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9B" w:rsidRPr="00F20B04" w:rsidRDefault="00476D31" w:rsidP="003F279B">
      <w:pPr>
        <w:spacing w:after="0"/>
        <w:ind w:firstLine="0"/>
        <w:jc w:val="center"/>
        <w:rPr>
          <w:rFonts w:cs="Times New Roman"/>
          <w:color w:val="000000" w:themeColor="text1"/>
          <w:szCs w:val="24"/>
          <w:lang w:val="sr-Cyrl-RS"/>
        </w:rPr>
      </w:pPr>
      <w:r>
        <w:rPr>
          <w:rFonts w:cs="Times New Roman"/>
          <w:color w:val="000000" w:themeColor="text1"/>
          <w:szCs w:val="24"/>
          <w:lang w:val="sr-Cyrl-RS"/>
        </w:rPr>
        <w:t>ИНФОРМАЦИЈА О БРОЈУ УЧЕНИКА У ОСНОВНИМ ШКОЛАМА</w:t>
      </w:r>
      <w:r w:rsidR="003F279B" w:rsidRPr="00F20B04">
        <w:rPr>
          <w:rFonts w:cs="Times New Roman"/>
          <w:color w:val="000000" w:themeColor="text1"/>
          <w:szCs w:val="24"/>
          <w:lang w:val="sr-Cyrl-RS"/>
        </w:rPr>
        <w:t xml:space="preserve"> </w:t>
      </w:r>
    </w:p>
    <w:p w:rsidR="003F279B" w:rsidRPr="00F20B04" w:rsidRDefault="003F279B" w:rsidP="003F279B">
      <w:pPr>
        <w:spacing w:after="0"/>
        <w:rPr>
          <w:rFonts w:cs="Times New Roman"/>
          <w:color w:val="000000" w:themeColor="text1"/>
          <w:szCs w:val="24"/>
          <w:lang w:val="sr-Cyrl-RS"/>
        </w:rPr>
      </w:pPr>
    </w:p>
    <w:p w:rsidR="003F279B" w:rsidRPr="00F20B04" w:rsidRDefault="003F279B" w:rsidP="003F279B">
      <w:pPr>
        <w:spacing w:after="0"/>
        <w:rPr>
          <w:rFonts w:cs="Times New Roman"/>
          <w:color w:val="000000" w:themeColor="text1"/>
          <w:szCs w:val="24"/>
          <w:lang w:val="sr-Cyrl-RS"/>
        </w:rPr>
      </w:pPr>
    </w:p>
    <w:p w:rsidR="003F279B" w:rsidRPr="00F20B04" w:rsidRDefault="003F279B" w:rsidP="003F279B">
      <w:pPr>
        <w:spacing w:after="0"/>
        <w:rPr>
          <w:rFonts w:cs="Times New Roman"/>
          <w:color w:val="000000" w:themeColor="text1"/>
          <w:szCs w:val="24"/>
          <w:lang w:val="sr-Cyrl-RS"/>
        </w:rPr>
      </w:pPr>
    </w:p>
    <w:p w:rsidR="003F279B" w:rsidRPr="00F20B04" w:rsidRDefault="003F279B" w:rsidP="003F279B">
      <w:pPr>
        <w:spacing w:after="0"/>
        <w:rPr>
          <w:rFonts w:cs="Times New Roman"/>
          <w:color w:val="000000" w:themeColor="text1"/>
          <w:szCs w:val="24"/>
          <w:lang w:val="sr-Cyrl-RS" w:eastAsia="sr-Latn-RS"/>
        </w:rPr>
      </w:pPr>
      <w:r w:rsidRPr="00F20B04">
        <w:rPr>
          <w:rFonts w:cs="Times New Roman"/>
          <w:color w:val="000000" w:themeColor="text1"/>
          <w:szCs w:val="24"/>
          <w:lang w:val="sr-Cyrl-RS"/>
        </w:rPr>
        <w:t>Чланом 10а став 1</w:t>
      </w:r>
      <w:r w:rsidRPr="00F20B04">
        <w:rPr>
          <w:rFonts w:cs="Times New Roman"/>
          <w:b/>
          <w:color w:val="000000" w:themeColor="text1"/>
          <w:szCs w:val="24"/>
          <w:lang w:val="sr-Cyrl-RS"/>
        </w:rPr>
        <w:t xml:space="preserve">. </w:t>
      </w:r>
      <w:r w:rsidRPr="00F20B04">
        <w:rPr>
          <w:rFonts w:cs="Times New Roman"/>
          <w:b/>
          <w:color w:val="000000" w:themeColor="text1"/>
          <w:szCs w:val="24"/>
          <w:lang w:val="sr-Cyrl-CS"/>
        </w:rPr>
        <w:t>Закона о основама система образовања и васпитања („Службени гласник РС”,</w:t>
      </w:r>
      <w:r w:rsidRPr="00F20B04">
        <w:rPr>
          <w:rFonts w:cs="Times New Roman"/>
          <w:b/>
          <w:color w:val="000000" w:themeColor="text1"/>
          <w:szCs w:val="24"/>
          <w:lang w:val="ru-RU"/>
        </w:rPr>
        <w:t xml:space="preserve"> </w:t>
      </w:r>
      <w:r w:rsidRPr="00F20B04">
        <w:rPr>
          <w:rFonts w:cs="Times New Roman"/>
          <w:b/>
          <w:bCs/>
          <w:color w:val="000000" w:themeColor="text1"/>
          <w:szCs w:val="24"/>
          <w:lang w:val="ru-RU"/>
        </w:rPr>
        <w:t>бр. 72/09, 52/11</w:t>
      </w:r>
      <w:r w:rsidRPr="00F20B04">
        <w:rPr>
          <w:rFonts w:cs="Times New Roman"/>
          <w:b/>
          <w:bCs/>
          <w:color w:val="000000" w:themeColor="text1"/>
          <w:szCs w:val="24"/>
        </w:rPr>
        <w:t>, 5</w:t>
      </w:r>
      <w:r w:rsidRPr="00F20B04">
        <w:rPr>
          <w:rFonts w:cs="Times New Roman"/>
          <w:b/>
          <w:bCs/>
          <w:color w:val="000000" w:themeColor="text1"/>
          <w:szCs w:val="24"/>
          <w:lang w:val="ru-RU"/>
        </w:rPr>
        <w:t>5/13</w:t>
      </w:r>
      <w:r w:rsidRPr="00F20B04">
        <w:rPr>
          <w:rFonts w:cs="Times New Roman"/>
          <w:b/>
          <w:bCs/>
          <w:color w:val="000000" w:themeColor="text1"/>
          <w:szCs w:val="24"/>
        </w:rPr>
        <w:t>,</w:t>
      </w:r>
      <w:r w:rsidRPr="00F20B04">
        <w:rPr>
          <w:rFonts w:cs="Times New Roman"/>
          <w:b/>
          <w:bCs/>
          <w:color w:val="000000" w:themeColor="text1"/>
          <w:szCs w:val="24"/>
          <w:lang w:val="sr-Cyrl-RS"/>
        </w:rPr>
        <w:t xml:space="preserve"> 35/15 – аутентично тумачење и 68/15</w:t>
      </w:r>
      <w:r w:rsidRPr="00F20B04">
        <w:rPr>
          <w:rFonts w:cs="Times New Roman"/>
          <w:b/>
          <w:bCs/>
          <w:color w:val="000000" w:themeColor="text1"/>
          <w:szCs w:val="24"/>
          <w:lang w:val="ru-RU"/>
        </w:rPr>
        <w:t>)</w:t>
      </w:r>
      <w:r w:rsidRPr="00F20B04">
        <w:rPr>
          <w:rFonts w:cs="Times New Roman"/>
          <w:color w:val="000000" w:themeColor="text1"/>
          <w:szCs w:val="24"/>
          <w:lang w:val="sr-Cyrl-RS"/>
        </w:rPr>
        <w:t xml:space="preserve"> прописано је да 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>у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станова води базу података у оквиру јединственог информационог система просвете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>, а ставом 2. истог члана да б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аза података представља скуп свих евиденција прописаних посебним законом које установа води у електронском облику.</w:t>
      </w:r>
    </w:p>
    <w:p w:rsidR="003F279B" w:rsidRPr="00F20B04" w:rsidRDefault="003F279B" w:rsidP="003F279B">
      <w:pPr>
        <w:shd w:val="clear" w:color="auto" w:fill="FFFFFF"/>
        <w:tabs>
          <w:tab w:val="clear" w:pos="1080"/>
        </w:tabs>
        <w:spacing w:after="0"/>
        <w:ind w:firstLine="708"/>
        <w:rPr>
          <w:rFonts w:cs="Times New Roman"/>
          <w:color w:val="000000" w:themeColor="text1"/>
          <w:szCs w:val="24"/>
          <w:lang w:val="sr-Cyrl-RS" w:eastAsia="sr-Latn-RS"/>
        </w:rPr>
      </w:pPr>
      <w:r w:rsidRPr="00F20B04">
        <w:rPr>
          <w:rFonts w:cs="Times New Roman"/>
          <w:color w:val="000000" w:themeColor="text1"/>
          <w:szCs w:val="24"/>
          <w:lang w:val="sr-Cyrl-RS"/>
        </w:rPr>
        <w:t xml:space="preserve">Чланом 10а ст. 3. и 4. </w:t>
      </w:r>
      <w:r w:rsidRPr="00F20B04">
        <w:rPr>
          <w:rFonts w:cs="Times New Roman"/>
          <w:color w:val="000000" w:themeColor="text1"/>
          <w:szCs w:val="24"/>
          <w:lang w:val="sr-Cyrl-CS"/>
        </w:rPr>
        <w:t>Закона о основама система образовања и васпитања прописано је да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 xml:space="preserve"> 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>е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виденције које води установа представљају скуп података о установи, деци и ученицима, родитељима, старатељима и хранитељима и запосленима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 xml:space="preserve">, а да 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Јединствени информациони систем просвете чине обједињени подаци из евиденција свих установа који се воде као база података и који успоставља и којим управља министарство надлежно за послове образовања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>.</w:t>
      </w:r>
    </w:p>
    <w:p w:rsidR="003F279B" w:rsidRPr="00F20B04" w:rsidRDefault="003F279B" w:rsidP="003F279B">
      <w:pPr>
        <w:spacing w:after="0"/>
        <w:rPr>
          <w:rFonts w:cs="Times New Roman"/>
          <w:color w:val="000000" w:themeColor="text1"/>
          <w:szCs w:val="24"/>
          <w:lang w:val="sr-Cyrl-RS"/>
        </w:rPr>
      </w:pPr>
      <w:r w:rsidRPr="00F20B04">
        <w:rPr>
          <w:rFonts w:cs="Times New Roman"/>
          <w:color w:val="000000" w:themeColor="text1"/>
          <w:szCs w:val="24"/>
          <w:lang w:val="sr-Cyrl-RS"/>
        </w:rPr>
        <w:t xml:space="preserve">Чланом 10б став 4. </w:t>
      </w:r>
      <w:r w:rsidRPr="00F20B04">
        <w:rPr>
          <w:rFonts w:cs="Times New Roman"/>
          <w:color w:val="000000" w:themeColor="text1"/>
          <w:szCs w:val="24"/>
          <w:lang w:val="sr-Cyrl-CS"/>
        </w:rPr>
        <w:t>Закона о основама система образовања и васпитања прописано је да се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 xml:space="preserve"> 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>з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а одређивање образовног статуса деце и ученика прикупљају подаци о уписаном подручју рада и смеру, о језику на коме се изводи образовно-васпитни рад, изборним предметима, страним језицима, образовању по индивидуалном образовном плану, оценама по класификационим периодима, подаци о полаганим испитима, наградама и похвалама освојеним током процеса образовања, изостанцима, владању и издатим јавним исправама.</w:t>
      </w:r>
    </w:p>
    <w:p w:rsidR="004A36DF" w:rsidRPr="00F20B04" w:rsidRDefault="003F279B" w:rsidP="009639E4">
      <w:pPr>
        <w:shd w:val="clear" w:color="auto" w:fill="FFFFFF"/>
        <w:tabs>
          <w:tab w:val="clear" w:pos="1080"/>
        </w:tabs>
        <w:spacing w:after="0"/>
        <w:ind w:firstLine="708"/>
        <w:rPr>
          <w:rFonts w:cs="Times New Roman"/>
          <w:color w:val="000000" w:themeColor="text1"/>
          <w:szCs w:val="24"/>
          <w:lang w:val="sr-Cyrl-RS" w:eastAsia="sr-Latn-RS"/>
        </w:rPr>
      </w:pPr>
      <w:r w:rsidRPr="00F20B04">
        <w:rPr>
          <w:rFonts w:cs="Times New Roman"/>
          <w:color w:val="000000" w:themeColor="text1"/>
          <w:szCs w:val="24"/>
          <w:lang w:val="sr-Cyrl-RS"/>
        </w:rPr>
        <w:t xml:space="preserve">Чланом 10д ст. 1. и 2. </w:t>
      </w:r>
      <w:r w:rsidRPr="00F20B04">
        <w:rPr>
          <w:rFonts w:cs="Times New Roman"/>
          <w:color w:val="000000" w:themeColor="text1"/>
          <w:szCs w:val="24"/>
          <w:lang w:val="sr-Cyrl-CS"/>
        </w:rPr>
        <w:t xml:space="preserve">Закона о основама система образовања и васпитања, прописано је да 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>к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орисник података из јединственог информационог система просвете може бити државни и други орган и организација, као и правно и физичко лице, под условом да је законом или другим прописима овлашћено да тражи и прима податке, да су ти подаци неопходни за извршење послова из његове надлежности или служе за потребе истраживања, и да обезбеди заштиту личних података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>, те да п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одаци у бази података и јединственом информационом систему просвете морају бити безбедним мерама заштићени од неовлашћеног приступа и коришћења.</w:t>
      </w:r>
    </w:p>
    <w:p w:rsidR="003F279B" w:rsidRPr="00F20B04" w:rsidRDefault="003F279B" w:rsidP="003F279B">
      <w:pPr>
        <w:shd w:val="clear" w:color="auto" w:fill="FFFFFF"/>
        <w:tabs>
          <w:tab w:val="clear" w:pos="1080"/>
        </w:tabs>
        <w:spacing w:after="0"/>
        <w:ind w:firstLine="708"/>
        <w:rPr>
          <w:rFonts w:cs="Times New Roman"/>
          <w:color w:val="000000" w:themeColor="text1"/>
          <w:szCs w:val="24"/>
          <w:lang w:val="sr-Cyrl-RS" w:eastAsia="sr-Latn-RS"/>
        </w:rPr>
      </w:pPr>
      <w:r w:rsidRPr="00F20B04">
        <w:rPr>
          <w:rFonts w:cs="Times New Roman"/>
          <w:b/>
          <w:color w:val="000000" w:themeColor="text1"/>
          <w:szCs w:val="24"/>
          <w:lang w:val="sr-Cyrl-RS"/>
        </w:rPr>
        <w:t xml:space="preserve">Чланом 81. став 5. Закона о основном образовању и васпитању </w:t>
      </w:r>
      <w:r w:rsidRPr="00F20B04">
        <w:rPr>
          <w:rFonts w:cs="Times New Roman"/>
          <w:b/>
          <w:color w:val="000000" w:themeColor="text1"/>
          <w:szCs w:val="24"/>
          <w:lang w:val="sr-Latn-RS" w:eastAsia="sr-Latn-RS"/>
        </w:rPr>
        <w:t>(</w:t>
      </w:r>
      <w:r w:rsidRPr="00F20B04">
        <w:rPr>
          <w:rFonts w:cs="Times New Roman"/>
          <w:b/>
          <w:color w:val="000000" w:themeColor="text1"/>
          <w:szCs w:val="24"/>
          <w:lang w:val="sr-Cyrl-RS" w:eastAsia="sr-Latn-RS"/>
        </w:rPr>
        <w:t>„</w:t>
      </w:r>
      <w:r w:rsidRPr="00F20B04">
        <w:rPr>
          <w:rFonts w:cs="Times New Roman"/>
          <w:b/>
          <w:color w:val="000000" w:themeColor="text1"/>
          <w:szCs w:val="24"/>
          <w:lang w:val="sr-Latn-RS" w:eastAsia="sr-Latn-RS"/>
        </w:rPr>
        <w:t>Сл</w:t>
      </w:r>
      <w:r w:rsidRPr="00F20B04">
        <w:rPr>
          <w:rFonts w:cs="Times New Roman"/>
          <w:b/>
          <w:color w:val="000000" w:themeColor="text1"/>
          <w:szCs w:val="24"/>
          <w:lang w:val="sr-Cyrl-RS" w:eastAsia="sr-Latn-RS"/>
        </w:rPr>
        <w:t>ужбени</w:t>
      </w:r>
      <w:r w:rsidRPr="00F20B04">
        <w:rPr>
          <w:rFonts w:cs="Times New Roman"/>
          <w:b/>
          <w:color w:val="000000" w:themeColor="text1"/>
          <w:szCs w:val="24"/>
          <w:lang w:val="sr-Latn-RS" w:eastAsia="sr-Latn-RS"/>
        </w:rPr>
        <w:t xml:space="preserve"> гласник РС</w:t>
      </w:r>
      <w:r w:rsidRPr="00F20B04">
        <w:rPr>
          <w:rFonts w:cs="Times New Roman"/>
          <w:b/>
          <w:color w:val="000000" w:themeColor="text1"/>
          <w:szCs w:val="24"/>
          <w:lang w:val="sr-Cyrl-RS" w:eastAsia="sr-Latn-RS"/>
        </w:rPr>
        <w:t>“, број</w:t>
      </w:r>
      <w:r w:rsidRPr="00F20B04">
        <w:rPr>
          <w:rFonts w:cs="Times New Roman"/>
          <w:b/>
          <w:color w:val="000000" w:themeColor="text1"/>
          <w:szCs w:val="24"/>
          <w:lang w:val="sr-Latn-RS" w:eastAsia="sr-Latn-RS"/>
        </w:rPr>
        <w:t xml:space="preserve"> 55/13)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>, прописано је да п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одаци којима се одређује образовни статус ученика јесу: подаци о врсти школе и трајању образовања и васпитања, језику на којем се изводи образовно-васпитни рад, организацији образовно-васпитног рада, обавезним и изборним предметима, страним језицима, подаци о индивидуалном образовном плану, допунској и додатној настави, целодневној настави и продуженом боравку, слободним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раду органа школе и опредељењу за наставак образовања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>, а чланом 86. став 1. да се п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одаци за евиденцију прикупљају се на основу документације издате од стране надлежних органа, као и документације коју достављају родитељи, односно старатељи и изјаве родитеља, односно старатеља.</w:t>
      </w:r>
    </w:p>
    <w:p w:rsidR="003F279B" w:rsidRPr="00F20B04" w:rsidRDefault="003F279B" w:rsidP="003F279B">
      <w:pPr>
        <w:shd w:val="clear" w:color="auto" w:fill="FFFFFF"/>
        <w:tabs>
          <w:tab w:val="clear" w:pos="1080"/>
        </w:tabs>
        <w:spacing w:after="0"/>
        <w:ind w:firstLine="708"/>
        <w:rPr>
          <w:rFonts w:cs="Times New Roman"/>
          <w:color w:val="000000" w:themeColor="text1"/>
          <w:szCs w:val="24"/>
          <w:lang w:val="sr-Cyrl-RS" w:eastAsia="sr-Latn-RS"/>
        </w:rPr>
      </w:pPr>
      <w:r w:rsidRPr="00F20B04">
        <w:rPr>
          <w:rFonts w:cs="Times New Roman"/>
          <w:color w:val="000000" w:themeColor="text1"/>
          <w:szCs w:val="24"/>
          <w:lang w:val="sr-Cyrl-RS"/>
        </w:rPr>
        <w:t>Чланом 87. ст. 1 и 2. Закона о основном образовању и васпитању, прописано је да п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рикупљени подаци чине основ за вођење евиденције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 xml:space="preserve">, те да се у школи 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евиденција води електронски, у оквиру јединственог информационог система просвете и на обрасцима.</w:t>
      </w:r>
    </w:p>
    <w:p w:rsidR="003F279B" w:rsidRPr="00F20B04" w:rsidRDefault="003F279B" w:rsidP="003F279B">
      <w:pPr>
        <w:spacing w:after="0"/>
        <w:rPr>
          <w:rFonts w:cs="Times New Roman"/>
          <w:color w:val="000000" w:themeColor="text1"/>
          <w:szCs w:val="24"/>
          <w:lang w:val="sr-Cyrl-RS" w:eastAsia="sr-Latn-RS"/>
        </w:rPr>
      </w:pPr>
      <w:r w:rsidRPr="00F20B04">
        <w:rPr>
          <w:rFonts w:cs="Times New Roman"/>
          <w:color w:val="000000" w:themeColor="text1"/>
          <w:szCs w:val="24"/>
          <w:lang w:val="sr-Cyrl-RS"/>
        </w:rPr>
        <w:t xml:space="preserve">Чланом 88. ст. 1 и 2. Закона о основном образовању и васпитању, прописано је да 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>п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одатке у евиденцијама прикупља школа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>, као и да се д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 xml:space="preserve">иректор школе стара и 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 xml:space="preserve">да је 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одговоран за благовремен и тачан унос података и одржавање ажурности евиденција и безбедност података, без обзира на начин њиховог вођења.</w:t>
      </w:r>
    </w:p>
    <w:p w:rsidR="003F279B" w:rsidRPr="00F20B04" w:rsidRDefault="003F279B" w:rsidP="003F279B">
      <w:pPr>
        <w:spacing w:after="0"/>
        <w:rPr>
          <w:rFonts w:cs="Times New Roman"/>
          <w:b/>
          <w:color w:val="000000" w:themeColor="text1"/>
          <w:szCs w:val="24"/>
          <w:lang w:val="sr-Cyrl-RS"/>
        </w:rPr>
      </w:pPr>
    </w:p>
    <w:p w:rsidR="003F279B" w:rsidRPr="00F20B04" w:rsidRDefault="003F279B" w:rsidP="003F279B">
      <w:pPr>
        <w:spacing w:after="0"/>
        <w:rPr>
          <w:rFonts w:cs="Times New Roman"/>
          <w:color w:val="000000" w:themeColor="text1"/>
          <w:szCs w:val="24"/>
          <w:lang w:val="sr-Cyrl-RS" w:eastAsia="sr-Latn-RS"/>
        </w:rPr>
      </w:pPr>
      <w:r w:rsidRPr="00F20B04">
        <w:rPr>
          <w:rFonts w:cs="Times New Roman"/>
          <w:color w:val="000000" w:themeColor="text1"/>
          <w:szCs w:val="24"/>
          <w:lang w:val="sr-Cyrl-RS"/>
        </w:rPr>
        <w:t xml:space="preserve">Чланом 156. став 1. </w:t>
      </w:r>
      <w:r w:rsidRPr="00F20B04">
        <w:rPr>
          <w:rFonts w:cs="Times New Roman"/>
          <w:color w:val="000000" w:themeColor="text1"/>
          <w:szCs w:val="24"/>
          <w:lang w:val="sr-Cyrl-CS"/>
        </w:rPr>
        <w:t xml:space="preserve">Закона о основама система образовања и васпитања прописано је да 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>се с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редства за финансирање делатности установа чији је оснивач Република Србија, аутономна покрајина и јединица локалне самоуправе обезбеђују се у буџету Републике Србије, аутономне покрајине и јединице локалне самоуправе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 xml:space="preserve">, ставом 4. истог члана да се ова средства 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обезбеђују се у складу са критеријумима и стандардима финансирања установе које прописује министар.</w:t>
      </w:r>
    </w:p>
    <w:p w:rsidR="003F279B" w:rsidRPr="00F20B04" w:rsidRDefault="003F279B" w:rsidP="003F279B">
      <w:pPr>
        <w:spacing w:after="0"/>
        <w:rPr>
          <w:rFonts w:cs="Times New Roman"/>
          <w:color w:val="000000" w:themeColor="text1"/>
          <w:szCs w:val="24"/>
          <w:lang w:val="sr-Cyrl-RS" w:eastAsia="sr-Latn-RS"/>
        </w:rPr>
      </w:pPr>
      <w:r w:rsidRPr="00F20B04">
        <w:rPr>
          <w:rFonts w:cs="Times New Roman"/>
          <w:color w:val="000000" w:themeColor="text1"/>
          <w:szCs w:val="24"/>
          <w:lang w:val="sr-Cyrl-RS" w:eastAsia="sr-Latn-RS"/>
        </w:rPr>
        <w:tab/>
      </w:r>
      <w:r w:rsidRPr="00F20B04">
        <w:rPr>
          <w:rFonts w:cs="Times New Roman"/>
          <w:b/>
          <w:color w:val="000000" w:themeColor="text1"/>
          <w:szCs w:val="24"/>
          <w:lang w:val="sr-Cyrl-RS" w:eastAsia="sr-Latn-RS"/>
        </w:rPr>
        <w:t xml:space="preserve">Чланом 1. Правилника о </w:t>
      </w:r>
      <w:r w:rsidRPr="00F20B04">
        <w:rPr>
          <w:rFonts w:cs="Times New Roman"/>
          <w:b/>
          <w:bCs/>
          <w:color w:val="000000" w:themeColor="text1"/>
          <w:kern w:val="36"/>
          <w:szCs w:val="24"/>
          <w:lang w:val="sr-Latn-RS" w:eastAsia="sr-Latn-RS"/>
        </w:rPr>
        <w:t xml:space="preserve">о критеријумима и стандардима за финансирање установе која обавља делатност основног образовања и васпитања </w:t>
      </w:r>
      <w:r w:rsidRPr="00F20B04">
        <w:rPr>
          <w:rFonts w:cs="Times New Roman"/>
          <w:b/>
          <w:color w:val="000000" w:themeColor="text1"/>
          <w:szCs w:val="24"/>
          <w:lang w:val="sr-Latn-RS" w:eastAsia="sr-Latn-RS"/>
        </w:rPr>
        <w:t>(</w:t>
      </w:r>
      <w:r w:rsidRPr="00F20B04">
        <w:rPr>
          <w:rFonts w:cs="Times New Roman"/>
          <w:b/>
          <w:color w:val="000000" w:themeColor="text1"/>
          <w:szCs w:val="24"/>
          <w:lang w:val="sr-Cyrl-RS" w:eastAsia="sr-Latn-RS"/>
        </w:rPr>
        <w:t>„С</w:t>
      </w:r>
      <w:r w:rsidRPr="00F20B04">
        <w:rPr>
          <w:rFonts w:cs="Times New Roman"/>
          <w:b/>
          <w:color w:val="000000" w:themeColor="text1"/>
          <w:szCs w:val="24"/>
          <w:lang w:val="sr-Latn-RS" w:eastAsia="sr-Latn-RS"/>
        </w:rPr>
        <w:t>л</w:t>
      </w:r>
      <w:r w:rsidRPr="00F20B04">
        <w:rPr>
          <w:rFonts w:cs="Times New Roman"/>
          <w:b/>
          <w:color w:val="000000" w:themeColor="text1"/>
          <w:szCs w:val="24"/>
          <w:lang w:val="sr-Cyrl-RS" w:eastAsia="sr-Latn-RS"/>
        </w:rPr>
        <w:t>ужбени</w:t>
      </w:r>
      <w:r w:rsidRPr="00F20B04">
        <w:rPr>
          <w:rFonts w:cs="Times New Roman"/>
          <w:b/>
          <w:color w:val="000000" w:themeColor="text1"/>
          <w:szCs w:val="24"/>
          <w:lang w:val="sr-Latn-RS" w:eastAsia="sr-Latn-RS"/>
        </w:rPr>
        <w:t xml:space="preserve"> гласник рс бр. 75/15</w:t>
      </w:r>
      <w:r w:rsidRPr="00F20B04">
        <w:rPr>
          <w:rFonts w:cs="Times New Roman"/>
          <w:b/>
          <w:color w:val="000000" w:themeColor="text1"/>
          <w:szCs w:val="24"/>
          <w:lang w:val="sr-Cyrl-RS" w:eastAsia="sr-Latn-RS"/>
        </w:rPr>
        <w:t>“</w:t>
      </w:r>
      <w:r w:rsidRPr="00F20B04">
        <w:rPr>
          <w:rFonts w:cs="Times New Roman"/>
          <w:b/>
          <w:color w:val="000000" w:themeColor="text1"/>
          <w:szCs w:val="24"/>
          <w:lang w:val="sr-Latn-RS" w:eastAsia="sr-Latn-RS"/>
        </w:rPr>
        <w:t xml:space="preserve">) 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>прописано је да се тим правилником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 xml:space="preserve"> прописују се критеријуми и стандарди за финансирање (у даљем тексту: цена услуга) установа које обављају делатност основног образовања и васпитања - основних школа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>.</w:t>
      </w:r>
    </w:p>
    <w:p w:rsidR="003F279B" w:rsidRPr="00F20B04" w:rsidRDefault="003F279B" w:rsidP="003F279B">
      <w:pPr>
        <w:spacing w:after="0"/>
        <w:rPr>
          <w:rFonts w:cs="Times New Roman"/>
          <w:bCs/>
          <w:color w:val="000000" w:themeColor="text1"/>
          <w:kern w:val="36"/>
          <w:szCs w:val="24"/>
          <w:lang w:val="sr-Cyrl-RS" w:eastAsia="sr-Latn-RS"/>
        </w:rPr>
      </w:pPr>
      <w:r w:rsidRPr="00F20B04">
        <w:rPr>
          <w:rFonts w:cs="Times New Roman"/>
          <w:color w:val="000000" w:themeColor="text1"/>
          <w:szCs w:val="24"/>
          <w:lang w:val="sr-Cyrl-RS" w:eastAsia="sr-Latn-RS"/>
        </w:rPr>
        <w:tab/>
        <w:t xml:space="preserve">Чланом 3. став 1. Правилника </w:t>
      </w:r>
      <w:r w:rsidRPr="00F20B04">
        <w:rPr>
          <w:rFonts w:cs="Times New Roman"/>
          <w:bCs/>
          <w:color w:val="000000" w:themeColor="text1"/>
          <w:kern w:val="36"/>
          <w:szCs w:val="24"/>
          <w:lang w:val="sr-Cyrl-RS" w:eastAsia="sr-Latn-RS"/>
        </w:rPr>
        <w:t xml:space="preserve">прописано је да се утврђивање 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цене услуга врши се на основу броја радних сати, односно броја запослених за остваривање годишњег плана рада школе, школског програма, величине и опремљености школе, броја одељења и ученика, укупног броја запослених, степена њиховог образовања и материјалних трошкова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 xml:space="preserve">, а ставом 2. истог члана да </w:t>
      </w:r>
      <w:r w:rsidRPr="00F20B04">
        <w:rPr>
          <w:rFonts w:cs="Times New Roman"/>
          <w:bCs/>
          <w:color w:val="000000" w:themeColor="text1"/>
          <w:kern w:val="36"/>
          <w:szCs w:val="24"/>
          <w:lang w:val="sr-Cyrl-RS" w:eastAsia="sr-Latn-RS"/>
        </w:rPr>
        <w:t>ш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 xml:space="preserve">кола доставља 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>Министарству и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 xml:space="preserve"> то надлежном саветнику задуженом за финансијске послове, најкасније до 15. септембра текуће школске године Извод из годишњег плана рада школе са елементима потребним за утврђивање цене услуга.</w:t>
      </w:r>
    </w:p>
    <w:p w:rsidR="003F279B" w:rsidRPr="00F20B04" w:rsidRDefault="003F279B" w:rsidP="003F279B">
      <w:pPr>
        <w:shd w:val="clear" w:color="auto" w:fill="FFFFFF"/>
        <w:tabs>
          <w:tab w:val="clear" w:pos="1080"/>
        </w:tabs>
        <w:spacing w:after="0"/>
        <w:ind w:firstLine="0"/>
        <w:rPr>
          <w:rFonts w:cs="Times New Roman"/>
          <w:color w:val="000000" w:themeColor="text1"/>
          <w:szCs w:val="24"/>
          <w:lang w:val="sr-Cyrl-RS" w:eastAsia="sr-Latn-RS"/>
        </w:rPr>
      </w:pPr>
      <w:r w:rsidRPr="00F20B04">
        <w:rPr>
          <w:rFonts w:cs="Times New Roman"/>
          <w:color w:val="000000" w:themeColor="text1"/>
          <w:szCs w:val="24"/>
          <w:lang w:val="sr-Cyrl-RS" w:eastAsia="sr-Latn-RS"/>
        </w:rPr>
        <w:tab/>
        <w:t>Чланом 4. став 1. Правилника, прописано је да се ц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ена по елементима исказује по одељењу, групи, класи или ученику у годишњем или месечном износу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>, а ставом 2. да се о</w:t>
      </w:r>
      <w:r w:rsidRPr="00F20B04">
        <w:rPr>
          <w:rFonts w:cs="Times New Roman"/>
          <w:color w:val="000000" w:themeColor="text1"/>
          <w:szCs w:val="24"/>
          <w:lang w:val="sr-Latn-RS" w:eastAsia="sr-Latn-RS"/>
        </w:rPr>
        <w:t>дељење се дели на групе за предмете који су предвиђени наставним планом и програмом.</w:t>
      </w:r>
    </w:p>
    <w:p w:rsidR="003F279B" w:rsidRPr="00F20B04" w:rsidRDefault="003F279B" w:rsidP="003F279B">
      <w:pPr>
        <w:shd w:val="clear" w:color="auto" w:fill="FFFFFF"/>
        <w:tabs>
          <w:tab w:val="clear" w:pos="1080"/>
        </w:tabs>
        <w:spacing w:after="0"/>
        <w:ind w:firstLine="0"/>
        <w:rPr>
          <w:rFonts w:cs="Times New Roman"/>
          <w:color w:val="000000" w:themeColor="text1"/>
          <w:szCs w:val="24"/>
          <w:lang w:val="sr-Cyrl-RS"/>
        </w:rPr>
      </w:pPr>
      <w:r w:rsidRPr="00F20B04">
        <w:rPr>
          <w:rFonts w:cs="Times New Roman"/>
          <w:color w:val="000000" w:themeColor="text1"/>
          <w:szCs w:val="24"/>
          <w:lang w:val="sr-Cyrl-RS" w:eastAsia="sr-Latn-RS"/>
        </w:rPr>
        <w:tab/>
      </w:r>
      <w:r w:rsidRPr="00F20B04">
        <w:rPr>
          <w:rFonts w:cs="Times New Roman"/>
          <w:b/>
          <w:color w:val="000000" w:themeColor="text1"/>
          <w:szCs w:val="24"/>
          <w:lang w:val="sr-Cyrl-RS" w:eastAsia="sr-Latn-RS"/>
        </w:rPr>
        <w:t>Чланом 17. ставом 2. тачка 1) Закона о уџбеницима („Службени гласник РС“ број 68/15)</w:t>
      </w:r>
      <w:r w:rsidRPr="00F20B04">
        <w:rPr>
          <w:rFonts w:cs="Times New Roman"/>
          <w:color w:val="000000" w:themeColor="text1"/>
          <w:szCs w:val="24"/>
          <w:lang w:val="sr-Cyrl-RS" w:eastAsia="sr-Latn-RS"/>
        </w:rPr>
        <w:t xml:space="preserve"> прописано је да се у Каталог увршћују уџбеници са Листе одобрених уџбеника</w:t>
      </w:r>
      <w:r w:rsidRPr="00F20B04">
        <w:rPr>
          <w:rFonts w:cs="Times New Roman"/>
          <w:color w:val="000000" w:themeColor="text1"/>
          <w:szCs w:val="24"/>
          <w:lang w:val="sr-Cyrl-RS"/>
        </w:rPr>
        <w:t xml:space="preserve"> и то: </w:t>
      </w:r>
      <w:r w:rsidRPr="00F20B04">
        <w:rPr>
          <w:rFonts w:cs="Times New Roman"/>
          <w:color w:val="000000" w:themeColor="text1"/>
          <w:szCs w:val="24"/>
        </w:rPr>
        <w:t>уџбеници за исти предмет у истом разреду које су изабрале школе које похађа најмање 5% ученика одређене генерације. Уколико је након изјашњавања школа изабрано више од шест уџбеника са процентом већим од 5%, у Каталог се увршћује шест уџбеника са највећим процентом. Уколико је након изјашњавања школа изабрано мање од три уџбеника са процентом већим од 5%, у Каталог се увршћују три уџбеника са највећим процентом</w:t>
      </w:r>
      <w:r w:rsidRPr="00F20B04">
        <w:rPr>
          <w:rFonts w:cs="Times New Roman"/>
          <w:color w:val="000000" w:themeColor="text1"/>
          <w:szCs w:val="24"/>
          <w:lang w:val="sr-Cyrl-RS"/>
        </w:rPr>
        <w:t>.</w:t>
      </w:r>
      <w:r w:rsidRPr="00F20B04">
        <w:rPr>
          <w:rFonts w:cs="Times New Roman"/>
          <w:color w:val="000000" w:themeColor="text1"/>
          <w:szCs w:val="24"/>
        </w:rPr>
        <w:t xml:space="preserve"> </w:t>
      </w:r>
    </w:p>
    <w:p w:rsidR="00414EB4" w:rsidRPr="00F20B04" w:rsidRDefault="003F279B" w:rsidP="00414EB4">
      <w:pPr>
        <w:rPr>
          <w:rFonts w:cs="Times New Roman"/>
          <w:color w:val="000000" w:themeColor="text1"/>
          <w:szCs w:val="24"/>
          <w:lang w:val="sr-Cyrl-RS"/>
        </w:rPr>
      </w:pPr>
      <w:r w:rsidRPr="00F20B04">
        <w:rPr>
          <w:rFonts w:cs="Times New Roman"/>
          <w:color w:val="000000" w:themeColor="text1"/>
          <w:szCs w:val="24"/>
          <w:lang w:val="sr-Cyrl-RS" w:eastAsia="sr-Latn-RS"/>
        </w:rPr>
        <w:t>Чланом 17. став 4. Закона о уџбеницима, прописано је да се под</w:t>
      </w:r>
      <w:r w:rsidRPr="00F20B04">
        <w:rPr>
          <w:rFonts w:cs="Times New Roman"/>
          <w:color w:val="000000" w:themeColor="text1"/>
          <w:szCs w:val="24"/>
          <w:lang w:val="sr-Cyrl-RS"/>
        </w:rPr>
        <w:t xml:space="preserve"> </w:t>
      </w:r>
      <w:r w:rsidRPr="00F20B04">
        <w:rPr>
          <w:rFonts w:cs="Times New Roman"/>
          <w:color w:val="000000" w:themeColor="text1"/>
          <w:szCs w:val="24"/>
        </w:rPr>
        <w:t>одређеном генерацијом ученика у смислу става 2. тачка 1) овог члана подразумевају се сви ученици на територији Републике Србије који похађају наставу из предмета за који се бира уџбеник у школској години у којој се објављује Каталог.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FF7" w:rsidRPr="00F20B04" w:rsidTr="00414EB4">
        <w:tc>
          <w:tcPr>
            <w:tcW w:w="9288" w:type="dxa"/>
          </w:tcPr>
          <w:p w:rsidR="00414EB4" w:rsidRPr="00F20B04" w:rsidRDefault="00414EB4" w:rsidP="00414EB4">
            <w:pPr>
              <w:rPr>
                <w:rFonts w:cs="Times New Roman"/>
                <w:b/>
                <w:color w:val="000000" w:themeColor="text1"/>
                <w:szCs w:val="24"/>
                <w:lang w:val="sr-Cyrl-RS" w:eastAsia="sr-Latn-RS"/>
              </w:rPr>
            </w:pPr>
          </w:p>
          <w:p w:rsidR="00414EB4" w:rsidRPr="00F20B04" w:rsidRDefault="00414EB4" w:rsidP="00414EB4">
            <w:pPr>
              <w:rPr>
                <w:rFonts w:cs="Times New Roman"/>
                <w:b/>
                <w:color w:val="000000" w:themeColor="text1"/>
                <w:szCs w:val="24"/>
                <w:lang w:val="sr-Cyrl-RS" w:eastAsia="sr-Latn-RS"/>
              </w:rPr>
            </w:pPr>
            <w:r w:rsidRPr="00F20B04">
              <w:rPr>
                <w:rFonts w:cs="Times New Roman"/>
                <w:b/>
                <w:color w:val="000000" w:themeColor="text1"/>
                <w:szCs w:val="24"/>
                <w:lang w:val="sr-Cyrl-RS" w:eastAsia="sr-Latn-RS"/>
              </w:rPr>
              <w:t xml:space="preserve">Имајући у виду све наведене одредбе, а посебно </w:t>
            </w:r>
            <w:r w:rsidRPr="00F20B04">
              <w:rPr>
                <w:rFonts w:cs="Times New Roman"/>
                <w:b/>
                <w:color w:val="000000" w:themeColor="text1"/>
                <w:szCs w:val="24"/>
                <w:lang w:val="sr-Cyrl-RS"/>
              </w:rPr>
              <w:t xml:space="preserve">члан 10ђ став 1. </w:t>
            </w:r>
            <w:r w:rsidRPr="00F20B04">
              <w:rPr>
                <w:rFonts w:cs="Times New Roman"/>
                <w:b/>
                <w:color w:val="000000" w:themeColor="text1"/>
                <w:szCs w:val="24"/>
                <w:lang w:val="sr-Cyrl-CS"/>
              </w:rPr>
              <w:t xml:space="preserve">Закона о основама система образовања и васпитања, којим је прописано да се </w:t>
            </w:r>
            <w:r w:rsidRPr="00F20B04">
              <w:rPr>
                <w:rFonts w:cs="Times New Roman"/>
                <w:b/>
                <w:color w:val="000000" w:themeColor="text1"/>
                <w:szCs w:val="24"/>
                <w:lang w:val="sr-Cyrl-RS" w:eastAsia="sr-Latn-RS"/>
              </w:rPr>
              <w:t>п</w:t>
            </w:r>
            <w:r w:rsidRPr="00F20B04">
              <w:rPr>
                <w:rFonts w:cs="Times New Roman"/>
                <w:b/>
                <w:color w:val="000000" w:themeColor="text1"/>
                <w:szCs w:val="24"/>
                <w:lang w:val="sr-Latn-RS" w:eastAsia="sr-Latn-RS"/>
              </w:rPr>
              <w:t>одаци у евиденцијама, односно бази података ажурирају се на дан настанка промене, а најкасније у року од 30 дана од дана настанка промене</w:t>
            </w:r>
            <w:r w:rsidRPr="00F20B04">
              <w:rPr>
                <w:rFonts w:cs="Times New Roman"/>
                <w:b/>
                <w:color w:val="000000" w:themeColor="text1"/>
                <w:szCs w:val="24"/>
                <w:lang w:val="sr-Cyrl-RS" w:eastAsia="sr-Latn-RS"/>
              </w:rPr>
              <w:t xml:space="preserve">, броја ученика који похађају основну школу у школској 2015/2016. години, а ради реализације одредаба које се односе на избор уџбеника прописаних Законом о уџбеницима, обрачунат је на дан </w:t>
            </w:r>
            <w:r w:rsidRPr="00F20B04">
              <w:rPr>
                <w:rFonts w:cs="Times New Roman"/>
                <w:b/>
                <w:color w:val="000000" w:themeColor="text1"/>
                <w:szCs w:val="24"/>
                <w:lang w:val="en-US" w:eastAsia="sr-Latn-RS"/>
              </w:rPr>
              <w:t>11</w:t>
            </w:r>
            <w:r w:rsidRPr="00F20B04">
              <w:rPr>
                <w:rFonts w:cs="Times New Roman"/>
                <w:b/>
                <w:color w:val="000000" w:themeColor="text1"/>
                <w:szCs w:val="24"/>
                <w:lang w:val="sr-Cyrl-RS" w:eastAsia="sr-Latn-RS"/>
              </w:rPr>
              <w:t>.04.2016. године (понедељак), будући да се електронска апликација за гласање школа затвара у уторак 12.04.2016. године у 24.00 часова.</w:t>
            </w:r>
          </w:p>
          <w:p w:rsidR="00414EB4" w:rsidRPr="00F20B04" w:rsidRDefault="00414EB4" w:rsidP="00414EB4">
            <w:pPr>
              <w:ind w:firstLine="0"/>
              <w:rPr>
                <w:rFonts w:cs="Times New Roman"/>
                <w:color w:val="000000" w:themeColor="text1"/>
                <w:szCs w:val="24"/>
                <w:lang w:val="sr-Cyrl-RS" w:eastAsia="sr-Latn-RS"/>
              </w:rPr>
            </w:pPr>
          </w:p>
        </w:tc>
      </w:tr>
    </w:tbl>
    <w:p w:rsidR="003F279B" w:rsidRDefault="003F279B" w:rsidP="003F279B">
      <w:pPr>
        <w:spacing w:after="0"/>
        <w:ind w:firstLine="0"/>
        <w:jc w:val="center"/>
        <w:rPr>
          <w:rFonts w:cs="Times New Roman"/>
          <w:color w:val="000000" w:themeColor="text1"/>
          <w:szCs w:val="24"/>
          <w:lang w:val="sr-Cyrl-RS" w:eastAsia="sr-Latn-RS"/>
        </w:rPr>
      </w:pPr>
    </w:p>
    <w:p w:rsidR="00476D31" w:rsidRPr="00F20B04" w:rsidRDefault="00476D31" w:rsidP="003F279B">
      <w:pPr>
        <w:spacing w:after="0"/>
        <w:ind w:firstLine="0"/>
        <w:jc w:val="center"/>
        <w:rPr>
          <w:rFonts w:cs="Times New Roman"/>
          <w:color w:val="000000" w:themeColor="text1"/>
          <w:szCs w:val="24"/>
          <w:lang w:val="sr-Cyrl-RS" w:eastAsia="sr-Latn-RS"/>
        </w:rPr>
      </w:pPr>
    </w:p>
    <w:p w:rsidR="003F279B" w:rsidRPr="00F20B04" w:rsidRDefault="003F279B" w:rsidP="003F279B">
      <w:pPr>
        <w:spacing w:after="0"/>
        <w:ind w:firstLine="0"/>
        <w:jc w:val="center"/>
        <w:rPr>
          <w:rFonts w:cs="Times New Roman"/>
          <w:b/>
          <w:color w:val="000000" w:themeColor="text1"/>
          <w:sz w:val="32"/>
          <w:szCs w:val="24"/>
          <w:lang w:val="sr-Cyrl-RS" w:eastAsia="sr-Latn-RS"/>
        </w:rPr>
      </w:pPr>
      <w:r w:rsidRPr="00F20B04">
        <w:rPr>
          <w:rFonts w:cs="Times New Roman"/>
          <w:b/>
          <w:color w:val="000000" w:themeColor="text1"/>
          <w:sz w:val="32"/>
          <w:szCs w:val="24"/>
          <w:lang w:val="sr-Cyrl-RS" w:eastAsia="sr-Latn-RS"/>
        </w:rPr>
        <w:lastRenderedPageBreak/>
        <w:t>ОСНОВНА ШКОЛА</w:t>
      </w:r>
    </w:p>
    <w:p w:rsidR="003F279B" w:rsidRPr="00F20B04" w:rsidRDefault="003F279B" w:rsidP="003F279B">
      <w:pPr>
        <w:spacing w:after="0"/>
        <w:ind w:firstLine="0"/>
        <w:jc w:val="center"/>
        <w:rPr>
          <w:rFonts w:cs="Times New Roman"/>
          <w:color w:val="000000" w:themeColor="text1"/>
          <w:szCs w:val="24"/>
          <w:lang w:val="sr-Cyrl-RS" w:eastAsia="sr-Latn-RS"/>
        </w:rPr>
      </w:pPr>
    </w:p>
    <w:p w:rsidR="00417039" w:rsidRPr="00F20B04" w:rsidRDefault="00417039" w:rsidP="00417039">
      <w:pPr>
        <w:tabs>
          <w:tab w:val="clear" w:pos="1080"/>
        </w:tabs>
        <w:spacing w:before="100" w:beforeAutospacing="1" w:after="100" w:afterAutospacing="1"/>
        <w:ind w:firstLine="0"/>
        <w:jc w:val="left"/>
        <w:outlineLvl w:val="2"/>
        <w:rPr>
          <w:rFonts w:cs="Times New Roman"/>
          <w:b/>
          <w:bCs/>
          <w:color w:val="000000" w:themeColor="text1"/>
          <w:sz w:val="27"/>
          <w:szCs w:val="27"/>
          <w:lang w:val="sr-Cyrl-RS" w:eastAsia="sr-Latn-RS"/>
        </w:rPr>
      </w:pPr>
      <w:r w:rsidRPr="00F20B04"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  <w:t xml:space="preserve">Табела: Број ученика </w:t>
      </w:r>
      <w:r w:rsidRPr="00F20B04">
        <w:rPr>
          <w:rFonts w:cs="Times New Roman"/>
          <w:b/>
          <w:bCs/>
          <w:color w:val="000000" w:themeColor="text1"/>
          <w:sz w:val="27"/>
          <w:szCs w:val="27"/>
          <w:lang w:val="sr-Cyrl-RS" w:eastAsia="sr-Latn-RS"/>
        </w:rPr>
        <w:t>на српском језику по разредима</w:t>
      </w:r>
    </w:p>
    <w:tbl>
      <w:tblPr>
        <w:tblW w:w="0" w:type="auto"/>
        <w:tblCellSpacing w:w="15" w:type="dxa"/>
        <w:tblInd w:w="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2360"/>
        <w:gridCol w:w="60"/>
      </w:tblGrid>
      <w:tr w:rsidR="00F20B04" w:rsidRPr="00F20B04" w:rsidTr="00F20B04">
        <w:trPr>
          <w:gridAfter w:val="2"/>
          <w:wAfter w:w="2375" w:type="dxa"/>
          <w:tblCellSpacing w:w="15" w:type="dxa"/>
        </w:trPr>
        <w:tc>
          <w:tcPr>
            <w:tcW w:w="1478" w:type="dxa"/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</w:pPr>
          </w:p>
        </w:tc>
      </w:tr>
      <w:tr w:rsidR="00F20B04" w:rsidRPr="00F20B04" w:rsidTr="00F20B04">
        <w:trPr>
          <w:tblHeader/>
          <w:tblCellSpacing w:w="15" w:type="dxa"/>
        </w:trPr>
        <w:tc>
          <w:tcPr>
            <w:tcW w:w="1478" w:type="dxa"/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32"/>
                <w:szCs w:val="32"/>
                <w:lang w:val="sr-Cyrl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 w:val="32"/>
                <w:szCs w:val="32"/>
                <w:lang w:val="sr-Cyrl-RS" w:eastAsia="sr-Latn-RS"/>
              </w:rPr>
              <w:t>Разред</w:t>
            </w:r>
          </w:p>
        </w:tc>
        <w:tc>
          <w:tcPr>
            <w:tcW w:w="2375" w:type="dxa"/>
            <w:gridSpan w:val="2"/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rPr>
                <w:rFonts w:cs="Times New Roman"/>
                <w:b/>
                <w:bCs/>
                <w:color w:val="000000" w:themeColor="text1"/>
                <w:sz w:val="32"/>
                <w:szCs w:val="32"/>
                <w:lang w:val="sr-Latn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 w:val="32"/>
                <w:szCs w:val="32"/>
                <w:lang w:val="sr-Latn-RS" w:eastAsia="sr-Latn-RS"/>
              </w:rPr>
              <w:t>Број ученика</w:t>
            </w:r>
          </w:p>
        </w:tc>
      </w:tr>
      <w:tr w:rsidR="00F20B04" w:rsidRPr="00F20B04" w:rsidTr="00F20B04">
        <w:trPr>
          <w:gridAfter w:val="1"/>
          <w:wAfter w:w="15" w:type="dxa"/>
          <w:tblCellSpacing w:w="15" w:type="dxa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  <w:t xml:space="preserve">1. </w:t>
            </w: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Cyrl-RS" w:eastAsia="sr-Latn-RS"/>
              </w:rPr>
              <w:t>разред</w:t>
            </w: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  <w:t>63896</w:t>
            </w:r>
          </w:p>
        </w:tc>
      </w:tr>
      <w:tr w:rsidR="00F20B04" w:rsidRPr="00F20B04" w:rsidTr="00F20B04">
        <w:trPr>
          <w:gridAfter w:val="1"/>
          <w:wAfter w:w="15" w:type="dxa"/>
          <w:tblCellSpacing w:w="15" w:type="dxa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sr-Cyrl-RS" w:eastAsia="sr-Latn-RS"/>
              </w:rPr>
            </w:pP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  <w:t xml:space="preserve">2. </w:t>
            </w: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Cyrl-RS" w:eastAsia="sr-Latn-RS"/>
              </w:rPr>
              <w:t>разред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  <w:t>63341</w:t>
            </w:r>
          </w:p>
        </w:tc>
      </w:tr>
      <w:tr w:rsidR="00F20B04" w:rsidRPr="00F20B04" w:rsidTr="00F20B04">
        <w:trPr>
          <w:gridAfter w:val="1"/>
          <w:wAfter w:w="15" w:type="dxa"/>
          <w:tblCellSpacing w:w="15" w:type="dxa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  <w:t xml:space="preserve">3. </w:t>
            </w: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Cyrl-RS" w:eastAsia="sr-Latn-RS"/>
              </w:rPr>
              <w:t>разред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  <w:t>65300</w:t>
            </w:r>
          </w:p>
        </w:tc>
      </w:tr>
      <w:tr w:rsidR="00F20B04" w:rsidRPr="00F20B04" w:rsidTr="00F20B04">
        <w:trPr>
          <w:gridAfter w:val="1"/>
          <w:wAfter w:w="15" w:type="dxa"/>
          <w:tblCellSpacing w:w="15" w:type="dxa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  <w:t xml:space="preserve">4. </w:t>
            </w: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Cyrl-RS" w:eastAsia="sr-Latn-RS"/>
              </w:rPr>
              <w:t>разред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  <w:t>68244</w:t>
            </w:r>
          </w:p>
        </w:tc>
      </w:tr>
      <w:tr w:rsidR="00F20B04" w:rsidRPr="00F20B04" w:rsidTr="00F20B04">
        <w:trPr>
          <w:gridAfter w:val="1"/>
          <w:wAfter w:w="15" w:type="dxa"/>
          <w:tblCellSpacing w:w="15" w:type="dxa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  <w:t xml:space="preserve">5. </w:t>
            </w: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Cyrl-RS" w:eastAsia="sr-Latn-RS"/>
              </w:rPr>
              <w:t>разред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  <w:t>70393</w:t>
            </w:r>
          </w:p>
        </w:tc>
      </w:tr>
      <w:tr w:rsidR="00F20B04" w:rsidRPr="00F20B04" w:rsidTr="00F20B04">
        <w:trPr>
          <w:gridAfter w:val="1"/>
          <w:wAfter w:w="15" w:type="dxa"/>
          <w:tblCellSpacing w:w="15" w:type="dxa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sr-Cyrl-RS" w:eastAsia="sr-Latn-RS"/>
              </w:rPr>
            </w:pP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Cyrl-RS" w:eastAsia="sr-Latn-RS"/>
              </w:rPr>
              <w:t>6. разред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  <w:t>69935</w:t>
            </w:r>
          </w:p>
        </w:tc>
      </w:tr>
      <w:tr w:rsidR="00F20B04" w:rsidRPr="00F20B04" w:rsidTr="00F20B04">
        <w:trPr>
          <w:gridAfter w:val="1"/>
          <w:wAfter w:w="15" w:type="dxa"/>
          <w:tblCellSpacing w:w="15" w:type="dxa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sr-Cyrl-RS" w:eastAsia="sr-Latn-RS"/>
              </w:rPr>
            </w:pP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Cyrl-RS" w:eastAsia="sr-Latn-RS"/>
              </w:rPr>
              <w:t>7. разред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  <w:t>66424</w:t>
            </w:r>
          </w:p>
        </w:tc>
      </w:tr>
      <w:tr w:rsidR="00F20B04" w:rsidRPr="00F20B04" w:rsidTr="00F20B04">
        <w:trPr>
          <w:gridAfter w:val="1"/>
          <w:wAfter w:w="15" w:type="dxa"/>
          <w:tblCellSpacing w:w="15" w:type="dxa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 w:val="32"/>
                <w:szCs w:val="32"/>
                <w:lang w:val="sr-Cyrl-RS" w:eastAsia="sr-Latn-RS"/>
              </w:rPr>
            </w:pP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Cyrl-RS" w:eastAsia="sr-Latn-RS"/>
              </w:rPr>
              <w:t>8. разред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 w:val="32"/>
                <w:szCs w:val="32"/>
                <w:lang w:val="sr-Latn-RS" w:eastAsia="sr-Latn-RS"/>
              </w:rPr>
              <w:t>67027</w:t>
            </w:r>
          </w:p>
        </w:tc>
      </w:tr>
    </w:tbl>
    <w:p w:rsidR="00417039" w:rsidRPr="00F20B04" w:rsidRDefault="00417039" w:rsidP="00F20B04">
      <w:pPr>
        <w:spacing w:after="0"/>
        <w:ind w:left="828" w:firstLine="0"/>
        <w:rPr>
          <w:rFonts w:cs="Times New Roman"/>
          <w:color w:val="000000" w:themeColor="text1"/>
          <w:szCs w:val="24"/>
          <w:lang w:val="sr-Cyrl-RS"/>
        </w:rPr>
      </w:pPr>
    </w:p>
    <w:p w:rsidR="00C44FF7" w:rsidRDefault="00C44FF7" w:rsidP="00417039">
      <w:pPr>
        <w:tabs>
          <w:tab w:val="clear" w:pos="1080"/>
        </w:tabs>
        <w:spacing w:before="100" w:beforeAutospacing="1" w:after="100" w:afterAutospacing="1"/>
        <w:ind w:firstLine="0"/>
        <w:jc w:val="left"/>
        <w:outlineLvl w:val="2"/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</w:pPr>
    </w:p>
    <w:p w:rsidR="00417039" w:rsidRPr="00F20B04" w:rsidRDefault="00417039" w:rsidP="00417039">
      <w:pPr>
        <w:tabs>
          <w:tab w:val="clear" w:pos="1080"/>
        </w:tabs>
        <w:spacing w:before="100" w:beforeAutospacing="1" w:after="100" w:afterAutospacing="1"/>
        <w:ind w:firstLine="0"/>
        <w:jc w:val="left"/>
        <w:outlineLvl w:val="2"/>
        <w:rPr>
          <w:rFonts w:cs="Times New Roman"/>
          <w:b/>
          <w:bCs/>
          <w:color w:val="000000" w:themeColor="text1"/>
          <w:sz w:val="27"/>
          <w:szCs w:val="27"/>
          <w:lang w:val="sr-Cyrl-RS" w:eastAsia="sr-Latn-RS"/>
        </w:rPr>
      </w:pPr>
      <w:r w:rsidRPr="00F20B04"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  <w:t xml:space="preserve">Табела: Број ученика </w:t>
      </w:r>
      <w:r w:rsidRPr="00F20B04">
        <w:rPr>
          <w:rFonts w:cs="Times New Roman"/>
          <w:b/>
          <w:bCs/>
          <w:color w:val="000000" w:themeColor="text1"/>
          <w:sz w:val="27"/>
          <w:szCs w:val="27"/>
          <w:lang w:val="sr-Cyrl-RS" w:eastAsia="sr-Latn-RS"/>
        </w:rPr>
        <w:t>на предмету страни</w:t>
      </w:r>
      <w:r w:rsidRPr="00F20B04"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  <w:t xml:space="preserve"> </w:t>
      </w:r>
      <w:r w:rsidRPr="00F20B04">
        <w:rPr>
          <w:rFonts w:cs="Times New Roman"/>
          <w:b/>
          <w:bCs/>
          <w:color w:val="000000" w:themeColor="text1"/>
          <w:sz w:val="27"/>
          <w:szCs w:val="27"/>
          <w:lang w:val="sr-Cyrl-RS" w:eastAsia="sr-Latn-RS"/>
        </w:rPr>
        <w:t xml:space="preserve">језик по разредима </w:t>
      </w:r>
      <w:r w:rsidRPr="00F20B04">
        <w:rPr>
          <w:rFonts w:cs="Times New Roman"/>
          <w:bCs/>
          <w:color w:val="000000" w:themeColor="text1"/>
          <w:sz w:val="27"/>
          <w:szCs w:val="27"/>
          <w:lang w:val="sr-Cyrl-RS" w:eastAsia="sr-Latn-RS"/>
        </w:rPr>
        <w:t>(укупан број ученика који наставу похађа на српском и језику националне мањине)</w:t>
      </w:r>
    </w:p>
    <w:p w:rsidR="00417039" w:rsidRPr="00F20B04" w:rsidRDefault="00417039" w:rsidP="00F20B04">
      <w:pPr>
        <w:tabs>
          <w:tab w:val="clear" w:pos="1080"/>
        </w:tabs>
        <w:spacing w:before="100" w:beforeAutospacing="1" w:after="0"/>
        <w:ind w:firstLine="0"/>
        <w:jc w:val="left"/>
        <w:outlineLvl w:val="2"/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</w:pPr>
      <w:r w:rsidRPr="00F20B04"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  <w:t>1. РАЗРЕД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959"/>
        <w:gridCol w:w="1564"/>
      </w:tblGrid>
      <w:tr w:rsidR="00F20B04" w:rsidRPr="00F20B04" w:rsidTr="00476D31">
        <w:trPr>
          <w:gridAfter w:val="2"/>
          <w:wAfter w:w="5478" w:type="dxa"/>
          <w:tblCellSpacing w:w="15" w:type="dxa"/>
        </w:trPr>
        <w:tc>
          <w:tcPr>
            <w:tcW w:w="376" w:type="dxa"/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</w:p>
        </w:tc>
      </w:tr>
      <w:tr w:rsidR="00F20B04" w:rsidRPr="00F20B04" w:rsidTr="00476D31">
        <w:trPr>
          <w:tblHeader/>
          <w:tblCellSpacing w:w="15" w:type="dxa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  <w:t>Предмет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  <w:t>Број ученика</w:t>
            </w:r>
          </w:p>
        </w:tc>
      </w:tr>
      <w:tr w:rsidR="00F20B04" w:rsidRPr="00F20B04" w:rsidTr="00476D31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1.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Енглески језик - први страни језик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65901</w:t>
            </w:r>
          </w:p>
        </w:tc>
      </w:tr>
      <w:tr w:rsidR="00F20B04" w:rsidRPr="00F20B04" w:rsidTr="00476D31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2.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Немачки језик - први страни језик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711</w:t>
            </w:r>
          </w:p>
        </w:tc>
      </w:tr>
      <w:tr w:rsidR="00F20B04" w:rsidRPr="00F20B04" w:rsidTr="00476D31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3.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Руски језик - први страни језик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259</w:t>
            </w:r>
          </w:p>
        </w:tc>
      </w:tr>
      <w:tr w:rsidR="00F20B04" w:rsidRPr="00F20B04" w:rsidTr="00476D31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4.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Француски језик - први страни језик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986</w:t>
            </w:r>
          </w:p>
        </w:tc>
      </w:tr>
    </w:tbl>
    <w:p w:rsidR="00417039" w:rsidRPr="00F20B04" w:rsidRDefault="00417039" w:rsidP="00F20B04">
      <w:pPr>
        <w:tabs>
          <w:tab w:val="clear" w:pos="1080"/>
        </w:tabs>
        <w:spacing w:before="100" w:beforeAutospacing="1" w:after="0"/>
        <w:ind w:firstLine="0"/>
        <w:jc w:val="left"/>
        <w:outlineLvl w:val="2"/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</w:pPr>
      <w:r w:rsidRPr="00F20B04"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  <w:t>2. РАЗРЕД</w:t>
      </w:r>
    </w:p>
    <w:tbl>
      <w:tblPr>
        <w:tblW w:w="0" w:type="auto"/>
        <w:tblCellSpacing w:w="15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3979"/>
        <w:gridCol w:w="1554"/>
      </w:tblGrid>
      <w:tr w:rsidR="00F20B04" w:rsidRPr="00F20B04" w:rsidTr="00476D31">
        <w:trPr>
          <w:gridAfter w:val="2"/>
          <w:wAfter w:w="5488" w:type="dxa"/>
          <w:tblCellSpacing w:w="15" w:type="dxa"/>
        </w:trPr>
        <w:tc>
          <w:tcPr>
            <w:tcW w:w="361" w:type="dxa"/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</w:p>
        </w:tc>
      </w:tr>
      <w:tr w:rsidR="00F20B04" w:rsidRPr="00F20B04" w:rsidTr="00476D31">
        <w:trPr>
          <w:tblHeader/>
          <w:tblCellSpacing w:w="15" w:type="dxa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  <w:t>Предмет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  <w:t>Број ученика</w:t>
            </w:r>
          </w:p>
        </w:tc>
      </w:tr>
      <w:tr w:rsidR="00F20B04" w:rsidRPr="00F20B04" w:rsidTr="00476D31">
        <w:trPr>
          <w:tblCellSpacing w:w="15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1.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Енглески језик - први страни језик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64908</w:t>
            </w:r>
          </w:p>
        </w:tc>
      </w:tr>
      <w:tr w:rsidR="00F20B04" w:rsidRPr="00F20B04" w:rsidTr="00476D31">
        <w:trPr>
          <w:tblCellSpacing w:w="15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2.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Немачки језик - први страни језик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685</w:t>
            </w:r>
          </w:p>
        </w:tc>
      </w:tr>
      <w:tr w:rsidR="00F20B04" w:rsidRPr="00F20B04" w:rsidTr="00476D31">
        <w:trPr>
          <w:tblCellSpacing w:w="15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3.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Руски језик - први страни језик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327</w:t>
            </w:r>
          </w:p>
        </w:tc>
      </w:tr>
      <w:tr w:rsidR="00F20B04" w:rsidRPr="00F20B04" w:rsidTr="00476D31">
        <w:trPr>
          <w:tblCellSpacing w:w="15" w:type="dxa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4.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Француски језик - први страни језик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946</w:t>
            </w:r>
          </w:p>
        </w:tc>
      </w:tr>
    </w:tbl>
    <w:p w:rsidR="00F20B04" w:rsidRPr="00F20B04" w:rsidRDefault="00F20B04" w:rsidP="00F20B04">
      <w:pPr>
        <w:tabs>
          <w:tab w:val="clear" w:pos="1080"/>
        </w:tabs>
        <w:spacing w:before="100" w:beforeAutospacing="1" w:after="0"/>
        <w:ind w:firstLine="0"/>
        <w:jc w:val="left"/>
        <w:outlineLvl w:val="2"/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</w:pPr>
    </w:p>
    <w:p w:rsidR="00417039" w:rsidRPr="00F20B04" w:rsidRDefault="00417039" w:rsidP="00F20B04">
      <w:pPr>
        <w:tabs>
          <w:tab w:val="clear" w:pos="1080"/>
        </w:tabs>
        <w:spacing w:before="100" w:beforeAutospacing="1" w:after="0"/>
        <w:ind w:firstLine="0"/>
        <w:jc w:val="left"/>
        <w:outlineLvl w:val="2"/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</w:pPr>
      <w:r w:rsidRPr="00F20B04"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  <w:lastRenderedPageBreak/>
        <w:t>3. РАЗРЕД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959"/>
        <w:gridCol w:w="1564"/>
      </w:tblGrid>
      <w:tr w:rsidR="00F20B04" w:rsidRPr="00F20B04" w:rsidTr="00476D31">
        <w:trPr>
          <w:gridAfter w:val="2"/>
          <w:wAfter w:w="5478" w:type="dxa"/>
          <w:tblCellSpacing w:w="15" w:type="dxa"/>
        </w:trPr>
        <w:tc>
          <w:tcPr>
            <w:tcW w:w="376" w:type="dxa"/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</w:p>
        </w:tc>
      </w:tr>
      <w:tr w:rsidR="00F20B04" w:rsidRPr="00F20B04" w:rsidTr="00476D31">
        <w:trPr>
          <w:tblHeader/>
          <w:tblCellSpacing w:w="15" w:type="dxa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  <w:t>Предмет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  <w:t>Број ученика</w:t>
            </w:r>
          </w:p>
        </w:tc>
      </w:tr>
      <w:tr w:rsidR="00F20B04" w:rsidRPr="00F20B04" w:rsidTr="00476D31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1.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Енглески језик - први страни језик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67096</w:t>
            </w:r>
          </w:p>
        </w:tc>
      </w:tr>
      <w:tr w:rsidR="00F20B04" w:rsidRPr="00F20B04" w:rsidTr="00476D31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2.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Немачки језик - први страни језик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725</w:t>
            </w:r>
          </w:p>
        </w:tc>
      </w:tr>
      <w:tr w:rsidR="00F20B04" w:rsidRPr="00F20B04" w:rsidTr="00476D31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3.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Руски језик - први страни језик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238</w:t>
            </w:r>
          </w:p>
        </w:tc>
      </w:tr>
      <w:tr w:rsidR="00F20B04" w:rsidRPr="00F20B04" w:rsidTr="00476D31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4.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Француски језик - први страни језик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1079</w:t>
            </w:r>
          </w:p>
        </w:tc>
      </w:tr>
    </w:tbl>
    <w:p w:rsidR="00417039" w:rsidRPr="00F20B04" w:rsidRDefault="00417039" w:rsidP="00F20B04">
      <w:pPr>
        <w:tabs>
          <w:tab w:val="clear" w:pos="1080"/>
        </w:tabs>
        <w:spacing w:before="100" w:beforeAutospacing="1" w:after="0"/>
        <w:ind w:firstLine="0"/>
        <w:jc w:val="left"/>
        <w:outlineLvl w:val="2"/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</w:pPr>
      <w:r w:rsidRPr="00F20B04"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  <w:t>4. РАЗРЕД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959"/>
        <w:gridCol w:w="1564"/>
      </w:tblGrid>
      <w:tr w:rsidR="00F20B04" w:rsidRPr="00F20B04" w:rsidTr="00476D31">
        <w:trPr>
          <w:gridAfter w:val="2"/>
          <w:wAfter w:w="5478" w:type="dxa"/>
          <w:tblCellSpacing w:w="15" w:type="dxa"/>
        </w:trPr>
        <w:tc>
          <w:tcPr>
            <w:tcW w:w="376" w:type="dxa"/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</w:p>
        </w:tc>
      </w:tr>
      <w:tr w:rsidR="00F20B04" w:rsidRPr="00F20B04" w:rsidTr="00476D31">
        <w:trPr>
          <w:tblHeader/>
          <w:tblCellSpacing w:w="15" w:type="dxa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  <w:t>Предмет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  <w:t>Број ученика</w:t>
            </w:r>
          </w:p>
        </w:tc>
      </w:tr>
      <w:tr w:rsidR="00F20B04" w:rsidRPr="00F20B04" w:rsidTr="00476D31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1.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04" w:rsidRPr="00417039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417039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Енглески језик - први страни језик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04" w:rsidRPr="00417039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417039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68266</w:t>
            </w:r>
          </w:p>
        </w:tc>
      </w:tr>
      <w:tr w:rsidR="00F20B04" w:rsidRPr="00F20B04" w:rsidTr="00476D31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2.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4" w:rsidRPr="00417039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417039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Немачки језик - први страни језик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4" w:rsidRPr="00417039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417039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873</w:t>
            </w:r>
          </w:p>
        </w:tc>
      </w:tr>
      <w:tr w:rsidR="00F20B04" w:rsidRPr="00F20B04" w:rsidTr="00476D31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3.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4" w:rsidRPr="00417039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417039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Руски језик - први страни језик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4" w:rsidRPr="00417039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417039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371</w:t>
            </w:r>
          </w:p>
        </w:tc>
      </w:tr>
      <w:tr w:rsidR="00F20B04" w:rsidRPr="00F20B04" w:rsidTr="00476D31">
        <w:trPr>
          <w:tblCellSpacing w:w="15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4.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4" w:rsidRPr="00417039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417039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Француски језик - први страни језик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04" w:rsidRPr="00417039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417039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983</w:t>
            </w:r>
          </w:p>
        </w:tc>
      </w:tr>
    </w:tbl>
    <w:p w:rsidR="00417039" w:rsidRPr="00F20B04" w:rsidRDefault="00417039" w:rsidP="00F20B04">
      <w:pPr>
        <w:tabs>
          <w:tab w:val="clear" w:pos="1080"/>
        </w:tabs>
        <w:spacing w:before="100" w:beforeAutospacing="1" w:after="0"/>
        <w:ind w:firstLine="0"/>
        <w:jc w:val="left"/>
        <w:outlineLvl w:val="2"/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</w:pPr>
      <w:r w:rsidRPr="00F20B04"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  <w:t>5. РАЗРЕД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056"/>
        <w:gridCol w:w="1544"/>
      </w:tblGrid>
      <w:tr w:rsidR="00F20B04" w:rsidRPr="00F20B04" w:rsidTr="00F20B0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  <w:t>Број ученика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Енглески језик - први страни језик</w:t>
            </w:r>
          </w:p>
        </w:tc>
        <w:tc>
          <w:tcPr>
            <w:tcW w:w="0" w:type="auto"/>
            <w:vAlign w:val="center"/>
            <w:hideMark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71249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2.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Енглески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2868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3.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Италијански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3264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4.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Немачки језик - први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866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5.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Немачки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32827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6.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Руски језик - први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533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7.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Руски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14357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8.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Француски језик - први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1269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9.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Француски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19108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10.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Шпански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1385</w:t>
            </w:r>
          </w:p>
        </w:tc>
      </w:tr>
    </w:tbl>
    <w:p w:rsidR="00F20B04" w:rsidRPr="00F20B04" w:rsidRDefault="00F20B04" w:rsidP="00417039">
      <w:pPr>
        <w:tabs>
          <w:tab w:val="clear" w:pos="1080"/>
        </w:tabs>
        <w:spacing w:before="100" w:beforeAutospacing="1" w:after="100" w:afterAutospacing="1"/>
        <w:ind w:firstLine="0"/>
        <w:jc w:val="left"/>
        <w:outlineLvl w:val="2"/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</w:pPr>
    </w:p>
    <w:p w:rsidR="00F20B04" w:rsidRPr="00F20B04" w:rsidRDefault="00F20B04">
      <w:pPr>
        <w:tabs>
          <w:tab w:val="clear" w:pos="1080"/>
        </w:tabs>
        <w:spacing w:after="0" w:line="276" w:lineRule="auto"/>
        <w:ind w:firstLine="0"/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</w:pPr>
      <w:r w:rsidRPr="00F20B04"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  <w:br w:type="page"/>
      </w:r>
    </w:p>
    <w:p w:rsidR="00417039" w:rsidRPr="00F20B04" w:rsidRDefault="00417039" w:rsidP="00F20B04">
      <w:pPr>
        <w:tabs>
          <w:tab w:val="clear" w:pos="1080"/>
        </w:tabs>
        <w:spacing w:after="0"/>
        <w:ind w:firstLine="0"/>
        <w:jc w:val="left"/>
        <w:outlineLvl w:val="2"/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</w:pPr>
      <w:r w:rsidRPr="00F20B04"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  <w:lastRenderedPageBreak/>
        <w:t>6. РАЗРЕД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056"/>
        <w:gridCol w:w="1544"/>
      </w:tblGrid>
      <w:tr w:rsidR="00F20B04" w:rsidRPr="00F20B04" w:rsidTr="00F20B0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  <w:t>Број ученика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Енглески језик - први страни језик</w:t>
            </w:r>
          </w:p>
        </w:tc>
        <w:tc>
          <w:tcPr>
            <w:tcW w:w="0" w:type="auto"/>
            <w:vAlign w:val="center"/>
            <w:hideMark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71486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2.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Енглески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2925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3.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Италијански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3510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4.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Немачки језик - први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757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5.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Немачки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31793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6.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Руски језик - први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829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7.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Руски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14610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8.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Француски језик - први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1164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9.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Француски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19520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10.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Шпански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1721</w:t>
            </w:r>
          </w:p>
        </w:tc>
      </w:tr>
    </w:tbl>
    <w:p w:rsidR="00417039" w:rsidRPr="00F20B04" w:rsidRDefault="00417039" w:rsidP="00F20B04">
      <w:pPr>
        <w:tabs>
          <w:tab w:val="clear" w:pos="1080"/>
        </w:tabs>
        <w:spacing w:before="100" w:beforeAutospacing="1" w:after="0"/>
        <w:ind w:firstLine="0"/>
        <w:jc w:val="left"/>
        <w:outlineLvl w:val="2"/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</w:pPr>
      <w:r w:rsidRPr="00F20B04"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  <w:t>7. РАЗРЕД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056"/>
        <w:gridCol w:w="1544"/>
      </w:tblGrid>
      <w:tr w:rsidR="00F20B04" w:rsidRPr="00F20B04" w:rsidTr="00F20B0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  <w:t>Број ученика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Енглески језик - први страни језик</w:t>
            </w:r>
          </w:p>
        </w:tc>
        <w:tc>
          <w:tcPr>
            <w:tcW w:w="0" w:type="auto"/>
            <w:vAlign w:val="center"/>
            <w:hideMark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67717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2.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Енглески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3041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3.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Италијански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3413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4.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Немачки језик - први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964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5.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Немачки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29241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6.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Руски језик - први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652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7.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Руски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14309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8.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Француски језик - први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1207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9.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Француски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19010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10.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Шпански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1398</w:t>
            </w:r>
          </w:p>
        </w:tc>
      </w:tr>
    </w:tbl>
    <w:p w:rsidR="00417039" w:rsidRPr="00F20B04" w:rsidRDefault="00417039" w:rsidP="00F20B04">
      <w:pPr>
        <w:tabs>
          <w:tab w:val="clear" w:pos="1080"/>
        </w:tabs>
        <w:spacing w:before="100" w:beforeAutospacing="1" w:after="0"/>
        <w:ind w:firstLine="0"/>
        <w:jc w:val="left"/>
        <w:outlineLvl w:val="2"/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</w:pPr>
      <w:r w:rsidRPr="00F20B04">
        <w:rPr>
          <w:rFonts w:cs="Times New Roman"/>
          <w:b/>
          <w:bCs/>
          <w:color w:val="000000" w:themeColor="text1"/>
          <w:sz w:val="27"/>
          <w:szCs w:val="27"/>
          <w:lang w:val="sr-Latn-RS" w:eastAsia="sr-Latn-RS"/>
        </w:rPr>
        <w:t>8. РАЗРЕД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056"/>
        <w:gridCol w:w="1544"/>
      </w:tblGrid>
      <w:tr w:rsidR="00F20B04" w:rsidRPr="00F20B04" w:rsidTr="00F20B0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417039" w:rsidRPr="00F20B04" w:rsidRDefault="00417039" w:rsidP="00417039">
            <w:pPr>
              <w:tabs>
                <w:tab w:val="clear" w:pos="1080"/>
              </w:tabs>
              <w:spacing w:after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b/>
                <w:bCs/>
                <w:color w:val="000000" w:themeColor="text1"/>
                <w:szCs w:val="24"/>
                <w:lang w:val="sr-Latn-RS" w:eastAsia="sr-Latn-RS"/>
              </w:rPr>
              <w:t>Број ученика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Енглески језик - први страни језик</w:t>
            </w:r>
          </w:p>
        </w:tc>
        <w:tc>
          <w:tcPr>
            <w:tcW w:w="0" w:type="auto"/>
            <w:vAlign w:val="center"/>
            <w:hideMark/>
          </w:tcPr>
          <w:p w:rsidR="00F20B04" w:rsidRPr="00F20B04" w:rsidRDefault="00F20B04" w:rsidP="00C44FF7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66915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2.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Енглески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C44FF7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2987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3.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Италијански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C44FF7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3530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4.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Немачки језик - први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C44FF7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719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5.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Немачки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C44FF7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27836</w:t>
            </w:r>
          </w:p>
        </w:tc>
        <w:bookmarkStart w:id="0" w:name="_GoBack"/>
        <w:bookmarkEnd w:id="0"/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6.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Руски језик - први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C44FF7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711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7.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Руски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C44FF7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14050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8.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Француски језик - први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C44FF7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1108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9.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Француски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C44FF7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19597</w:t>
            </w:r>
          </w:p>
        </w:tc>
      </w:tr>
      <w:tr w:rsidR="00F20B04" w:rsidRPr="00F20B04" w:rsidTr="00F20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B04" w:rsidRPr="00F20B04" w:rsidRDefault="00F20B04" w:rsidP="00476D31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 xml:space="preserve">10. 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F20B04">
            <w:pPr>
              <w:tabs>
                <w:tab w:val="clear" w:pos="1080"/>
              </w:tabs>
              <w:spacing w:after="0"/>
              <w:ind w:firstLine="0"/>
              <w:jc w:val="lef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Шпански језик - други страни језик</w:t>
            </w:r>
          </w:p>
        </w:tc>
        <w:tc>
          <w:tcPr>
            <w:tcW w:w="0" w:type="auto"/>
            <w:vAlign w:val="center"/>
          </w:tcPr>
          <w:p w:rsidR="00F20B04" w:rsidRPr="00F20B04" w:rsidRDefault="00F20B04" w:rsidP="00C44FF7">
            <w:pPr>
              <w:tabs>
                <w:tab w:val="clear" w:pos="1080"/>
              </w:tabs>
              <w:spacing w:after="0"/>
              <w:ind w:firstLine="0"/>
              <w:jc w:val="right"/>
              <w:rPr>
                <w:rFonts w:cs="Times New Roman"/>
                <w:color w:val="000000" w:themeColor="text1"/>
                <w:szCs w:val="24"/>
                <w:lang w:val="sr-Latn-RS" w:eastAsia="sr-Latn-RS"/>
              </w:rPr>
            </w:pPr>
            <w:r w:rsidRPr="00F20B04">
              <w:rPr>
                <w:rFonts w:cs="Times New Roman"/>
                <w:color w:val="000000" w:themeColor="text1"/>
                <w:szCs w:val="24"/>
                <w:lang w:val="sr-Latn-RS" w:eastAsia="sr-Latn-RS"/>
              </w:rPr>
              <w:t>1399</w:t>
            </w:r>
          </w:p>
        </w:tc>
      </w:tr>
    </w:tbl>
    <w:p w:rsidR="00417039" w:rsidRPr="00F20B04" w:rsidRDefault="00417039" w:rsidP="00F20B04">
      <w:pPr>
        <w:spacing w:after="0"/>
        <w:ind w:firstLine="0"/>
        <w:rPr>
          <w:rFonts w:cs="Times New Roman"/>
          <w:color w:val="000000" w:themeColor="text1"/>
          <w:szCs w:val="24"/>
          <w:lang w:val="sr-Cyrl-RS"/>
        </w:rPr>
      </w:pPr>
    </w:p>
    <w:sectPr w:rsidR="00417039" w:rsidRPr="00F20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B3" w:rsidRDefault="006318B3" w:rsidP="0092051D">
      <w:pPr>
        <w:spacing w:after="0"/>
      </w:pPr>
      <w:r>
        <w:separator/>
      </w:r>
    </w:p>
  </w:endnote>
  <w:endnote w:type="continuationSeparator" w:id="0">
    <w:p w:rsidR="006318B3" w:rsidRDefault="006318B3" w:rsidP="00920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242712"/>
      <w:docPartObj>
        <w:docPartGallery w:val="Page Numbers (Bottom of Page)"/>
        <w:docPartUnique/>
      </w:docPartObj>
    </w:sdtPr>
    <w:sdtContent>
      <w:p w:rsidR="00417039" w:rsidRDefault="0041703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31" w:rsidRPr="00476D31">
          <w:rPr>
            <w:noProof/>
            <w:lang w:val="sr-Latn-CS"/>
          </w:rPr>
          <w:t>1</w:t>
        </w:r>
        <w:r>
          <w:fldChar w:fldCharType="end"/>
        </w:r>
      </w:p>
    </w:sdtContent>
  </w:sdt>
  <w:p w:rsidR="00417039" w:rsidRDefault="00417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B3" w:rsidRDefault="006318B3" w:rsidP="0092051D">
      <w:pPr>
        <w:spacing w:after="0"/>
      </w:pPr>
      <w:r>
        <w:separator/>
      </w:r>
    </w:p>
  </w:footnote>
  <w:footnote w:type="continuationSeparator" w:id="0">
    <w:p w:rsidR="006318B3" w:rsidRDefault="006318B3" w:rsidP="009205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7F"/>
    <w:rsid w:val="00000922"/>
    <w:rsid w:val="000240D6"/>
    <w:rsid w:val="000521A0"/>
    <w:rsid w:val="00092F71"/>
    <w:rsid w:val="000A2F7D"/>
    <w:rsid w:val="000D1E67"/>
    <w:rsid w:val="000D2249"/>
    <w:rsid w:val="0017157F"/>
    <w:rsid w:val="00180195"/>
    <w:rsid w:val="001A202D"/>
    <w:rsid w:val="001D0B57"/>
    <w:rsid w:val="00315422"/>
    <w:rsid w:val="003454E8"/>
    <w:rsid w:val="003723D8"/>
    <w:rsid w:val="003B0C29"/>
    <w:rsid w:val="003E57CD"/>
    <w:rsid w:val="003F279B"/>
    <w:rsid w:val="00414EB4"/>
    <w:rsid w:val="00417039"/>
    <w:rsid w:val="00476D31"/>
    <w:rsid w:val="004A36DF"/>
    <w:rsid w:val="00505CA7"/>
    <w:rsid w:val="00596016"/>
    <w:rsid w:val="005E14C2"/>
    <w:rsid w:val="005F15E2"/>
    <w:rsid w:val="006318B3"/>
    <w:rsid w:val="00632D79"/>
    <w:rsid w:val="00763D6A"/>
    <w:rsid w:val="00833B4E"/>
    <w:rsid w:val="00844F87"/>
    <w:rsid w:val="0088795E"/>
    <w:rsid w:val="0092051D"/>
    <w:rsid w:val="009639E4"/>
    <w:rsid w:val="00977673"/>
    <w:rsid w:val="009A04CF"/>
    <w:rsid w:val="00A218BA"/>
    <w:rsid w:val="00A65248"/>
    <w:rsid w:val="00AA2F3A"/>
    <w:rsid w:val="00BA4517"/>
    <w:rsid w:val="00C44FF7"/>
    <w:rsid w:val="00C77A25"/>
    <w:rsid w:val="00C91ADE"/>
    <w:rsid w:val="00CD4290"/>
    <w:rsid w:val="00CE1B5A"/>
    <w:rsid w:val="00D1212D"/>
    <w:rsid w:val="00D32326"/>
    <w:rsid w:val="00DB56CC"/>
    <w:rsid w:val="00E23303"/>
    <w:rsid w:val="00EC503A"/>
    <w:rsid w:val="00F20B04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FDB0F-2973-4AF4-B1A4-8F888BED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9B"/>
    <w:pPr>
      <w:tabs>
        <w:tab w:val="left" w:pos="1080"/>
      </w:tabs>
      <w:spacing w:after="120" w:line="240" w:lineRule="auto"/>
      <w:ind w:firstLine="720"/>
    </w:pPr>
    <w:rPr>
      <w:rFonts w:ascii="Times New Roman" w:hAnsi="Times New Roman" w:cs="Arial"/>
      <w:sz w:val="24"/>
      <w:lang w:val="uz-Cyrl-UZ"/>
    </w:rPr>
  </w:style>
  <w:style w:type="paragraph" w:styleId="Heading3">
    <w:name w:val="heading 3"/>
    <w:basedOn w:val="Normal"/>
    <w:link w:val="Heading3Char"/>
    <w:uiPriority w:val="9"/>
    <w:qFormat/>
    <w:rsid w:val="00417039"/>
    <w:pPr>
      <w:tabs>
        <w:tab w:val="clear" w:pos="1080"/>
      </w:tabs>
      <w:spacing w:before="100" w:beforeAutospacing="1" w:after="100" w:afterAutospacing="1"/>
      <w:ind w:firstLine="0"/>
      <w:jc w:val="left"/>
      <w:outlineLvl w:val="2"/>
    </w:pPr>
    <w:rPr>
      <w:rFonts w:cs="Times New Roman"/>
      <w:b/>
      <w:bCs/>
      <w:sz w:val="27"/>
      <w:szCs w:val="27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6CC"/>
    <w:rPr>
      <w:color w:val="8C290A"/>
      <w:u w:val="single"/>
    </w:rPr>
  </w:style>
  <w:style w:type="paragraph" w:customStyle="1" w:styleId="pn11">
    <w:name w:val="pn11"/>
    <w:basedOn w:val="Normal"/>
    <w:rsid w:val="00DB56CC"/>
    <w:pPr>
      <w:tabs>
        <w:tab w:val="clear" w:pos="1080"/>
      </w:tabs>
      <w:spacing w:after="150"/>
      <w:ind w:firstLine="0"/>
      <w:jc w:val="left"/>
    </w:pPr>
    <w:rPr>
      <w:rFonts w:cs="Times New Roman"/>
      <w:sz w:val="23"/>
      <w:szCs w:val="23"/>
      <w:lang w:val="sr-Latn-RS" w:eastAsia="sr-Latn-RS"/>
    </w:rPr>
  </w:style>
  <w:style w:type="character" w:customStyle="1" w:styleId="resultsdescriptionlinkclass1">
    <w:name w:val="resultsdescriptionlinkclass1"/>
    <w:basedOn w:val="DefaultParagraphFont"/>
    <w:rsid w:val="00DB56CC"/>
    <w:rPr>
      <w:b w:val="0"/>
      <w:bCs w:val="0"/>
      <w:sz w:val="23"/>
      <w:szCs w:val="23"/>
    </w:rPr>
  </w:style>
  <w:style w:type="character" w:customStyle="1" w:styleId="spanbuttonlinks">
    <w:name w:val="span_button_links"/>
    <w:basedOn w:val="DefaultParagraphFont"/>
    <w:rsid w:val="009A04CF"/>
  </w:style>
  <w:style w:type="character" w:customStyle="1" w:styleId="lat">
    <w:name w:val="lat"/>
    <w:basedOn w:val="DefaultParagraphFont"/>
    <w:rsid w:val="003154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5CA7"/>
    <w:pPr>
      <w:ind w:left="720"/>
      <w:contextualSpacing/>
    </w:pPr>
  </w:style>
  <w:style w:type="table" w:styleId="TableGrid">
    <w:name w:val="Table Grid"/>
    <w:basedOn w:val="TableNormal"/>
    <w:uiPriority w:val="59"/>
    <w:rsid w:val="000009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51D"/>
    <w:pPr>
      <w:tabs>
        <w:tab w:val="clear" w:pos="1080"/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051D"/>
    <w:rPr>
      <w:rFonts w:ascii="Times New Roman" w:hAnsi="Times New Roman" w:cs="Arial"/>
      <w:sz w:val="24"/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92051D"/>
    <w:pPr>
      <w:tabs>
        <w:tab w:val="clear" w:pos="1080"/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051D"/>
    <w:rPr>
      <w:rFonts w:ascii="Times New Roman" w:hAnsi="Times New Roman" w:cs="Arial"/>
      <w:sz w:val="24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1D"/>
    <w:rPr>
      <w:rFonts w:ascii="Tahoma" w:hAnsi="Tahoma" w:cs="Tahoma"/>
      <w:sz w:val="16"/>
      <w:szCs w:val="16"/>
      <w:lang w:val="uz-Cyrl-UZ"/>
    </w:rPr>
  </w:style>
  <w:style w:type="character" w:customStyle="1" w:styleId="trs2">
    <w:name w:val="trs2"/>
    <w:basedOn w:val="DefaultParagraphFont"/>
    <w:rsid w:val="004A36DF"/>
  </w:style>
  <w:style w:type="character" w:customStyle="1" w:styleId="Heading3Char">
    <w:name w:val="Heading 3 Char"/>
    <w:basedOn w:val="DefaultParagraphFont"/>
    <w:link w:val="Heading3"/>
    <w:uiPriority w:val="9"/>
    <w:rsid w:val="00417039"/>
    <w:rPr>
      <w:rFonts w:ascii="Times New Roman" w:hAnsi="Times New Roman" w:cs="Times New Roman"/>
      <w:b/>
      <w:bCs/>
      <w:sz w:val="27"/>
      <w:szCs w:val="27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417039"/>
    <w:pPr>
      <w:tabs>
        <w:tab w:val="clear" w:pos="1080"/>
      </w:tabs>
      <w:spacing w:before="100" w:beforeAutospacing="1" w:after="100" w:afterAutospacing="1"/>
      <w:ind w:firstLine="0"/>
      <w:jc w:val="left"/>
    </w:pPr>
    <w:rPr>
      <w:rFonts w:cs="Times New Roman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715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203584153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7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077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84732556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9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42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279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213532110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1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184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66042547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416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45274501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72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63783064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8042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35707866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7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41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9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21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038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36202631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7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616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3014969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6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246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138695035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9287-BF7A-4B07-9FDB-A0077914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Mujagic</dc:creator>
  <cp:lastModifiedBy>Ognjan Luzanin</cp:lastModifiedBy>
  <cp:revision>4</cp:revision>
  <cp:lastPrinted>2016-04-11T12:34:00Z</cp:lastPrinted>
  <dcterms:created xsi:type="dcterms:W3CDTF">2016-04-11T17:18:00Z</dcterms:created>
  <dcterms:modified xsi:type="dcterms:W3CDTF">2016-04-11T17:24:00Z</dcterms:modified>
</cp:coreProperties>
</file>