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7C" w:rsidRDefault="00B3347C" w:rsidP="00B3347C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D14DC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>
        <w:rPr>
          <w:rFonts w:ascii="Times New Roman" w:hAnsi="Times New Roman"/>
          <w:b/>
          <w:sz w:val="24"/>
          <w:szCs w:val="24"/>
          <w:lang w:val="sr-Latn-RS"/>
        </w:rPr>
        <w:t>o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просвете, науке и технолошког развоја Републике Србије </w:t>
      </w:r>
    </w:p>
    <w:p w:rsidR="00B3347C" w:rsidRDefault="00B3347C" w:rsidP="00B3347C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и Немачкa службa за академску размену 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RS"/>
        </w:rPr>
        <w:t>ДААД</w:t>
      </w:r>
    </w:p>
    <w:p w:rsidR="00B3347C" w:rsidRDefault="00B3347C" w:rsidP="00B3347C">
      <w:pPr>
        <w:rPr>
          <w:rFonts w:ascii="Times New Roman" w:hAnsi="Times New Roman"/>
          <w:b/>
          <w:i/>
          <w:sz w:val="24"/>
          <w:szCs w:val="24"/>
        </w:rPr>
      </w:pPr>
      <w:r w:rsidRPr="00C5083F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C5083F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B3347C">
        <w:rPr>
          <w:rFonts w:ascii="Times New Roman" w:hAnsi="Times New Roman"/>
          <w:b/>
          <w:i/>
          <w:sz w:val="24"/>
          <w:szCs w:val="24"/>
        </w:rPr>
        <w:t xml:space="preserve">Ministry of Education, Science and Technological Development of the Republic of </w:t>
      </w:r>
    </w:p>
    <w:p w:rsidR="00B3347C" w:rsidRPr="00B3347C" w:rsidRDefault="00B3347C" w:rsidP="00B3347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Pr="00B3347C">
        <w:rPr>
          <w:rFonts w:ascii="Times New Roman" w:hAnsi="Times New Roman"/>
          <w:b/>
          <w:i/>
          <w:sz w:val="24"/>
          <w:szCs w:val="24"/>
        </w:rPr>
        <w:t xml:space="preserve">Serbia and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Deutcher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Akademischer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3347C">
        <w:rPr>
          <w:rFonts w:ascii="Times New Roman" w:hAnsi="Times New Roman"/>
          <w:b/>
          <w:i/>
          <w:sz w:val="24"/>
          <w:szCs w:val="24"/>
        </w:rPr>
        <w:t>Austauschdienst</w:t>
      </w:r>
      <w:proofErr w:type="spellEnd"/>
      <w:r w:rsidRPr="00B3347C">
        <w:rPr>
          <w:rFonts w:ascii="Times New Roman" w:hAnsi="Times New Roman"/>
          <w:b/>
          <w:i/>
          <w:sz w:val="24"/>
          <w:szCs w:val="24"/>
        </w:rPr>
        <w:t xml:space="preserve"> - DAAD</w:t>
      </w:r>
    </w:p>
    <w:p w:rsidR="00B3347C" w:rsidRPr="007F719A" w:rsidRDefault="00B3347C" w:rsidP="00B3347C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B3347C" w:rsidRPr="00D14DCA" w:rsidRDefault="00B3347C" w:rsidP="00B3347C">
      <w:pPr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П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 xml:space="preserve">ројектни циклус </w:t>
      </w:r>
      <w:r w:rsidRPr="0013375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 </w:t>
      </w:r>
      <w:r w:rsidRPr="00B3347C">
        <w:rPr>
          <w:rFonts w:ascii="Times New Roman" w:hAnsi="Times New Roman"/>
          <w:b/>
          <w:i/>
          <w:sz w:val="24"/>
          <w:szCs w:val="24"/>
          <w:lang w:val="sr-Latn-RS"/>
        </w:rPr>
        <w:t>Project years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D14DCA">
        <w:rPr>
          <w:rFonts w:ascii="Times New Roman" w:hAnsi="Times New Roman"/>
          <w:b/>
          <w:sz w:val="24"/>
          <w:szCs w:val="24"/>
          <w:lang w:val="sr-Cyrl-CS"/>
        </w:rPr>
        <w:t>-201</w:t>
      </w:r>
      <w:r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Cyrl-CS"/>
        </w:rPr>
        <w:t xml:space="preserve">     </w:t>
      </w:r>
      <w:r w:rsidRPr="00D14DCA">
        <w:rPr>
          <w:rFonts w:ascii="Times New Roman" w:hAnsi="Times New Roman"/>
          <w:b/>
          <w:bCs/>
          <w:i/>
          <w:iCs/>
          <w:color w:val="555555"/>
          <w:sz w:val="24"/>
          <w:szCs w:val="24"/>
          <w:lang w:val="sr-Latn-CS"/>
        </w:rPr>
        <w:t xml:space="preserve">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3016"/>
        <w:gridCol w:w="2654"/>
      </w:tblGrid>
      <w:tr w:rsidR="00B3347C" w:rsidRPr="00D14DCA" w:rsidTr="00E12516">
        <w:trPr>
          <w:trHeight w:val="658"/>
        </w:trPr>
        <w:tc>
          <w:tcPr>
            <w:tcW w:w="526" w:type="dxa"/>
          </w:tcPr>
          <w:p w:rsidR="00B3347C" w:rsidRPr="00D14DCA" w:rsidRDefault="00B3347C" w:rsidP="00A1711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43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Srpski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rukovodilac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srpska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institucija</w:t>
            </w:r>
            <w:proofErr w:type="spellEnd"/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Serbian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Serbian institution</w:t>
            </w:r>
          </w:p>
        </w:tc>
        <w:tc>
          <w:tcPr>
            <w:tcW w:w="3016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Nemački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rukovodilac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nemačka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institucija</w:t>
            </w:r>
            <w:proofErr w:type="spellEnd"/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>German applicant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German institution</w:t>
            </w:r>
          </w:p>
        </w:tc>
        <w:tc>
          <w:tcPr>
            <w:tcW w:w="2654" w:type="dxa"/>
          </w:tcPr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4D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projekta</w:t>
            </w:r>
            <w:proofErr w:type="spellEnd"/>
          </w:p>
          <w:p w:rsidR="00B3347C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Project title</w:t>
            </w: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P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43" w:type="dxa"/>
          </w:tcPr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Prof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dr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Nenad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T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PAVLOVI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>Ć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Ma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>š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inski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943E0">
              <w:rPr>
                <w:rFonts w:ascii="Times New Roman" w:hAnsi="Times New Roman"/>
                <w:sz w:val="24"/>
                <w:szCs w:val="24"/>
                <w:lang w:val="sr-Latn-RS"/>
              </w:rPr>
              <w:t>fakultet</w:t>
            </w:r>
            <w:r w:rsidRPr="00541B0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Nišu</w:t>
            </w:r>
            <w:proofErr w:type="spellEnd"/>
          </w:p>
          <w:p w:rsidR="00541B04" w:rsidRDefault="00541B04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Prof.Dr.-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Lena ZENTNER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Technology,</w:t>
            </w:r>
          </w:p>
          <w:p w:rsidR="00541B04" w:rsidRPr="00B05561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Ilmenau</w:t>
            </w:r>
            <w:proofErr w:type="spellEnd"/>
          </w:p>
          <w:p w:rsidR="00541B04" w:rsidRDefault="00541B04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54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Sinteza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realizacija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različitim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biološki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inspirisanim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prostornim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gipkim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sistemima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strukturno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integrisanim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visokoelastičnim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senzorima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aktuatorima</w:t>
            </w:r>
            <w:proofErr w:type="spellEnd"/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41B04" w:rsidRPr="00FF714B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FF714B">
              <w:rPr>
                <w:rFonts w:ascii="Times New Roman" w:eastAsia="TimesNewRoman" w:hAnsi="Times New Roman"/>
                <w:i/>
                <w:sz w:val="24"/>
                <w:szCs w:val="24"/>
              </w:rPr>
              <w:t>Synthesis, realization and control of different bio-inspired spatial compliant systems with structurally integrated highly elastic sensors and actuators</w:t>
            </w:r>
          </w:p>
          <w:p w:rsidR="00541B04" w:rsidRPr="00D14DCA" w:rsidRDefault="00541B04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43" w:type="dxa"/>
          </w:tcPr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Branka JOKANOVIĆ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B04" w:rsidRPr="00222A57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A57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</w:rPr>
              <w:t>fiziku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1B04" w:rsidRPr="009E447D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9E447D"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9E447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9E447D"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Thomas ZWICK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Karlsruhe Institute of Technology</w:t>
            </w:r>
          </w:p>
        </w:tc>
        <w:tc>
          <w:tcPr>
            <w:tcW w:w="2654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Napredne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multibim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skenirane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antene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5G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radarske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primene</w:t>
            </w:r>
            <w:proofErr w:type="spellEnd"/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9E447D">
              <w:rPr>
                <w:rFonts w:ascii="Times New Roman" w:eastAsiaTheme="minorHAnsi" w:hAnsi="Times New Roman"/>
                <w:i/>
                <w:sz w:val="24"/>
                <w:szCs w:val="24"/>
              </w:rPr>
              <w:t>Advanced Multi-Beam and Scanning Antennas for 5G and Radar Applications</w:t>
            </w: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3.</w:t>
            </w:r>
          </w:p>
        </w:tc>
        <w:tc>
          <w:tcPr>
            <w:tcW w:w="2843" w:type="dxa"/>
          </w:tcPr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1B04">
              <w:rPr>
                <w:rFonts w:ascii="Times New Roman" w:hAnsi="Times New Roman"/>
                <w:sz w:val="24"/>
                <w:szCs w:val="24"/>
                <w:lang w:val="sr-Latn-RS"/>
              </w:rPr>
              <w:t>Dr Aleksandra DIMITRIJEVIĆ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541B04" w:rsidRPr="00541B04" w:rsidRDefault="00541B04" w:rsidP="00541B04">
            <w:pPr>
              <w:rPr>
                <w:rFonts w:ascii="Times New Roman" w:eastAsiaTheme="minorHAnsi" w:hAnsi="Times New Roman"/>
                <w:sz w:val="26"/>
                <w:szCs w:val="26"/>
                <w:lang w:val="sr-Latn-RS"/>
              </w:rPr>
            </w:pPr>
            <w:r w:rsidRPr="00541B04">
              <w:rPr>
                <w:rFonts w:ascii="Times New Roman" w:eastAsiaTheme="minorHAnsi" w:hAnsi="Times New Roman"/>
                <w:sz w:val="26"/>
                <w:szCs w:val="26"/>
                <w:lang w:val="sr-Latn-RS"/>
              </w:rPr>
              <w:t xml:space="preserve">Institut za ratarstvo i povrtarstvo, 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Univerzitet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Novom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</w:rPr>
              <w:t>Sadu</w:t>
            </w:r>
            <w:proofErr w:type="spellEnd"/>
          </w:p>
        </w:tc>
        <w:tc>
          <w:tcPr>
            <w:tcW w:w="3016" w:type="dxa"/>
          </w:tcPr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Prof. Dr. Renate HORN</w:t>
            </w:r>
          </w:p>
          <w:p w:rsidR="00541B04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Faculty of Mathematics and Natural Sciences,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Rostock</w:t>
            </w:r>
          </w:p>
        </w:tc>
        <w:tc>
          <w:tcPr>
            <w:tcW w:w="2654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molekulatnih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tehnika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pob</w:t>
            </w:r>
            <w:r w:rsidR="006943E0"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ljšanje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genetičke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čistoće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semena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suncokreta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ČIST SUNCOKRET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i/>
                <w:sz w:val="24"/>
                <w:szCs w:val="24"/>
              </w:rPr>
              <w:t>Development of molecular tools for improved sunflower seed genetic purity - PURE SUNFLOWER</w:t>
            </w:r>
          </w:p>
        </w:tc>
      </w:tr>
      <w:tr w:rsidR="00541B04" w:rsidRPr="00D14DCA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4. </w:t>
            </w:r>
          </w:p>
        </w:tc>
        <w:tc>
          <w:tcPr>
            <w:tcW w:w="2843" w:type="dxa"/>
          </w:tcPr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1B04">
              <w:rPr>
                <w:rFonts w:ascii="Times New Roman" w:hAnsi="Times New Roman"/>
                <w:sz w:val="24"/>
                <w:szCs w:val="24"/>
                <w:lang w:val="sr-Latn-RS"/>
              </w:rPr>
              <w:t>Dr Sladjana KOSTIĆ – RAJAČIĆ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41B04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Institut za hemiju, tehnologiju i metalurgiju, 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</w:t>
            </w:r>
            <w:r w:rsidR="00694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Peter BRUST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Pr="00E12516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Helmholtz-</w:t>
            </w:r>
            <w:proofErr w:type="spellStart"/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Zentrum</w:t>
            </w:r>
            <w:proofErr w:type="spellEnd"/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Dresden-</w:t>
            </w:r>
            <w:proofErr w:type="spellStart"/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Rossendorf</w:t>
            </w:r>
            <w:proofErr w:type="spellEnd"/>
            <w:r w:rsidRPr="00E125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(</w:t>
            </w:r>
            <w:r w:rsidRPr="00E1251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HZDR</w:t>
            </w:r>
            <w:r w:rsidRPr="00E125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), </w:t>
            </w:r>
          </w:p>
          <w:p w:rsidR="00541B04" w:rsidRPr="00350833" w:rsidRDefault="00541B04" w:rsidP="00541B0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5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Dresden</w:t>
            </w:r>
          </w:p>
        </w:tc>
        <w:tc>
          <w:tcPr>
            <w:tcW w:w="2654" w:type="dxa"/>
          </w:tcPr>
          <w:p w:rsidR="00541B04" w:rsidRPr="00F64C7B" w:rsidRDefault="00541B04" w:rsidP="00541B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Proučavanje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novih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18-F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obeleženih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radioliganada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mapiranje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monoaminooksidaze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 (MAO-B)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mozgu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PET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Development of new fluorinated </w:t>
            </w:r>
            <w:proofErr w:type="spellStart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radioligands</w:t>
            </w:r>
            <w:proofErr w:type="spellEnd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for PET imaging of </w:t>
            </w:r>
            <w:proofErr w:type="spellStart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monoamino</w:t>
            </w:r>
            <w:proofErr w:type="spellEnd"/>
            <w:r w:rsidRPr="00E12516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oxidase B (MAO-B)</w:t>
            </w:r>
          </w:p>
        </w:tc>
      </w:tr>
      <w:tr w:rsidR="00541B04" w:rsidRPr="00541B04" w:rsidTr="00E12516">
        <w:trPr>
          <w:trHeight w:val="658"/>
        </w:trPr>
        <w:tc>
          <w:tcPr>
            <w:tcW w:w="526" w:type="dxa"/>
          </w:tcPr>
          <w:p w:rsidR="00541B04" w:rsidRDefault="00541B04" w:rsidP="00A1711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43" w:type="dxa"/>
          </w:tcPr>
          <w:p w:rsidR="00541B04" w:rsidRPr="00222A57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>Miloš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RADONJIĆ</w:t>
            </w:r>
          </w:p>
          <w:p w:rsid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541B04" w:rsidRPr="00222A57" w:rsidRDefault="00541B04" w:rsidP="00541B0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>za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>fiziku</w:t>
            </w:r>
            <w:proofErr w:type="spellEnd"/>
            <w:r w:rsidRPr="00222A5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</w:p>
          <w:p w:rsidR="00541B04" w:rsidRPr="00541B04" w:rsidRDefault="00541B04" w:rsidP="00541B04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392FE4"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392FE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392FE4"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Prof. Dr. 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Liviu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CHIONCEL</w:t>
            </w: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E2B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Institute of Physics, Augsburg</w:t>
            </w:r>
          </w:p>
        </w:tc>
        <w:tc>
          <w:tcPr>
            <w:tcW w:w="2654" w:type="dxa"/>
          </w:tcPr>
          <w:p w:rsidR="00541B04" w:rsidRPr="009E2B47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sz w:val="24"/>
                <w:szCs w:val="24"/>
              </w:rPr>
            </w:pP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Neravnotežni</w:t>
            </w:r>
            <w:proofErr w:type="spellEnd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 xml:space="preserve"> transport </w:t>
            </w: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jakokorelisanih</w:t>
            </w:r>
            <w:proofErr w:type="spellEnd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 xml:space="preserve"> </w:t>
            </w: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polumetaličnih</w:t>
            </w:r>
            <w:proofErr w:type="spellEnd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 xml:space="preserve"> </w:t>
            </w:r>
            <w:proofErr w:type="spellStart"/>
            <w:r w:rsidRPr="009E2B47">
              <w:rPr>
                <w:rFonts w:ascii="Times New Roman" w:eastAsia="DejaVuSerif" w:hAnsi="Times New Roman"/>
                <w:sz w:val="24"/>
                <w:szCs w:val="24"/>
              </w:rPr>
              <w:t>sistema</w:t>
            </w:r>
            <w:proofErr w:type="spellEnd"/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" w:eastAsia="DejaVuSerif" w:hAnsiTheme="minorHAnsi" w:cs="DejaVuSerif"/>
                <w:sz w:val="24"/>
                <w:szCs w:val="24"/>
              </w:rPr>
            </w:pPr>
          </w:p>
          <w:p w:rsid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i/>
                <w:sz w:val="24"/>
                <w:szCs w:val="24"/>
              </w:rPr>
            </w:pPr>
            <w:r w:rsidRPr="006C1409">
              <w:rPr>
                <w:rFonts w:ascii="Times New Roman" w:eastAsia="DejaVuSerif" w:hAnsi="Times New Roman"/>
                <w:i/>
                <w:sz w:val="24"/>
                <w:szCs w:val="24"/>
              </w:rPr>
              <w:t>Non-equilibrium transport of strongly-correlated half-metallic systems</w:t>
            </w:r>
          </w:p>
          <w:p w:rsidR="00541B04" w:rsidRPr="00541B04" w:rsidRDefault="00541B04" w:rsidP="0054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erif" w:hAnsi="Times New Roman"/>
                <w:i/>
                <w:sz w:val="24"/>
                <w:szCs w:val="24"/>
              </w:rPr>
            </w:pPr>
          </w:p>
        </w:tc>
      </w:tr>
      <w:tr w:rsidR="00B3347C" w:rsidRPr="00D14DCA" w:rsidTr="00E12516">
        <w:trPr>
          <w:trHeight w:val="658"/>
        </w:trPr>
        <w:tc>
          <w:tcPr>
            <w:tcW w:w="526" w:type="dxa"/>
          </w:tcPr>
          <w:p w:rsidR="00B3347C" w:rsidRPr="0029572A" w:rsidRDefault="00392FE4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</w:tcPr>
          <w:p w:rsidR="00B3347C" w:rsidRPr="00DD2CE9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Mihajlo RABASOVIĆ</w:t>
            </w:r>
          </w:p>
          <w:p w:rsidR="002B76E5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0EC" w:rsidRPr="00C5083F" w:rsidRDefault="004210EC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37B5" w:rsidRDefault="00B3347C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fiziku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3347C" w:rsidRPr="00DD2CE9" w:rsidRDefault="00B3347C" w:rsidP="00A17115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  <w:p w:rsidR="00B3347C" w:rsidRPr="00C5083F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16" w:type="dxa"/>
          </w:tcPr>
          <w:p w:rsidR="002B76E5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</w:t>
            </w:r>
          </w:p>
          <w:p w:rsidR="002B76E5" w:rsidRDefault="002B76E5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0EC" w:rsidRDefault="004210EC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47C" w:rsidRPr="00D14DCA" w:rsidRDefault="00B3347C" w:rsidP="00A171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Deutsches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-Synchrotron DESY, Hamburg</w:t>
            </w:r>
          </w:p>
        </w:tc>
        <w:tc>
          <w:tcPr>
            <w:tcW w:w="2654" w:type="dxa"/>
          </w:tcPr>
          <w:p w:rsidR="004210EC" w:rsidRPr="004210EC" w:rsidRDefault="004210EC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Proučavanje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bioloških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mikro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052F80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nanostruktura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vidljivoj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infracrvenoj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terahercnoj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oblasti</w:t>
            </w:r>
            <w:proofErr w:type="spellEnd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4210EC">
              <w:rPr>
                <w:rFonts w:ascii="Times New Roman" w:eastAsiaTheme="minorHAnsi" w:hAnsi="Times New Roman"/>
                <w:sz w:val="24"/>
                <w:szCs w:val="24"/>
              </w:rPr>
              <w:t>zračenja</w:t>
            </w:r>
            <w:proofErr w:type="spellEnd"/>
          </w:p>
          <w:p w:rsidR="004210EC" w:rsidRPr="004210EC" w:rsidRDefault="004210EC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210EC" w:rsidRDefault="004210EC" w:rsidP="00A1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347C" w:rsidRPr="00BD0BDD" w:rsidRDefault="004210EC" w:rsidP="00A1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Study of biological micro- and </w:t>
            </w:r>
            <w:proofErr w:type="spellStart"/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>nano</w:t>
            </w:r>
            <w:proofErr w:type="spellEnd"/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>-structures in the visible, infrared and terahertz range</w:t>
            </w:r>
          </w:p>
        </w:tc>
      </w:tr>
      <w:tr w:rsidR="00392FE4" w:rsidRPr="00D14DCA" w:rsidTr="00E12516">
        <w:trPr>
          <w:trHeight w:val="658"/>
        </w:trPr>
        <w:tc>
          <w:tcPr>
            <w:tcW w:w="526" w:type="dxa"/>
          </w:tcPr>
          <w:p w:rsidR="00392FE4" w:rsidRDefault="00392FE4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43" w:type="dxa"/>
          </w:tcPr>
          <w:p w:rsidR="00392FE4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="00392FE4">
              <w:rPr>
                <w:rFonts w:ascii="Times New Roman" w:hAnsi="Times New Roman"/>
                <w:sz w:val="24"/>
                <w:szCs w:val="24"/>
              </w:rPr>
              <w:t xml:space="preserve"> Svetlana JOVANOVIĆ</w:t>
            </w:r>
            <w:r w:rsidR="00BC24D7">
              <w:rPr>
                <w:rFonts w:ascii="Times New Roman" w:hAnsi="Times New Roman"/>
                <w:sz w:val="24"/>
                <w:szCs w:val="24"/>
              </w:rPr>
              <w:t xml:space="preserve"> VUČETIĆ</w:t>
            </w: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2FE4" w:rsidRDefault="00392FE4" w:rsidP="00392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nuklearne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92FE4" w:rsidRDefault="00392FE4" w:rsidP="00392F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392FE4" w:rsidRDefault="00BC24D7" w:rsidP="00A171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Prof.Dr.-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Sergej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FATIKOW</w:t>
            </w: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C24D7" w:rsidRDefault="00BC24D7" w:rsidP="00A1711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C24D7" w:rsidRDefault="00BC24D7" w:rsidP="00BC24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University Carl von Ossietzky, </w:t>
            </w:r>
          </w:p>
          <w:p w:rsidR="00BC24D7" w:rsidRPr="00BC24D7" w:rsidRDefault="00BC24D7" w:rsidP="00BC24D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Oldenburg</w:t>
            </w:r>
          </w:p>
        </w:tc>
        <w:tc>
          <w:tcPr>
            <w:tcW w:w="2654" w:type="dxa"/>
          </w:tcPr>
          <w:p w:rsidR="00BC24D7" w:rsidRDefault="00BC24D7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Sinteza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ugljeničnih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nanomaterijala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cilju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konstrukcije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elektronskih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nanouređaja</w:t>
            </w:r>
            <w:proofErr w:type="spellEnd"/>
          </w:p>
          <w:p w:rsidR="00BC24D7" w:rsidRDefault="00BC24D7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24D7" w:rsidRPr="00BC24D7" w:rsidRDefault="00BC24D7" w:rsidP="00BC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24D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Fabrication and Manipulation of Low Dimensional Carbon Based Nanomaterials towards </w:t>
            </w:r>
            <w:proofErr w:type="spellStart"/>
            <w:r w:rsidRPr="00BC24D7">
              <w:rPr>
                <w:rFonts w:ascii="Times New Roman" w:eastAsiaTheme="minorHAnsi" w:hAnsi="Times New Roman"/>
                <w:i/>
                <w:sz w:val="24"/>
                <w:szCs w:val="24"/>
              </w:rPr>
              <w:t>Nanoelectronic</w:t>
            </w:r>
            <w:proofErr w:type="spellEnd"/>
          </w:p>
          <w:p w:rsidR="00BC24D7" w:rsidRPr="00BC24D7" w:rsidRDefault="00BC24D7" w:rsidP="00BC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C24D7">
              <w:rPr>
                <w:rFonts w:ascii="Times New Roman" w:eastAsiaTheme="minorHAnsi" w:hAnsi="Times New Roman"/>
                <w:i/>
                <w:sz w:val="24"/>
                <w:szCs w:val="24"/>
              </w:rPr>
              <w:t>Devices</w:t>
            </w:r>
          </w:p>
          <w:p w:rsidR="00392FE4" w:rsidRPr="004210EC" w:rsidRDefault="00392FE4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92FE4" w:rsidRPr="00D14DCA" w:rsidTr="00E12516">
        <w:trPr>
          <w:trHeight w:val="658"/>
        </w:trPr>
        <w:tc>
          <w:tcPr>
            <w:tcW w:w="526" w:type="dxa"/>
          </w:tcPr>
          <w:p w:rsidR="00392FE4" w:rsidRDefault="00BA495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</w:tcPr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Nikola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KNEŽEVIĆ</w:t>
            </w:r>
          </w:p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Tehnološko-metalurški fakultet, </w:t>
            </w:r>
          </w:p>
          <w:p w:rsidR="00BA4955" w:rsidRDefault="00BA4955" w:rsidP="00BA4955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Univerzitet u Beogradu</w:t>
            </w:r>
          </w:p>
          <w:p w:rsidR="00392FE4" w:rsidRDefault="00392FE4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Prof. Dr. Goran KALUĐEROVIĆ</w:t>
            </w: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Leibniz Institute of Plant Biochemistry,</w:t>
            </w: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392FE4" w:rsidRDefault="00BA4955" w:rsidP="00BA4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Halle</w:t>
            </w:r>
          </w:p>
        </w:tc>
        <w:tc>
          <w:tcPr>
            <w:tcW w:w="2654" w:type="dxa"/>
          </w:tcPr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4B081C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Novi inteligentni nanomaterijali za dijagnostiku i isporuku lekova</w:t>
            </w:r>
          </w:p>
          <w:p w:rsidR="00BA4955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392FE4" w:rsidRPr="004210EC" w:rsidRDefault="00BA495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081C"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  <w:t>Novel smart nanomaterials for imaging and drug delivery</w:t>
            </w:r>
          </w:p>
        </w:tc>
      </w:tr>
      <w:tr w:rsidR="00BA4955" w:rsidRPr="00D14DCA" w:rsidTr="00E12516">
        <w:trPr>
          <w:trHeight w:val="658"/>
        </w:trPr>
        <w:tc>
          <w:tcPr>
            <w:tcW w:w="526" w:type="dxa"/>
          </w:tcPr>
          <w:p w:rsidR="00BA4955" w:rsidRDefault="00BA4955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</w:tcPr>
          <w:p w:rsidR="00BA4955" w:rsidRPr="006943E0" w:rsidRDefault="00BA4955" w:rsidP="00BA495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943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Dr </w:t>
            </w:r>
            <w:proofErr w:type="spellStart"/>
            <w:r w:rsidRPr="006943E0">
              <w:rPr>
                <w:rFonts w:ascii="Times New Roman" w:hAnsi="Times New Roman"/>
                <w:sz w:val="24"/>
                <w:szCs w:val="24"/>
                <w:lang w:val="fr-FR"/>
              </w:rPr>
              <w:t>Anđelija</w:t>
            </w:r>
            <w:proofErr w:type="spellEnd"/>
            <w:r w:rsidRPr="006943E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ILIĆ</w:t>
            </w:r>
          </w:p>
          <w:p w:rsidR="00805B00" w:rsidRPr="006943E0" w:rsidRDefault="00805B00" w:rsidP="00BA495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D137B5" w:rsidRPr="00D137B5" w:rsidRDefault="00D137B5" w:rsidP="00D137B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</w:t>
            </w: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za</w:t>
            </w:r>
            <w:proofErr w:type="spellEnd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fiziku</w:t>
            </w:r>
            <w:proofErr w:type="spellEnd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</w:p>
          <w:p w:rsidR="00D137B5" w:rsidRPr="00DD2CE9" w:rsidRDefault="00D137B5" w:rsidP="00D137B5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D137B5"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  <w:p w:rsidR="00D137B5" w:rsidRPr="00D137B5" w:rsidRDefault="00D137B5" w:rsidP="00BA4955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BA4955" w:rsidRPr="00D137B5" w:rsidRDefault="00BA4955" w:rsidP="00BA495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016" w:type="dxa"/>
          </w:tcPr>
          <w:p w:rsidR="00805B00" w:rsidRDefault="00805B00" w:rsidP="0080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Professor Dr.-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Ing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Eckhard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 GRASS</w:t>
            </w:r>
          </w:p>
          <w:p w:rsidR="00805B00" w:rsidRDefault="00805B00" w:rsidP="0080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805B00" w:rsidRPr="00805B00" w:rsidRDefault="00805B00" w:rsidP="00805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805B00" w:rsidRDefault="00805B00" w:rsidP="00D137B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Leibniz-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Institut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für</w:t>
            </w:r>
            <w:proofErr w:type="spellEnd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 xml:space="preserve"> innovative </w:t>
            </w:r>
            <w:proofErr w:type="spellStart"/>
            <w:r w:rsidRPr="00805B00">
              <w:rPr>
                <w:rFonts w:ascii="Times New Roman" w:eastAsia="TimesNewRomanPSMT" w:hAnsi="Times New Roman"/>
                <w:sz w:val="24"/>
                <w:szCs w:val="24"/>
              </w:rPr>
              <w:t>Mikroelektronik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</w:p>
          <w:p w:rsidR="00805B00" w:rsidRPr="00805B00" w:rsidRDefault="00805B00" w:rsidP="00D137B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Frankfurt on Oder</w:t>
            </w:r>
          </w:p>
        </w:tc>
        <w:tc>
          <w:tcPr>
            <w:tcW w:w="2654" w:type="dxa"/>
          </w:tcPr>
          <w:p w:rsidR="00BA4955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robusnih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efikasnih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LOS-MIMO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antenskih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nizova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adaptivnih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algoritama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E0">
              <w:rPr>
                <w:rFonts w:ascii="Times New Roman" w:hAnsi="Times New Roman"/>
                <w:sz w:val="24"/>
                <w:szCs w:val="24"/>
              </w:rPr>
              <w:t>formiranja</w:t>
            </w:r>
            <w:proofErr w:type="spellEnd"/>
            <w:r w:rsidR="0069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43E0">
              <w:rPr>
                <w:rFonts w:ascii="Times New Roman" w:hAnsi="Times New Roman"/>
                <w:sz w:val="24"/>
                <w:szCs w:val="24"/>
              </w:rPr>
              <w:t>snopa</w:t>
            </w:r>
            <w:proofErr w:type="spellEnd"/>
            <w:r w:rsidR="006943E0">
              <w:rPr>
                <w:rFonts w:ascii="Times New Roman" w:hAnsi="Times New Roman"/>
                <w:sz w:val="24"/>
                <w:szCs w:val="24"/>
              </w:rPr>
              <w:t xml:space="preserve"> (beamforming) </w:t>
            </w:r>
            <w:proofErr w:type="spellStart"/>
            <w:r w:rsidR="006943E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signala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visokih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perfomansi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multigigabit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širokopojasne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bežične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telekomunikacije</w:t>
            </w:r>
            <w:proofErr w:type="spellEnd"/>
          </w:p>
          <w:p w:rsidR="00D137B5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137B5">
              <w:rPr>
                <w:rFonts w:ascii="Times New Roman" w:eastAsia="TimesNewRomanPSMT" w:hAnsi="Times New Roman"/>
                <w:sz w:val="24"/>
                <w:szCs w:val="24"/>
              </w:rPr>
              <w:t>(5G-MIMOArray)</w:t>
            </w:r>
          </w:p>
          <w:p w:rsidR="00D137B5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D137B5" w:rsidRPr="00D137B5" w:rsidRDefault="00D137B5" w:rsidP="00D13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>Development of robust and efficient LOS-MIMO antenna arrays, adaptive beamforming algorithms, and</w:t>
            </w:r>
          </w:p>
          <w:p w:rsidR="00D137B5" w:rsidRPr="00805B00" w:rsidRDefault="00D137B5" w:rsidP="00BA4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high performance signal processing for 5G </w:t>
            </w:r>
            <w:proofErr w:type="spellStart"/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>multigigabit</w:t>
            </w:r>
            <w:proofErr w:type="spellEnd"/>
            <w:r w:rsidRPr="00D137B5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 broadband wireless communications (5G-MIMOArray)</w:t>
            </w:r>
          </w:p>
        </w:tc>
      </w:tr>
      <w:tr w:rsidR="00E33AD6" w:rsidRPr="00D14DCA" w:rsidTr="00E12516">
        <w:trPr>
          <w:trHeight w:val="658"/>
        </w:trPr>
        <w:tc>
          <w:tcPr>
            <w:tcW w:w="526" w:type="dxa"/>
          </w:tcPr>
          <w:p w:rsidR="00E33AD6" w:rsidRDefault="00805B0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E33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E33AD6" w:rsidRDefault="00052F8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Pavle ANĐUS</w:t>
            </w:r>
          </w:p>
          <w:p w:rsidR="00052F80" w:rsidRDefault="00052F80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F80" w:rsidRPr="00C5083F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83F">
              <w:rPr>
                <w:rFonts w:ascii="Times New Roman" w:hAnsi="Times New Roman"/>
                <w:sz w:val="24"/>
                <w:szCs w:val="24"/>
              </w:rPr>
              <w:t>Biološki</w:t>
            </w:r>
            <w:proofErr w:type="spellEnd"/>
            <w:r w:rsidRPr="00C5083F">
              <w:rPr>
                <w:rFonts w:ascii="Times New Roman" w:hAnsi="Times New Roman"/>
                <w:sz w:val="24"/>
                <w:szCs w:val="24"/>
              </w:rPr>
              <w:t xml:space="preserve"> fakultet, </w:t>
            </w:r>
            <w:proofErr w:type="spellStart"/>
            <w:r w:rsidR="00052F80" w:rsidRPr="00C5083F"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 w:rsidR="00052F80" w:rsidRPr="00C5083F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052F80" w:rsidRPr="00C5083F"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  <w:p w:rsidR="00052F80" w:rsidRPr="00C5083F" w:rsidRDefault="00052F80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33AD6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Igor JAKOVČEVSKI</w:t>
            </w: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B00" w:rsidRDefault="00805B00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German Center for Neurodegenerative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Diseas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0BDD" w:rsidRDefault="00BD0BDD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Bonn</w:t>
            </w:r>
          </w:p>
        </w:tc>
        <w:tc>
          <w:tcPr>
            <w:tcW w:w="2654" w:type="dxa"/>
          </w:tcPr>
          <w:p w:rsidR="00E33AD6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Ispitivanje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jonskih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kanala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embrionalnom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razviću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nervnih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ćelija</w:t>
            </w:r>
            <w:proofErr w:type="spellEnd"/>
          </w:p>
          <w:p w:rsidR="00052F80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F80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2F80" w:rsidRPr="00BD0BDD" w:rsidRDefault="00052F80" w:rsidP="0042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Understanding the role of ion embryonic </w:t>
            </w:r>
            <w:r w:rsidR="00BD0BDD" w:rsidRPr="00BD0BDD">
              <w:rPr>
                <w:rFonts w:ascii="Times New Roman" w:eastAsiaTheme="minorHAnsi" w:hAnsi="Times New Roman"/>
                <w:i/>
                <w:sz w:val="24"/>
                <w:szCs w:val="24"/>
              </w:rPr>
              <w:t>neural cell development</w:t>
            </w:r>
          </w:p>
        </w:tc>
      </w:tr>
      <w:tr w:rsidR="0013766B" w:rsidRPr="00D14DCA" w:rsidTr="00E12516">
        <w:trPr>
          <w:trHeight w:val="658"/>
        </w:trPr>
        <w:tc>
          <w:tcPr>
            <w:tcW w:w="526" w:type="dxa"/>
          </w:tcPr>
          <w:p w:rsidR="0013766B" w:rsidRDefault="009534B8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E44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43" w:type="dxa"/>
          </w:tcPr>
          <w:p w:rsidR="0013766B" w:rsidRDefault="00F932DA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</w:t>
            </w:r>
            <w:r w:rsidR="00350833">
              <w:rPr>
                <w:rFonts w:ascii="Times New Roman" w:hAnsi="Times New Roman"/>
                <w:sz w:val="24"/>
                <w:szCs w:val="24"/>
              </w:rPr>
              <w:t xml:space="preserve"> Petar RISTIVOJEVIĆ</w:t>
            </w:r>
          </w:p>
          <w:p w:rsidR="00350833" w:rsidRDefault="00350833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0833" w:rsidRDefault="00350833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Inovacioni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Hemijskog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0833" w:rsidRDefault="00C5083F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350833">
              <w:rPr>
                <w:rFonts w:ascii="Times New Roman" w:hAnsi="Times New Roman"/>
                <w:sz w:val="24"/>
                <w:szCs w:val="24"/>
              </w:rPr>
              <w:t>Beograd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3016" w:type="dxa"/>
          </w:tcPr>
          <w:p w:rsidR="00350833" w:rsidRP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Prof. Dr. Gertrud</w:t>
            </w:r>
          </w:p>
          <w:p w:rsid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MORLOCK</w:t>
            </w:r>
          </w:p>
          <w:p w:rsidR="00350833" w:rsidRP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3766B" w:rsidRP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Institute of Nutritional Science,</w:t>
            </w:r>
          </w:p>
          <w:p w:rsidR="00350833" w:rsidRPr="00350833" w:rsidRDefault="00350833" w:rsidP="0035083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Giessen</w:t>
            </w:r>
          </w:p>
        </w:tc>
        <w:tc>
          <w:tcPr>
            <w:tcW w:w="2654" w:type="dxa"/>
          </w:tcPr>
          <w:p w:rsidR="0013766B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Novi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pristupi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praćenju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falsifikovanja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proizvoda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voća</w:t>
            </w:r>
            <w:proofErr w:type="spellEnd"/>
          </w:p>
          <w:p w:rsid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50833" w:rsidRPr="004B081C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B081C">
              <w:rPr>
                <w:rFonts w:ascii="Times New Roman" w:eastAsiaTheme="minorHAnsi" w:hAnsi="Times New Roman"/>
                <w:i/>
                <w:sz w:val="24"/>
                <w:szCs w:val="24"/>
              </w:rPr>
              <w:t>New analytical approach to detect falsification of fruit products</w:t>
            </w:r>
          </w:p>
          <w:p w:rsidR="00350833" w:rsidRDefault="00350833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447D" w:rsidRPr="004B081C" w:rsidTr="00E12516">
        <w:trPr>
          <w:trHeight w:val="658"/>
        </w:trPr>
        <w:tc>
          <w:tcPr>
            <w:tcW w:w="526" w:type="dxa"/>
          </w:tcPr>
          <w:p w:rsidR="009E447D" w:rsidRDefault="0099681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4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Tamara LAZAREVIĆ – PAŠTI</w:t>
            </w:r>
          </w:p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561" w:rsidRDefault="00B05561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nuklearne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1337A2" w:rsidRDefault="001337A2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9E447D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Prof.Dr.-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Olfa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KANOUN</w:t>
            </w: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Default="00B05561" w:rsidP="00350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5561" w:rsidRPr="00B05561" w:rsidRDefault="00B05561" w:rsidP="00B0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University of Technology,</w:t>
            </w:r>
          </w:p>
          <w:p w:rsidR="00B05561" w:rsidRDefault="00B05561" w:rsidP="00B0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Chemnitz</w:t>
            </w:r>
          </w:p>
        </w:tc>
        <w:tc>
          <w:tcPr>
            <w:tcW w:w="2654" w:type="dxa"/>
          </w:tcPr>
          <w:p w:rsidR="009E447D" w:rsidRDefault="001337A2" w:rsidP="00F9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Teorijski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eksperimentalni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novih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senzora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detekciju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organofosfata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bazi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grafenskih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kompozitnih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materijala</w:t>
            </w:r>
            <w:proofErr w:type="spellEnd"/>
          </w:p>
          <w:p w:rsidR="00B05561" w:rsidRDefault="00B05561" w:rsidP="00F9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1337A2" w:rsidRPr="001337A2" w:rsidRDefault="001337A2" w:rsidP="00F9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</w:rPr>
            </w:pPr>
            <w:r w:rsidRPr="001337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Theoretical and experimental development of novel sensor based on graphene composites for the detection of organophosphate pesticides (</w:t>
            </w:r>
            <w:proofErr w:type="spellStart"/>
            <w:r w:rsidRPr="001337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SeGraPhos</w:t>
            </w:r>
            <w:proofErr w:type="spellEnd"/>
            <w:r w:rsidRPr="001337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52EBE" w:rsidRPr="004B081C" w:rsidTr="00E12516">
        <w:trPr>
          <w:trHeight w:val="658"/>
        </w:trPr>
        <w:tc>
          <w:tcPr>
            <w:tcW w:w="526" w:type="dxa"/>
          </w:tcPr>
          <w:p w:rsidR="00252EBE" w:rsidRDefault="0099681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52E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252EBE" w:rsidRPr="00252EBE" w:rsidRDefault="006943E0" w:rsidP="00A171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Dr Nenad VRANJEŠ</w:t>
            </w:r>
          </w:p>
          <w:p w:rsidR="00252EBE" w:rsidRPr="00252EBE" w:rsidRDefault="00252EBE" w:rsidP="00A171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Institut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>za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>fiziku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</w:p>
          <w:p w:rsidR="00252EBE" w:rsidRPr="00252EBE" w:rsidRDefault="00252EBE" w:rsidP="00A17115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Matthias SCHOTT</w:t>
            </w:r>
          </w:p>
          <w:p w:rsid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2EBE" w:rsidRP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2E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Institute of Physics, </w:t>
            </w:r>
          </w:p>
          <w:p w:rsidR="00252EBE" w:rsidRPr="00252EBE" w:rsidRDefault="00252EBE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2E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 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ainz</w:t>
            </w:r>
          </w:p>
        </w:tc>
        <w:tc>
          <w:tcPr>
            <w:tcW w:w="2654" w:type="dxa"/>
          </w:tcPr>
          <w:p w:rsidR="00252EBE" w:rsidRPr="00252EBE" w:rsidRDefault="00252EBE" w:rsidP="00E125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Primena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mašinskog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učenja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preciznim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merenjima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fizici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visokih</w:t>
            </w:r>
            <w:proofErr w:type="spellEnd"/>
            <w:r w:rsidRPr="00252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EBE">
              <w:rPr>
                <w:rFonts w:ascii="Times New Roman" w:hAnsi="Times New Roman"/>
                <w:sz w:val="24"/>
                <w:szCs w:val="24"/>
              </w:rPr>
              <w:t>energija</w:t>
            </w:r>
            <w:proofErr w:type="spellEnd"/>
          </w:p>
          <w:p w:rsidR="00252EBE" w:rsidRPr="00252EBE" w:rsidRDefault="00252EBE" w:rsidP="00E125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2EBE">
              <w:rPr>
                <w:rFonts w:ascii="Times New Roman" w:hAnsi="Times New Roman"/>
                <w:i/>
                <w:sz w:val="24"/>
                <w:szCs w:val="24"/>
              </w:rPr>
              <w:t>Machine learning for precision measurements in high energy physics</w:t>
            </w:r>
          </w:p>
          <w:p w:rsidR="00252EBE" w:rsidRPr="00252EBE" w:rsidRDefault="00252EBE" w:rsidP="00E12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57" w:rsidRPr="004B081C" w:rsidTr="00E12516">
        <w:trPr>
          <w:trHeight w:val="658"/>
        </w:trPr>
        <w:tc>
          <w:tcPr>
            <w:tcW w:w="526" w:type="dxa"/>
          </w:tcPr>
          <w:p w:rsidR="00222A57" w:rsidRDefault="0099681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3" w:type="dxa"/>
          </w:tcPr>
          <w:p w:rsidR="00222A57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Sanja MIJATOVIĆ</w:t>
            </w:r>
          </w:p>
          <w:p w:rsidR="00BE23AA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3AA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biološka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“Siniša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94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43E0" w:rsidRPr="00222A57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BE23AA" w:rsidRDefault="00BE23AA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Ludger</w:t>
            </w:r>
            <w:proofErr w:type="spellEnd"/>
          </w:p>
          <w:p w:rsidR="00BE23AA" w:rsidRDefault="00BE23AA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WESSJOHANN</w:t>
            </w:r>
          </w:p>
          <w:p w:rsidR="00BE23AA" w:rsidRDefault="00BE23AA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23AA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22A57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Leibnitz Institute of Plant Biochemistry, </w:t>
            </w:r>
          </w:p>
          <w:p w:rsidR="00BE23AA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E23AA" w:rsidRDefault="00BE23AA" w:rsidP="0043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Halle</w:t>
            </w:r>
          </w:p>
        </w:tc>
        <w:tc>
          <w:tcPr>
            <w:tcW w:w="2654" w:type="dxa"/>
          </w:tcPr>
          <w:p w:rsidR="00BE23AA" w:rsidRDefault="00BE23AA" w:rsidP="00E125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Prirodni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proizvodi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induktori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diferencijacije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tretmanu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melanoma</w:t>
            </w:r>
          </w:p>
          <w:p w:rsidR="00222A57" w:rsidRPr="00BE23AA" w:rsidRDefault="00BE23AA" w:rsidP="00E125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23AA">
              <w:rPr>
                <w:rFonts w:ascii="Times New Roman" w:eastAsiaTheme="minorHAnsi" w:hAnsi="Times New Roman"/>
                <w:i/>
                <w:sz w:val="24"/>
                <w:szCs w:val="24"/>
              </w:rPr>
              <w:t>Natural products for a differentiation based therapy in melanoma</w:t>
            </w:r>
          </w:p>
        </w:tc>
      </w:tr>
      <w:tr w:rsidR="00BE23AA" w:rsidRPr="004B081C" w:rsidTr="00E12516">
        <w:trPr>
          <w:trHeight w:val="658"/>
        </w:trPr>
        <w:tc>
          <w:tcPr>
            <w:tcW w:w="526" w:type="dxa"/>
          </w:tcPr>
          <w:p w:rsidR="00BE23AA" w:rsidRDefault="00BE23AA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3" w:type="dxa"/>
          </w:tcPr>
          <w:p w:rsidR="00BE23AA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Milutin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STEPIĆ</w:t>
            </w:r>
          </w:p>
          <w:p w:rsidR="004D7A57" w:rsidRDefault="004D7A57" w:rsidP="00A171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BC6" w:rsidRDefault="006F5BC6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Institut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nuklearne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694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943E0" w:rsidRDefault="006943E0" w:rsidP="00A171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Beogradu</w:t>
            </w:r>
            <w:proofErr w:type="spellEnd"/>
          </w:p>
        </w:tc>
        <w:tc>
          <w:tcPr>
            <w:tcW w:w="3016" w:type="dxa"/>
          </w:tcPr>
          <w:p w:rsidR="006F5BC6" w:rsidRDefault="006F5BC6" w:rsidP="006F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Prof. Dr. Alexander SZAMEIT</w:t>
            </w:r>
          </w:p>
          <w:p w:rsidR="004D7A57" w:rsidRDefault="004D7A57" w:rsidP="006F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4D7A57" w:rsidRDefault="004D7A57" w:rsidP="006F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</w:p>
          <w:p w:rsidR="00BE23AA" w:rsidRDefault="006F5BC6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4"/>
                <w:szCs w:val="24"/>
              </w:rPr>
              <w:t>Institute of Physics,</w:t>
            </w:r>
          </w:p>
          <w:p w:rsidR="006F5BC6" w:rsidRDefault="006F5BC6" w:rsidP="00BE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833">
              <w:rPr>
                <w:rFonts w:ascii="Times New Roman" w:eastAsiaTheme="minorHAnsi" w:hAnsi="Times New Roman"/>
                <w:sz w:val="24"/>
                <w:szCs w:val="24"/>
              </w:rPr>
              <w:t>Rostock</w:t>
            </w:r>
          </w:p>
        </w:tc>
        <w:tc>
          <w:tcPr>
            <w:tcW w:w="2654" w:type="dxa"/>
          </w:tcPr>
          <w:p w:rsidR="00BE23AA" w:rsidRDefault="006F5BC6" w:rsidP="00E125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Optički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prelazi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fotonskim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rešetkama</w:t>
            </w:r>
            <w:proofErr w:type="spellEnd"/>
          </w:p>
          <w:p w:rsidR="006F5BC6" w:rsidRPr="006F5BC6" w:rsidRDefault="006F5BC6" w:rsidP="00E12516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F5BC6">
              <w:rPr>
                <w:rFonts w:ascii="Times New Roman" w:eastAsiaTheme="minorHAnsi" w:hAnsi="Times New Roman"/>
                <w:i/>
                <w:sz w:val="24"/>
                <w:szCs w:val="24"/>
              </w:rPr>
              <w:t>Optical transitions in photonic lattices</w:t>
            </w:r>
          </w:p>
        </w:tc>
      </w:tr>
    </w:tbl>
    <w:p w:rsidR="00A62F1A" w:rsidRDefault="00A62F1A">
      <w:pPr>
        <w:rPr>
          <w:lang w:val="sr-Latn-RS"/>
        </w:rPr>
      </w:pPr>
    </w:p>
    <w:p w:rsidR="00763A23" w:rsidRDefault="00763A23">
      <w:pPr>
        <w:rPr>
          <w:lang w:val="sr-Latn-RS"/>
        </w:rPr>
      </w:pPr>
    </w:p>
    <w:p w:rsidR="00763A23" w:rsidRPr="004D7A57" w:rsidRDefault="00763A23">
      <w:pPr>
        <w:rPr>
          <w:rFonts w:ascii="Times New Roman" w:hAnsi="Times New Roman"/>
          <w:color w:val="FF0000"/>
          <w:sz w:val="24"/>
          <w:szCs w:val="24"/>
          <w:lang w:val="sr-Latn-RS"/>
        </w:rPr>
      </w:pPr>
      <w:bookmarkStart w:id="0" w:name="_GoBack"/>
      <w:bookmarkEnd w:id="0"/>
    </w:p>
    <w:sectPr w:rsidR="00763A23" w:rsidRPr="004D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E0"/>
    <w:rsid w:val="00052F80"/>
    <w:rsid w:val="001337A2"/>
    <w:rsid w:val="0013766B"/>
    <w:rsid w:val="001F38A4"/>
    <w:rsid w:val="00222A57"/>
    <w:rsid w:val="00252EBE"/>
    <w:rsid w:val="002B76E5"/>
    <w:rsid w:val="00350833"/>
    <w:rsid w:val="00392FE4"/>
    <w:rsid w:val="00420F0A"/>
    <w:rsid w:val="004210EC"/>
    <w:rsid w:val="004353E1"/>
    <w:rsid w:val="004B081C"/>
    <w:rsid w:val="004D7A57"/>
    <w:rsid w:val="00541B04"/>
    <w:rsid w:val="00593863"/>
    <w:rsid w:val="006943E0"/>
    <w:rsid w:val="006A6B63"/>
    <w:rsid w:val="006C1409"/>
    <w:rsid w:val="006F5BC6"/>
    <w:rsid w:val="00763A23"/>
    <w:rsid w:val="00805B00"/>
    <w:rsid w:val="008E44E2"/>
    <w:rsid w:val="009534B8"/>
    <w:rsid w:val="00996810"/>
    <w:rsid w:val="00996932"/>
    <w:rsid w:val="009E2B47"/>
    <w:rsid w:val="009E447D"/>
    <w:rsid w:val="009E6361"/>
    <w:rsid w:val="00A62F1A"/>
    <w:rsid w:val="00AF0D23"/>
    <w:rsid w:val="00B05561"/>
    <w:rsid w:val="00B3347C"/>
    <w:rsid w:val="00BA4955"/>
    <w:rsid w:val="00BC24D7"/>
    <w:rsid w:val="00BD0BDD"/>
    <w:rsid w:val="00BE23AA"/>
    <w:rsid w:val="00C349E0"/>
    <w:rsid w:val="00C5083F"/>
    <w:rsid w:val="00CA5AE7"/>
    <w:rsid w:val="00CC2585"/>
    <w:rsid w:val="00D137B5"/>
    <w:rsid w:val="00E12516"/>
    <w:rsid w:val="00E33AD6"/>
    <w:rsid w:val="00F64C7B"/>
    <w:rsid w:val="00F85AF2"/>
    <w:rsid w:val="00F932D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D074"/>
  <w15:chartTrackingRefBased/>
  <w15:docId w15:val="{90D336AE-98BF-45ED-97D7-32BA307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347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Milica Golubovic-Tasevska</cp:lastModifiedBy>
  <cp:revision>37</cp:revision>
  <cp:lastPrinted>2018-01-16T07:41:00Z</cp:lastPrinted>
  <dcterms:created xsi:type="dcterms:W3CDTF">2017-12-18T13:16:00Z</dcterms:created>
  <dcterms:modified xsi:type="dcterms:W3CDTF">2018-01-16T08:43:00Z</dcterms:modified>
</cp:coreProperties>
</file>