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3" w:rsidRDefault="00412465" w:rsidP="0041246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РАДНА БИОГРАФИЈА</w:t>
      </w:r>
    </w:p>
    <w:p w:rsidR="00412465" w:rsidRDefault="00412465" w:rsidP="0041246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2465" w:rsidRDefault="00412465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Татјана Ђурђевић Степанић рођена 1966. године у Крушевцу. Дипломирала на Правном факултету Универзитета у Београду 1990. године. Правосудни испит положила 1992. године у Београду.</w:t>
      </w:r>
    </w:p>
    <w:p w:rsidR="00412465" w:rsidRDefault="00412465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Одмах након дипломирања, почела са радом у адвокатској дела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>тности и то као адвокатски прип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равник, а након положеног правосудног испита, као самостали адвокат до 2005. године.</w:t>
      </w:r>
      <w:bookmarkStart w:id="0" w:name="_GoBack"/>
      <w:bookmarkEnd w:id="0"/>
    </w:p>
    <w:p w:rsidR="004E1BB0" w:rsidRDefault="00412465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органима државне управе ради од 2007. године, и то у Министарству за државну упра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 xml:space="preserve">ву и локалну самоуправу до јануара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године,</w:t>
      </w:r>
      <w:r w:rsidR="00F0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00B13">
        <w:rPr>
          <w:rFonts w:ascii="Times New Roman" w:hAnsi="Times New Roman" w:cs="Times New Roman"/>
          <w:sz w:val="24"/>
          <w:szCs w:val="24"/>
          <w:lang w:val="sr-Cyrl-RS"/>
        </w:rPr>
        <w:t xml:space="preserve"> студијско – аналитичким 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>пословима</w:t>
      </w:r>
      <w:r w:rsidR="00F00B13">
        <w:rPr>
          <w:rFonts w:ascii="Times New Roman" w:hAnsi="Times New Roman" w:cs="Times New Roman"/>
          <w:sz w:val="24"/>
          <w:szCs w:val="24"/>
          <w:lang w:val="sr-Cyrl-RS"/>
        </w:rPr>
        <w:t xml:space="preserve">,  територијалној организације РС и међународној сарадњи са јединицама локалне самоуправе других држава. Један 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 xml:space="preserve"> део стажа била руководилац. Члан испитне комисије за комуналну полицију, члан Надзорног одбора за прекограничну сарадњу ИПА програма, члан Савет</w:t>
      </w:r>
      <w:r w:rsidR="00F00B13">
        <w:rPr>
          <w:rFonts w:ascii="Times New Roman" w:hAnsi="Times New Roman" w:cs="Times New Roman"/>
          <w:sz w:val="24"/>
          <w:szCs w:val="24"/>
          <w:lang w:val="sr-Cyrl-RS"/>
        </w:rPr>
        <w:t xml:space="preserve">а НИГПА, члан Координационог тела 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 xml:space="preserve">за промену законодавног </w:t>
      </w:r>
      <w:r w:rsidR="00692C4F">
        <w:rPr>
          <w:rFonts w:ascii="Times New Roman" w:hAnsi="Times New Roman" w:cs="Times New Roman"/>
          <w:sz w:val="24"/>
          <w:szCs w:val="24"/>
          <w:lang w:val="sr-Cyrl-RS"/>
        </w:rPr>
        <w:t xml:space="preserve">оквира и адресног регистра и </w:t>
      </w:r>
      <w:r w:rsidR="006C152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ст</w:t>
      </w:r>
      <w:r w:rsidR="00692C4F">
        <w:rPr>
          <w:rFonts w:ascii="Times New Roman" w:hAnsi="Times New Roman" w:cs="Times New Roman"/>
          <w:sz w:val="24"/>
          <w:szCs w:val="24"/>
          <w:lang w:val="sr-Cyrl-RS"/>
        </w:rPr>
        <w:t>андардизацију географских имена и бројних  интерних Радних група.</w:t>
      </w:r>
    </w:p>
    <w:p w:rsidR="00146B79" w:rsidRDefault="00692C4F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Била учесник међународних </w:t>
      </w:r>
      <w:r w:rsidR="00146B79">
        <w:rPr>
          <w:rFonts w:ascii="Times New Roman" w:hAnsi="Times New Roman" w:cs="Times New Roman"/>
          <w:sz w:val="24"/>
          <w:szCs w:val="24"/>
          <w:lang w:val="sr-Cyrl-RS"/>
        </w:rPr>
        <w:t xml:space="preserve"> студијских путовања, у циљу размене искустава у раду органа државне управе и </w:t>
      </w:r>
      <w:r w:rsidR="00F00B13">
        <w:rPr>
          <w:rFonts w:ascii="Times New Roman" w:hAnsi="Times New Roman" w:cs="Times New Roman"/>
          <w:sz w:val="24"/>
          <w:szCs w:val="24"/>
          <w:lang w:val="sr-Cyrl-RS"/>
        </w:rPr>
        <w:t xml:space="preserve">имплементације истих : </w:t>
      </w:r>
      <w:r w:rsidR="00146B79">
        <w:rPr>
          <w:rFonts w:ascii="Times New Roman" w:hAnsi="Times New Roman" w:cs="Times New Roman"/>
          <w:sz w:val="24"/>
          <w:szCs w:val="24"/>
          <w:lang w:val="sr-Cyrl-RS"/>
        </w:rPr>
        <w:t>Шведска, Холандија, Чешка, Италија.</w:t>
      </w:r>
    </w:p>
    <w:p w:rsidR="00146B79" w:rsidRDefault="00F00B13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периоду од јануара 2018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ради у </w:t>
      </w:r>
      <w:r w:rsidR="00412465">
        <w:rPr>
          <w:rFonts w:ascii="Times New Roman" w:hAnsi="Times New Roman" w:cs="Times New Roman"/>
          <w:sz w:val="24"/>
          <w:szCs w:val="24"/>
          <w:lang w:val="sr-Cyrl-RS"/>
        </w:rPr>
        <w:t>Министарству за рад, запошљавње, борачка и социјална питања до новембра 2019. године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>, као виши саветник на правним пословима и пословима унапређења законодавног оквира у анти-дискриминационој политици и родној равноправности. Члан Преговарачког поглавља 19.</w:t>
      </w:r>
      <w:r w:rsidR="00146B79">
        <w:rPr>
          <w:rFonts w:ascii="Times New Roman" w:hAnsi="Times New Roman" w:cs="Times New Roman"/>
          <w:sz w:val="24"/>
          <w:szCs w:val="24"/>
          <w:lang w:val="sr-Cyrl-RS"/>
        </w:rPr>
        <w:t xml:space="preserve">“ Социјална политика и запошљавање“ и 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>23.</w:t>
      </w:r>
      <w:r w:rsidR="00412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5AE">
        <w:rPr>
          <w:rFonts w:ascii="Times New Roman" w:hAnsi="Times New Roman" w:cs="Times New Roman"/>
          <w:sz w:val="24"/>
          <w:szCs w:val="24"/>
          <w:lang w:val="sr-Cyrl-RS"/>
        </w:rPr>
        <w:t>„ Правосуђе и основна права“.</w:t>
      </w:r>
      <w:r w:rsidR="00146B79">
        <w:rPr>
          <w:rFonts w:ascii="Times New Roman" w:hAnsi="Times New Roman" w:cs="Times New Roman"/>
          <w:sz w:val="24"/>
          <w:szCs w:val="24"/>
          <w:lang w:val="sr-Cyrl-RS"/>
        </w:rPr>
        <w:t xml:space="preserve"> Као известилац у наведеним Преговарачким поглављима, учествовала у раду б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ројних тела  Европске комисије у земљи и иностранству. .Решењем министра овлашћена за рад на информацијама од јавног значаја.</w:t>
      </w:r>
    </w:p>
    <w:p w:rsidR="00412465" w:rsidRDefault="00146B79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12465">
        <w:rPr>
          <w:rFonts w:ascii="Times New Roman" w:hAnsi="Times New Roman" w:cs="Times New Roman"/>
          <w:sz w:val="24"/>
          <w:szCs w:val="24"/>
          <w:lang w:val="sr-Cyrl-RS"/>
        </w:rPr>
        <w:t>12. но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 xml:space="preserve">вембра 2019.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4E1BB0">
        <w:rPr>
          <w:rFonts w:ascii="Times New Roman" w:hAnsi="Times New Roman" w:cs="Times New Roman"/>
          <w:sz w:val="24"/>
          <w:szCs w:val="24"/>
          <w:lang w:val="sr-Cyrl-RS"/>
        </w:rPr>
        <w:t>у Министарст</w:t>
      </w:r>
      <w:r w:rsidR="00412465">
        <w:rPr>
          <w:rFonts w:ascii="Times New Roman" w:hAnsi="Times New Roman" w:cs="Times New Roman"/>
          <w:sz w:val="24"/>
          <w:szCs w:val="24"/>
          <w:lang w:val="sr-Cyrl-RS"/>
        </w:rPr>
        <w:t>ву просве</w:t>
      </w:r>
      <w:r>
        <w:rPr>
          <w:rFonts w:ascii="Times New Roman" w:hAnsi="Times New Roman" w:cs="Times New Roman"/>
          <w:sz w:val="24"/>
          <w:szCs w:val="24"/>
          <w:lang w:val="sr-Cyrl-RS"/>
        </w:rPr>
        <w:t>те, науке и технолошког развоја, на пословима Шефа одсека за правне послове.</w:t>
      </w:r>
    </w:p>
    <w:p w:rsidR="00146B79" w:rsidRDefault="00F00B13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стручног усавршавања похађала бројне радионице и обуке:</w:t>
      </w:r>
    </w:p>
    <w:p w:rsidR="00F00B13" w:rsidRDefault="00F00B13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ефеката прописа „ Размена искустава“, Регулаторна реформа и примена метода за поједностављење регулаторног окружења и елиминисање непотребних прописа „ Систем гиљотине“, Методологија израде прописа</w:t>
      </w:r>
      <w:r w:rsidR="006C1523">
        <w:rPr>
          <w:rFonts w:ascii="Times New Roman" w:hAnsi="Times New Roman" w:cs="Times New Roman"/>
          <w:sz w:val="24"/>
          <w:szCs w:val="24"/>
          <w:lang w:val="sr-Cyrl-RS"/>
        </w:rPr>
        <w:t>“ и друге у организацији Службе за управљање кадровима РС.</w:t>
      </w:r>
    </w:p>
    <w:p w:rsidR="006C1523" w:rsidRDefault="006C1523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сертификата поседујем, на основу успешно завршеног  тромесечног курса на Правном факултету Универзитета у Београду : „ Писање предлога закона  у оквиру пројекта „ Јачање надзорне улоге и јавности у раду Народне скупштине“- правничко расуђивање, у сарадњи Прваног факултета Универзитета у Београду,, Народне скупштине РС и Краљевине  Шведске, „ Подршка јачању капацитета локалне самоуправе у контексту европских интеграционих процеса</w:t>
      </w:r>
      <w:r w:rsidR="00692C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издат од стране Холандије.</w:t>
      </w:r>
    </w:p>
    <w:p w:rsidR="006C1523" w:rsidRDefault="006C1523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Удата, мајка једног детета.</w:t>
      </w:r>
    </w:p>
    <w:p w:rsidR="00412465" w:rsidRPr="00412465" w:rsidRDefault="00412465" w:rsidP="00412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12465" w:rsidRPr="0041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65"/>
    <w:rsid w:val="001229C9"/>
    <w:rsid w:val="00146B79"/>
    <w:rsid w:val="00412465"/>
    <w:rsid w:val="004E1BB0"/>
    <w:rsid w:val="00692C4F"/>
    <w:rsid w:val="006C1523"/>
    <w:rsid w:val="007B1993"/>
    <w:rsid w:val="009445AE"/>
    <w:rsid w:val="00F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F218"/>
  <w15:chartTrackingRefBased/>
  <w15:docId w15:val="{DEDD1619-812F-4382-83AC-25C2DF3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2019-11-19T07:54:00Z</cp:lastPrinted>
  <dcterms:created xsi:type="dcterms:W3CDTF">2019-11-19T07:55:00Z</dcterms:created>
  <dcterms:modified xsi:type="dcterms:W3CDTF">2019-11-19T07:55:00Z</dcterms:modified>
</cp:coreProperties>
</file>