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08" w:rsidRPr="00CD786C" w:rsidRDefault="00986C29" w:rsidP="00CD786C">
      <w:pPr>
        <w:tabs>
          <w:tab w:val="left" w:pos="9720"/>
        </w:tabs>
        <w:rPr>
          <w:sz w:val="28"/>
          <w:szCs w:val="28"/>
        </w:rPr>
      </w:pPr>
      <w:r>
        <w:rPr>
          <w:noProof/>
          <w:sz w:val="28"/>
          <w:szCs w:val="28"/>
          <w:lang w:eastAsia="en-U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868045" cy="1295400"/>
            <wp:effectExtent l="19050" t="0" r="8255" b="0"/>
            <wp:wrapSquare wrapText="bothSides"/>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srcRect/>
                    <a:stretch>
                      <a:fillRect/>
                    </a:stretch>
                  </pic:blipFill>
                  <pic:spPr bwMode="auto">
                    <a:xfrm>
                      <a:off x="0" y="0"/>
                      <a:ext cx="868045" cy="1295400"/>
                    </a:xfrm>
                    <a:prstGeom prst="rect">
                      <a:avLst/>
                    </a:prstGeom>
                    <a:noFill/>
                    <a:ln w="9525">
                      <a:noFill/>
                      <a:miter lim="800000"/>
                      <a:headEnd/>
                      <a:tailEnd/>
                    </a:ln>
                  </pic:spPr>
                </pic:pic>
              </a:graphicData>
            </a:graphic>
          </wp:anchor>
        </w:drawing>
      </w:r>
      <w:r w:rsidR="00CD786C">
        <w:rPr>
          <w:sz w:val="28"/>
          <w:szCs w:val="28"/>
        </w:rPr>
        <w:t xml:space="preserve">                                                       </w:t>
      </w:r>
    </w:p>
    <w:p w:rsidR="009E6608" w:rsidRDefault="00240D87" w:rsidP="009E6608">
      <w:pPr>
        <w:rPr>
          <w:sz w:val="28"/>
          <w:szCs w:val="28"/>
        </w:rPr>
      </w:pPr>
      <w:r>
        <w:rPr>
          <w:sz w:val="28"/>
          <w:szCs w:val="28"/>
        </w:rPr>
        <w:t xml:space="preserve">                    </w:t>
      </w:r>
      <w:r w:rsidR="00CD786C">
        <w:rPr>
          <w:sz w:val="28"/>
          <w:szCs w:val="28"/>
        </w:rPr>
        <w:t xml:space="preserve">                               </w:t>
      </w:r>
      <w:r w:rsidR="00CD786C" w:rsidRPr="009E6608">
        <w:rPr>
          <w:noProof/>
          <w:sz w:val="28"/>
          <w:szCs w:val="28"/>
          <w:lang w:eastAsia="en-US"/>
        </w:rPr>
        <w:drawing>
          <wp:inline distT="0" distB="0" distL="0" distR="0">
            <wp:extent cx="2374265" cy="914400"/>
            <wp:effectExtent l="19050" t="0" r="6985" b="0"/>
            <wp:docPr id="4"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74265" cy="914400"/>
                    </a:xfrm>
                    <a:prstGeom prst="rect">
                      <a:avLst/>
                    </a:prstGeom>
                    <a:noFill/>
                    <a:ln w="9525">
                      <a:noFill/>
                      <a:miter lim="800000"/>
                      <a:headEnd/>
                      <a:tailEnd/>
                    </a:ln>
                  </pic:spPr>
                </pic:pic>
              </a:graphicData>
            </a:graphic>
          </wp:inline>
        </w:drawing>
      </w:r>
    </w:p>
    <w:p w:rsidR="00B67F5B" w:rsidRPr="00D948F6" w:rsidRDefault="00B67F5B" w:rsidP="009E6608">
      <w:pPr>
        <w:tabs>
          <w:tab w:val="left" w:pos="8460"/>
        </w:tabs>
        <w:rPr>
          <w:sz w:val="28"/>
          <w:szCs w:val="28"/>
        </w:rPr>
      </w:pPr>
    </w:p>
    <w:p w:rsidR="00F320EA" w:rsidRPr="00F320EA" w:rsidRDefault="00FB65A0" w:rsidP="00F320EA">
      <w:pPr>
        <w:pStyle w:val="NoSpacing"/>
        <w:rPr>
          <w:b/>
          <w:w w:val="90"/>
          <w:lang w:val="en-GB"/>
        </w:rPr>
      </w:pPr>
      <w:r>
        <w:rPr>
          <w:b/>
          <w:w w:val="90"/>
        </w:rPr>
        <w:t xml:space="preserve">               </w:t>
      </w:r>
      <w:r w:rsidR="00F320EA" w:rsidRPr="00F320EA">
        <w:rPr>
          <w:b/>
          <w:w w:val="90"/>
          <w:lang w:val="en-GB"/>
        </w:rPr>
        <w:t>Република Србија</w:t>
      </w:r>
    </w:p>
    <w:p w:rsidR="00F320EA" w:rsidRPr="00F320EA" w:rsidRDefault="00F320EA" w:rsidP="00F320EA">
      <w:pPr>
        <w:rPr>
          <w:rFonts w:ascii="Times New Roman" w:hAnsi="Times New Roman" w:cs="Times New Roman"/>
          <w:b/>
          <w:w w:val="90"/>
          <w:sz w:val="24"/>
          <w:szCs w:val="24"/>
        </w:rPr>
      </w:pPr>
      <w:r w:rsidRPr="00F320EA">
        <w:rPr>
          <w:rFonts w:ascii="Times New Roman" w:hAnsi="Times New Roman" w:cs="Times New Roman"/>
          <w:b/>
          <w:w w:val="90"/>
          <w:sz w:val="24"/>
          <w:szCs w:val="24"/>
          <w:lang w:val="en-GB"/>
        </w:rPr>
        <w:t>МИНИСТАРСТВО ПРОСВЕТЕ</w:t>
      </w:r>
      <w:r w:rsidRPr="00F320EA">
        <w:rPr>
          <w:rFonts w:ascii="Times New Roman" w:hAnsi="Times New Roman" w:cs="Times New Roman"/>
          <w:b/>
          <w:w w:val="90"/>
          <w:sz w:val="24"/>
          <w:szCs w:val="24"/>
          <w:lang w:val="sr-Cyrl-CS"/>
        </w:rPr>
        <w:t xml:space="preserve">, НАУКЕ </w:t>
      </w:r>
    </w:p>
    <w:p w:rsidR="00F320EA" w:rsidRDefault="00FB65A0" w:rsidP="00F320EA">
      <w:pPr>
        <w:rPr>
          <w:rFonts w:ascii="Times New Roman" w:hAnsi="Times New Roman" w:cs="Times New Roman"/>
          <w:b/>
          <w:w w:val="90"/>
          <w:sz w:val="24"/>
          <w:szCs w:val="24"/>
        </w:rPr>
      </w:pPr>
      <w:r>
        <w:rPr>
          <w:rFonts w:ascii="Times New Roman" w:hAnsi="Times New Roman" w:cs="Times New Roman"/>
          <w:b/>
          <w:w w:val="90"/>
          <w:sz w:val="24"/>
          <w:szCs w:val="24"/>
          <w:lang w:val="sr-Cyrl-CS"/>
        </w:rPr>
        <w:t xml:space="preserve">      </w:t>
      </w:r>
      <w:r w:rsidR="00F320EA" w:rsidRPr="00F320EA">
        <w:rPr>
          <w:rFonts w:ascii="Times New Roman" w:hAnsi="Times New Roman" w:cs="Times New Roman"/>
          <w:b/>
          <w:w w:val="90"/>
          <w:sz w:val="24"/>
          <w:szCs w:val="24"/>
          <w:lang w:val="sr-Cyrl-CS"/>
        </w:rPr>
        <w:t>И ТЕХНОЛОШКОГ РАЗВОЈА</w:t>
      </w:r>
    </w:p>
    <w:p w:rsid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Јединица за имплементацију пројекта</w:t>
      </w:r>
    </w:p>
    <w:p w:rsidR="00CE04FA" w:rsidRP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,,Образовање за социјалну инклузију“</w:t>
      </w:r>
    </w:p>
    <w:p w:rsidR="004374A8" w:rsidRPr="004E6FC2" w:rsidRDefault="00FB65A0" w:rsidP="00F320EA">
      <w:pPr>
        <w:rPr>
          <w:rFonts w:ascii="Times New Roman" w:hAnsi="Times New Roman" w:cs="Times New Roman"/>
          <w:color w:val="FF0000"/>
          <w:sz w:val="24"/>
          <w:szCs w:val="24"/>
        </w:rPr>
      </w:pPr>
      <w:r>
        <w:rPr>
          <w:rFonts w:ascii="Times New Roman" w:hAnsi="Times New Roman" w:cs="Times New Roman"/>
          <w:sz w:val="24"/>
          <w:szCs w:val="24"/>
        </w:rPr>
        <w:t xml:space="preserve">        </w:t>
      </w:r>
      <w:r w:rsidR="004374A8" w:rsidRPr="005725D9">
        <w:rPr>
          <w:rFonts w:ascii="Times New Roman" w:hAnsi="Times New Roman" w:cs="Times New Roman"/>
          <w:sz w:val="24"/>
          <w:szCs w:val="24"/>
        </w:rPr>
        <w:t>Број:</w:t>
      </w:r>
      <w:r w:rsidR="004250A1" w:rsidRPr="00240D87">
        <w:rPr>
          <w:rFonts w:ascii="Times New Roman" w:hAnsi="Times New Roman" w:cs="Times New Roman"/>
          <w:sz w:val="24"/>
          <w:szCs w:val="24"/>
        </w:rPr>
        <w:t>404-02-</w:t>
      </w:r>
      <w:r w:rsidR="00B53F5D" w:rsidRPr="00240D87">
        <w:rPr>
          <w:rFonts w:ascii="Times New Roman" w:hAnsi="Times New Roman" w:cs="Times New Roman"/>
          <w:sz w:val="24"/>
          <w:szCs w:val="24"/>
        </w:rPr>
        <w:t>00069</w:t>
      </w:r>
      <w:r w:rsidR="004250A1" w:rsidRPr="00240D87">
        <w:rPr>
          <w:rFonts w:ascii="Times New Roman" w:hAnsi="Times New Roman" w:cs="Times New Roman"/>
          <w:sz w:val="24"/>
          <w:szCs w:val="24"/>
        </w:rPr>
        <w:t>/201</w:t>
      </w:r>
      <w:r w:rsidR="00B53F5D" w:rsidRPr="00240D87">
        <w:rPr>
          <w:rFonts w:ascii="Times New Roman" w:hAnsi="Times New Roman" w:cs="Times New Roman"/>
          <w:sz w:val="24"/>
          <w:szCs w:val="24"/>
        </w:rPr>
        <w:t>5</w:t>
      </w:r>
      <w:r w:rsidR="004374A8" w:rsidRPr="00240D87">
        <w:rPr>
          <w:rFonts w:ascii="Times New Roman" w:hAnsi="Times New Roman" w:cs="Times New Roman"/>
          <w:sz w:val="24"/>
          <w:szCs w:val="24"/>
        </w:rPr>
        <w:t>-05</w:t>
      </w:r>
    </w:p>
    <w:p w:rsidR="00F320EA" w:rsidRPr="001439DF" w:rsidRDefault="00FB65A0" w:rsidP="00F320EA">
      <w:pPr>
        <w:rPr>
          <w:rFonts w:ascii="Times New Roman" w:hAnsi="Times New Roman" w:cs="Times New Roman"/>
          <w:b/>
          <w:sz w:val="24"/>
          <w:szCs w:val="24"/>
        </w:rPr>
      </w:pPr>
      <w:r>
        <w:rPr>
          <w:rFonts w:ascii="Times New Roman" w:hAnsi="Times New Roman" w:cs="Times New Roman"/>
          <w:b/>
          <w:sz w:val="24"/>
          <w:szCs w:val="24"/>
        </w:rPr>
        <w:t xml:space="preserve">     </w:t>
      </w:r>
      <w:r w:rsidR="00F320EA" w:rsidRPr="001439DF">
        <w:rPr>
          <w:rFonts w:ascii="Times New Roman" w:hAnsi="Times New Roman" w:cs="Times New Roman"/>
          <w:b/>
          <w:sz w:val="24"/>
          <w:szCs w:val="24"/>
        </w:rPr>
        <w:t>Београд, Немањина 22-26</w:t>
      </w:r>
    </w:p>
    <w:p w:rsidR="00B67F5B" w:rsidRPr="001439DF" w:rsidRDefault="00B67F5B" w:rsidP="00BE001E">
      <w:pPr>
        <w:jc w:val="center"/>
        <w:rPr>
          <w:rFonts w:ascii="Times New Roman" w:hAnsi="Times New Roman" w:cs="Times New Roman"/>
          <w:b/>
          <w:sz w:val="40"/>
          <w:szCs w:val="40"/>
        </w:rPr>
      </w:pPr>
    </w:p>
    <w:p w:rsidR="00B67F5B" w:rsidRPr="001439DF" w:rsidRDefault="00B67F5B" w:rsidP="00BE001E">
      <w:pPr>
        <w:jc w:val="center"/>
        <w:rPr>
          <w:rFonts w:ascii="Times New Roman" w:hAnsi="Times New Roman" w:cs="Times New Roman"/>
          <w:b/>
          <w:sz w:val="40"/>
          <w:szCs w:val="40"/>
          <w:lang w:val="ru-RU"/>
        </w:rPr>
      </w:pPr>
    </w:p>
    <w:p w:rsidR="00E27D6F" w:rsidRPr="009B051D" w:rsidRDefault="00E27D6F" w:rsidP="00E27D6F">
      <w:pPr>
        <w:jc w:val="center"/>
        <w:rPr>
          <w:rFonts w:ascii="Times New Roman" w:hAnsi="Times New Roman" w:cs="Times New Roman"/>
          <w:b/>
          <w:color w:val="FF0000"/>
          <w:sz w:val="24"/>
          <w:szCs w:val="24"/>
        </w:rPr>
      </w:pPr>
      <w:r w:rsidRPr="001439DF">
        <w:rPr>
          <w:rFonts w:ascii="Times New Roman" w:hAnsi="Times New Roman" w:cs="Times New Roman"/>
          <w:b/>
          <w:sz w:val="24"/>
          <w:szCs w:val="24"/>
          <w:lang w:val="sr-Cyrl-CS"/>
        </w:rPr>
        <w:t xml:space="preserve">ЈАВНА НАБАВКА БР. </w:t>
      </w:r>
      <w:r w:rsidR="004250A1" w:rsidRPr="00181A56">
        <w:rPr>
          <w:rFonts w:ascii="Times New Roman" w:hAnsi="Times New Roman" w:cs="Times New Roman"/>
          <w:b/>
          <w:sz w:val="24"/>
          <w:szCs w:val="24"/>
        </w:rPr>
        <w:t>ОП/Д</w:t>
      </w:r>
      <w:r w:rsidR="00B21BC6" w:rsidRPr="00181A56">
        <w:rPr>
          <w:rFonts w:ascii="Times New Roman" w:hAnsi="Times New Roman" w:cs="Times New Roman"/>
          <w:b/>
          <w:sz w:val="24"/>
          <w:szCs w:val="24"/>
        </w:rPr>
        <w:t>/0</w:t>
      </w:r>
      <w:r w:rsidR="004250A1" w:rsidRPr="00181A56">
        <w:rPr>
          <w:rFonts w:ascii="Times New Roman" w:hAnsi="Times New Roman" w:cs="Times New Roman"/>
          <w:b/>
          <w:sz w:val="24"/>
          <w:szCs w:val="24"/>
        </w:rPr>
        <w:t>1</w:t>
      </w:r>
      <w:r w:rsidR="00B21BC6" w:rsidRPr="00181A56">
        <w:rPr>
          <w:rFonts w:ascii="Times New Roman" w:hAnsi="Times New Roman" w:cs="Times New Roman"/>
          <w:b/>
          <w:sz w:val="24"/>
          <w:szCs w:val="24"/>
        </w:rPr>
        <w:t>/1</w:t>
      </w:r>
      <w:r w:rsidR="009B051D">
        <w:rPr>
          <w:rFonts w:ascii="Times New Roman" w:hAnsi="Times New Roman" w:cs="Times New Roman"/>
          <w:b/>
          <w:sz w:val="24"/>
          <w:szCs w:val="24"/>
        </w:rPr>
        <w:t>5</w:t>
      </w:r>
    </w:p>
    <w:p w:rsidR="00E27D6F" w:rsidRPr="005725D9" w:rsidRDefault="00E27D6F" w:rsidP="00E27D6F">
      <w:pPr>
        <w:jc w:val="center"/>
        <w:rPr>
          <w:rFonts w:ascii="Times New Roman" w:hAnsi="Times New Roman" w:cs="Times New Roman"/>
          <w:b/>
          <w:sz w:val="24"/>
          <w:szCs w:val="24"/>
          <w:lang w:val="sr-Cyrl-CS"/>
        </w:rPr>
      </w:pPr>
    </w:p>
    <w:p w:rsidR="00E27D6F" w:rsidRPr="00FB65A0" w:rsidRDefault="00E27D6F" w:rsidP="00E27D6F">
      <w:pPr>
        <w:jc w:val="center"/>
        <w:rPr>
          <w:rFonts w:ascii="Times New Roman" w:hAnsi="Times New Roman" w:cs="Times New Roman"/>
          <w:b/>
          <w:sz w:val="32"/>
          <w:szCs w:val="32"/>
          <w:lang w:val="sr-Cyrl-CS"/>
        </w:rPr>
      </w:pPr>
    </w:p>
    <w:p w:rsidR="00E27D6F" w:rsidRPr="00FB65A0" w:rsidRDefault="00E27D6F" w:rsidP="00E27D6F">
      <w:pPr>
        <w:jc w:val="center"/>
        <w:rPr>
          <w:rFonts w:ascii="Times New Roman" w:hAnsi="Times New Roman" w:cs="Times New Roman"/>
          <w:b/>
          <w:sz w:val="32"/>
          <w:szCs w:val="32"/>
          <w:lang w:val="sr-Cyrl-CS"/>
        </w:rPr>
      </w:pPr>
    </w:p>
    <w:p w:rsidR="00BE001E" w:rsidRPr="00FB65A0" w:rsidRDefault="00BE001E" w:rsidP="00BE001E">
      <w:pPr>
        <w:jc w:val="center"/>
        <w:rPr>
          <w:rFonts w:ascii="Times New Roman" w:hAnsi="Times New Roman" w:cs="Times New Roman"/>
          <w:b/>
          <w:sz w:val="32"/>
          <w:szCs w:val="32"/>
          <w:lang w:val="sr-Cyrl-CS"/>
        </w:rPr>
      </w:pPr>
      <w:r w:rsidRPr="00FB65A0">
        <w:rPr>
          <w:rFonts w:ascii="Times New Roman" w:hAnsi="Times New Roman" w:cs="Times New Roman"/>
          <w:b/>
          <w:sz w:val="32"/>
          <w:szCs w:val="32"/>
          <w:lang w:val="sr-Cyrl-CS"/>
        </w:rPr>
        <w:t>КОНКУРСНА ДОКУМЕНТАЦИЈА</w:t>
      </w:r>
    </w:p>
    <w:p w:rsidR="00BE001E" w:rsidRPr="00FB65A0" w:rsidRDefault="00BE001E" w:rsidP="00BE001E">
      <w:pPr>
        <w:jc w:val="center"/>
        <w:rPr>
          <w:rFonts w:ascii="Times New Roman" w:hAnsi="Times New Roman" w:cs="Times New Roman"/>
          <w:b/>
          <w:sz w:val="32"/>
          <w:szCs w:val="32"/>
          <w:lang w:val="sr-Cyrl-CS"/>
        </w:rPr>
      </w:pPr>
    </w:p>
    <w:p w:rsidR="00BE001E" w:rsidRPr="00FB65A0" w:rsidRDefault="00BE001E" w:rsidP="00BE001E">
      <w:pPr>
        <w:jc w:val="center"/>
        <w:rPr>
          <w:rFonts w:ascii="Times New Roman" w:hAnsi="Times New Roman" w:cs="Times New Roman"/>
          <w:b/>
          <w:sz w:val="32"/>
          <w:szCs w:val="32"/>
          <w:lang w:val="sr-Cyrl-CS"/>
        </w:rPr>
      </w:pPr>
    </w:p>
    <w:p w:rsidR="006B0B95" w:rsidRPr="00FB65A0" w:rsidRDefault="004250A1" w:rsidP="006B0B95">
      <w:pPr>
        <w:shd w:val="clear" w:color="auto" w:fill="FFFFFF"/>
        <w:ind w:right="-135"/>
        <w:jc w:val="center"/>
        <w:rPr>
          <w:rFonts w:ascii="Times New Roman" w:hAnsi="Times New Roman"/>
          <w:b/>
          <w:sz w:val="32"/>
          <w:szCs w:val="32"/>
        </w:rPr>
      </w:pPr>
      <w:r w:rsidRPr="00FB65A0">
        <w:rPr>
          <w:rFonts w:ascii="Times New Roman" w:hAnsi="Times New Roman"/>
          <w:b/>
          <w:sz w:val="32"/>
          <w:szCs w:val="32"/>
        </w:rPr>
        <w:t xml:space="preserve">Набавка намештаја за опремање </w:t>
      </w:r>
      <w:r w:rsidR="00F6763F" w:rsidRPr="00FB65A0">
        <w:rPr>
          <w:rFonts w:ascii="Times New Roman" w:hAnsi="Times New Roman"/>
          <w:b/>
          <w:sz w:val="32"/>
          <w:szCs w:val="32"/>
        </w:rPr>
        <w:t>С</w:t>
      </w:r>
      <w:r w:rsidR="003738B7" w:rsidRPr="00FB65A0">
        <w:rPr>
          <w:rFonts w:ascii="Times New Roman" w:hAnsi="Times New Roman"/>
          <w:b/>
          <w:sz w:val="32"/>
          <w:szCs w:val="32"/>
        </w:rPr>
        <w:t>тудентског центра у Чачку</w:t>
      </w:r>
    </w:p>
    <w:p w:rsidR="00BE001E" w:rsidRDefault="00BE001E" w:rsidP="00E7399F">
      <w:pPr>
        <w:jc w:val="center"/>
        <w:rPr>
          <w:rFonts w:ascii="Times New Roman" w:hAnsi="Times New Roman" w:cs="Times New Roman"/>
          <w:sz w:val="36"/>
          <w:szCs w:val="36"/>
          <w:lang w:val="sr-Cyrl-CS"/>
        </w:rPr>
      </w:pPr>
    </w:p>
    <w:p w:rsidR="005F105C" w:rsidRPr="005725D9" w:rsidRDefault="005F105C" w:rsidP="00E7399F">
      <w:pPr>
        <w:jc w:val="center"/>
        <w:rPr>
          <w:rFonts w:ascii="Times New Roman" w:hAnsi="Times New Roman" w:cs="Times New Roman"/>
          <w:sz w:val="36"/>
          <w:szCs w:val="36"/>
          <w:lang w:val="sr-Cyrl-CS"/>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963709"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поступка набавке: ОТВОРЕНИ ПОСТУПАК </w:t>
      </w:r>
    </w:p>
    <w:p w:rsidR="00BE001E" w:rsidRPr="005725D9" w:rsidRDefault="00BE001E" w:rsidP="00BE001E">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Датум и време:</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BE001E"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240D87" w:rsidRDefault="00BC2211" w:rsidP="002A14E3">
            <w:pPr>
              <w:rPr>
                <w:rFonts w:ascii="Times New Roman" w:hAnsi="Times New Roman" w:cs="Times New Roman"/>
                <w:b/>
                <w:sz w:val="24"/>
                <w:szCs w:val="24"/>
                <w:lang w:val="sr-Cyrl-CS"/>
              </w:rPr>
            </w:pPr>
            <w:r w:rsidRPr="00240D87">
              <w:rPr>
                <w:rFonts w:ascii="Times New Roman" w:hAnsi="Times New Roman" w:cs="Times New Roman"/>
                <w:b/>
                <w:sz w:val="24"/>
                <w:szCs w:val="24"/>
              </w:rPr>
              <w:t>07</w:t>
            </w:r>
            <w:r w:rsidR="000E47AA" w:rsidRPr="00240D87">
              <w:rPr>
                <w:rFonts w:ascii="Times New Roman" w:hAnsi="Times New Roman" w:cs="Times New Roman"/>
                <w:b/>
                <w:sz w:val="24"/>
                <w:szCs w:val="24"/>
              </w:rPr>
              <w:t>.</w:t>
            </w:r>
            <w:r w:rsidR="00FB65A0" w:rsidRPr="00240D87">
              <w:rPr>
                <w:rFonts w:ascii="Times New Roman" w:hAnsi="Times New Roman" w:cs="Times New Roman"/>
                <w:b/>
                <w:sz w:val="24"/>
                <w:szCs w:val="24"/>
              </w:rPr>
              <w:t>0</w:t>
            </w:r>
            <w:r w:rsidRPr="00240D87">
              <w:rPr>
                <w:rFonts w:ascii="Times New Roman" w:hAnsi="Times New Roman" w:cs="Times New Roman"/>
                <w:b/>
                <w:sz w:val="24"/>
                <w:szCs w:val="24"/>
              </w:rPr>
              <w:t>8</w:t>
            </w:r>
            <w:r w:rsidR="009E6608" w:rsidRPr="00240D87">
              <w:rPr>
                <w:rFonts w:ascii="Times New Roman" w:hAnsi="Times New Roman" w:cs="Times New Roman"/>
                <w:b/>
                <w:sz w:val="24"/>
                <w:szCs w:val="24"/>
              </w:rPr>
              <w:t>.201</w:t>
            </w:r>
            <w:r w:rsidR="00FB65A0" w:rsidRPr="00240D87">
              <w:rPr>
                <w:rFonts w:ascii="Times New Roman" w:hAnsi="Times New Roman" w:cs="Times New Roman"/>
                <w:b/>
                <w:sz w:val="24"/>
                <w:szCs w:val="24"/>
              </w:rPr>
              <w:t>5</w:t>
            </w:r>
            <w:r w:rsidR="009E6608" w:rsidRPr="00240D87">
              <w:rPr>
                <w:rFonts w:ascii="Times New Roman" w:hAnsi="Times New Roman" w:cs="Times New Roman"/>
                <w:b/>
                <w:sz w:val="24"/>
                <w:szCs w:val="24"/>
              </w:rPr>
              <w:t>.</w:t>
            </w:r>
            <w:r w:rsidR="008E2746" w:rsidRPr="00240D87">
              <w:rPr>
                <w:rFonts w:ascii="Times New Roman" w:hAnsi="Times New Roman" w:cs="Times New Roman"/>
                <w:b/>
                <w:sz w:val="24"/>
                <w:szCs w:val="24"/>
                <w:lang w:val="sr-Cyrl-CS"/>
              </w:rPr>
              <w:t xml:space="preserve"> године до </w:t>
            </w:r>
            <w:r w:rsidR="0082338A" w:rsidRPr="00240D87">
              <w:rPr>
                <w:rFonts w:ascii="Times New Roman" w:hAnsi="Times New Roman" w:cs="Times New Roman"/>
                <w:b/>
                <w:sz w:val="24"/>
                <w:szCs w:val="24"/>
                <w:lang w:val="sr-Cyrl-CS"/>
              </w:rPr>
              <w:t>1</w:t>
            </w:r>
            <w:r w:rsidR="002A14E3">
              <w:rPr>
                <w:rFonts w:ascii="Times New Roman" w:hAnsi="Times New Roman" w:cs="Times New Roman"/>
                <w:b/>
                <w:sz w:val="24"/>
                <w:szCs w:val="24"/>
                <w:lang w:val="sr-Cyrl-CS"/>
              </w:rPr>
              <w:t>0</w:t>
            </w:r>
            <w:r w:rsidR="004250A1" w:rsidRPr="00240D87">
              <w:rPr>
                <w:rFonts w:ascii="Times New Roman" w:hAnsi="Times New Roman" w:cs="Times New Roman"/>
                <w:b/>
                <w:sz w:val="24"/>
                <w:szCs w:val="24"/>
                <w:u w:val="single"/>
                <w:vertAlign w:val="superscript"/>
                <w:lang w:val="sr-Cyrl-CS"/>
              </w:rPr>
              <w:t>0</w:t>
            </w:r>
            <w:r w:rsidR="0082338A" w:rsidRPr="00240D87">
              <w:rPr>
                <w:rFonts w:ascii="Times New Roman" w:hAnsi="Times New Roman" w:cs="Times New Roman"/>
                <w:b/>
                <w:sz w:val="24"/>
                <w:szCs w:val="24"/>
                <w:u w:val="single"/>
                <w:vertAlign w:val="superscript"/>
                <w:lang w:val="sr-Cyrl-CS"/>
              </w:rPr>
              <w:t>0</w:t>
            </w:r>
            <w:r w:rsidR="00CD786C" w:rsidRPr="00240D87">
              <w:rPr>
                <w:rFonts w:ascii="Times New Roman" w:hAnsi="Times New Roman" w:cs="Times New Roman"/>
                <w:b/>
                <w:sz w:val="24"/>
                <w:szCs w:val="24"/>
                <w:lang w:val="sr-Cyrl-CS"/>
              </w:rPr>
              <w:t xml:space="preserve"> ч</w:t>
            </w:r>
            <w:r w:rsidR="00BE001E" w:rsidRPr="00240D87">
              <w:rPr>
                <w:rFonts w:ascii="Times New Roman" w:hAnsi="Times New Roman" w:cs="Times New Roman"/>
                <w:b/>
                <w:sz w:val="24"/>
                <w:szCs w:val="24"/>
                <w:lang w:val="sr-Cyrl-CS"/>
              </w:rPr>
              <w:t>асова</w:t>
            </w:r>
          </w:p>
        </w:tc>
      </w:tr>
      <w:tr w:rsidR="00F320EA"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DF714C">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Министарсво просвете, науке и технолошког развоја</w:t>
            </w:r>
          </w:p>
          <w:p w:rsidR="00F320EA" w:rsidRPr="001439DF" w:rsidRDefault="00F320EA" w:rsidP="00240D87">
            <w:pPr>
              <w:rPr>
                <w:rFonts w:ascii="Times New Roman" w:hAnsi="Times New Roman" w:cs="Times New Roman"/>
                <w:b/>
                <w:sz w:val="24"/>
                <w:szCs w:val="24"/>
              </w:rPr>
            </w:pPr>
            <w:r w:rsidRPr="001439DF">
              <w:rPr>
                <w:rFonts w:ascii="Times New Roman" w:hAnsi="Times New Roman" w:cs="Times New Roman"/>
                <w:b/>
                <w:sz w:val="24"/>
                <w:szCs w:val="24"/>
                <w:lang w:val="sr-Cyrl-CS"/>
              </w:rPr>
              <w:t xml:space="preserve">Београд, </w:t>
            </w:r>
            <w:r w:rsidR="001F6AD1" w:rsidRPr="001439DF">
              <w:rPr>
                <w:rFonts w:ascii="Times New Roman" w:hAnsi="Times New Roman" w:cs="Times New Roman"/>
                <w:b/>
                <w:sz w:val="24"/>
                <w:szCs w:val="24"/>
                <w:lang w:val="sr-Cyrl-CS"/>
              </w:rPr>
              <w:t>Захумска</w:t>
            </w:r>
            <w:r w:rsidR="001F6AD1" w:rsidRPr="001439DF">
              <w:rPr>
                <w:rFonts w:ascii="Times New Roman" w:hAnsi="Times New Roman" w:cs="Times New Roman"/>
                <w:b/>
                <w:sz w:val="24"/>
                <w:szCs w:val="24"/>
              </w:rPr>
              <w:t xml:space="preserve"> 14</w:t>
            </w:r>
            <w:r w:rsidR="004250A1" w:rsidRPr="001439DF">
              <w:rPr>
                <w:rFonts w:ascii="Times New Roman" w:hAnsi="Times New Roman" w:cs="Times New Roman"/>
                <w:b/>
                <w:sz w:val="24"/>
                <w:szCs w:val="24"/>
              </w:rPr>
              <w:t xml:space="preserve">,спрат </w:t>
            </w:r>
            <w:r w:rsidR="00240D87">
              <w:rPr>
                <w:rFonts w:ascii="Times New Roman" w:hAnsi="Times New Roman" w:cs="Times New Roman"/>
                <w:b/>
                <w:sz w:val="24"/>
                <w:szCs w:val="24"/>
              </w:rPr>
              <w:t>4</w:t>
            </w:r>
            <w:r w:rsidR="004D68DC" w:rsidRPr="001439DF">
              <w:rPr>
                <w:rFonts w:ascii="Times New Roman" w:hAnsi="Times New Roman" w:cs="Times New Roman"/>
                <w:b/>
                <w:sz w:val="24"/>
                <w:szCs w:val="24"/>
              </w:rPr>
              <w:t>,соба</w:t>
            </w:r>
            <w:r w:rsidR="004D68DC" w:rsidRPr="00240D87">
              <w:rPr>
                <w:rFonts w:ascii="Times New Roman" w:hAnsi="Times New Roman" w:cs="Times New Roman"/>
                <w:b/>
                <w:sz w:val="24"/>
                <w:szCs w:val="24"/>
              </w:rPr>
              <w:t xml:space="preserve"> </w:t>
            </w:r>
            <w:r w:rsidR="00240D87" w:rsidRPr="00240D87">
              <w:rPr>
                <w:rFonts w:ascii="Times New Roman" w:hAnsi="Times New Roman" w:cs="Times New Roman"/>
                <w:b/>
                <w:sz w:val="24"/>
                <w:szCs w:val="24"/>
              </w:rPr>
              <w:t>4</w:t>
            </w:r>
            <w:r w:rsidR="004250A1" w:rsidRPr="00240D87">
              <w:rPr>
                <w:rFonts w:ascii="Times New Roman" w:hAnsi="Times New Roman" w:cs="Times New Roman"/>
                <w:b/>
                <w:sz w:val="24"/>
                <w:szCs w:val="24"/>
              </w:rPr>
              <w:t>0</w:t>
            </w:r>
            <w:r w:rsidR="00240D87" w:rsidRPr="00240D87">
              <w:rPr>
                <w:rFonts w:ascii="Times New Roman" w:hAnsi="Times New Roman" w:cs="Times New Roman"/>
                <w:b/>
                <w:sz w:val="24"/>
                <w:szCs w:val="24"/>
              </w:rPr>
              <w:t>8</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Јавно отварање</w:t>
            </w:r>
            <w:r w:rsidR="00F320EA" w:rsidRPr="001439DF">
              <w:rPr>
                <w:rFonts w:ascii="Times New Roman" w:hAnsi="Times New Roman" w:cs="Times New Roman"/>
                <w:sz w:val="24"/>
                <w:szCs w:val="24"/>
                <w:lang w:val="sr-Cyrl-CS"/>
              </w:rPr>
              <w:t xml:space="preserve"> понуда, обавиће се</w:t>
            </w:r>
          </w:p>
          <w:p w:rsidR="00BE001E"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у просторијама Министарства</w:t>
            </w:r>
            <w:r w:rsidR="000A2B7C">
              <w:rPr>
                <w:rFonts w:ascii="Times New Roman" w:hAnsi="Times New Roman" w:cs="Times New Roman"/>
                <w:sz w:val="24"/>
                <w:szCs w:val="24"/>
                <w:lang w:val="sr-Cyrl-CS"/>
              </w:rPr>
              <w:t xml:space="preserve"> </w:t>
            </w:r>
            <w:r w:rsidR="000A2B7C" w:rsidRPr="000A2B7C">
              <w:rPr>
                <w:rFonts w:ascii="Times New Roman" w:hAnsi="Times New Roman" w:cs="Times New Roman"/>
                <w:sz w:val="24"/>
                <w:szCs w:val="24"/>
                <w:lang w:val="sr-Cyrl-CS"/>
              </w:rPr>
              <w:t>просвете, науке и технолошког развоја</w:t>
            </w:r>
            <w:r w:rsidRPr="001439DF">
              <w:rPr>
                <w:rFonts w:ascii="Times New Roman" w:hAnsi="Times New Roman" w:cs="Times New Roman"/>
                <w:sz w:val="24"/>
                <w:szCs w:val="24"/>
                <w:lang w:val="sr-Cyrl-CS"/>
              </w:rPr>
              <w:t xml:space="preserve"> у Београду, Захумска 14</w:t>
            </w:r>
            <w:r w:rsidR="00BE001E" w:rsidRPr="001439DF">
              <w:rPr>
                <w:rFonts w:ascii="Times New Roman" w:hAnsi="Times New Roman" w:cs="Times New Roman"/>
                <w:sz w:val="24"/>
                <w:szCs w:val="24"/>
                <w:lang w:val="sr-Cyrl-CS"/>
              </w:rPr>
              <w:t>:</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240D87" w:rsidRDefault="00BC2211" w:rsidP="002A14E3">
            <w:pPr>
              <w:rPr>
                <w:rFonts w:ascii="Times New Roman" w:hAnsi="Times New Roman" w:cs="Times New Roman"/>
                <w:b/>
                <w:sz w:val="24"/>
                <w:szCs w:val="24"/>
                <w:lang w:val="sr-Cyrl-CS"/>
              </w:rPr>
            </w:pPr>
            <w:r w:rsidRPr="00240D87">
              <w:rPr>
                <w:rFonts w:ascii="Times New Roman" w:hAnsi="Times New Roman" w:cs="Times New Roman"/>
                <w:b/>
                <w:sz w:val="24"/>
                <w:szCs w:val="24"/>
              </w:rPr>
              <w:t>07</w:t>
            </w:r>
            <w:r w:rsidR="009532D2" w:rsidRPr="00240D87">
              <w:rPr>
                <w:rFonts w:ascii="Times New Roman" w:hAnsi="Times New Roman" w:cs="Times New Roman"/>
                <w:b/>
                <w:sz w:val="24"/>
                <w:szCs w:val="24"/>
              </w:rPr>
              <w:t>.</w:t>
            </w:r>
            <w:r w:rsidR="00FB65A0" w:rsidRPr="00240D87">
              <w:rPr>
                <w:rFonts w:ascii="Times New Roman" w:hAnsi="Times New Roman" w:cs="Times New Roman"/>
                <w:b/>
                <w:sz w:val="24"/>
                <w:szCs w:val="24"/>
              </w:rPr>
              <w:t>0</w:t>
            </w:r>
            <w:r w:rsidRPr="00240D87">
              <w:rPr>
                <w:rFonts w:ascii="Times New Roman" w:hAnsi="Times New Roman" w:cs="Times New Roman"/>
                <w:b/>
                <w:sz w:val="24"/>
                <w:szCs w:val="24"/>
              </w:rPr>
              <w:t>8</w:t>
            </w:r>
            <w:r w:rsidR="00357225" w:rsidRPr="00240D87">
              <w:rPr>
                <w:rFonts w:ascii="Times New Roman" w:hAnsi="Times New Roman" w:cs="Times New Roman"/>
                <w:b/>
                <w:sz w:val="24"/>
                <w:szCs w:val="24"/>
              </w:rPr>
              <w:t>.201</w:t>
            </w:r>
            <w:r w:rsidR="00FB65A0" w:rsidRPr="00240D87">
              <w:rPr>
                <w:rFonts w:ascii="Times New Roman" w:hAnsi="Times New Roman" w:cs="Times New Roman"/>
                <w:b/>
                <w:sz w:val="24"/>
                <w:szCs w:val="24"/>
              </w:rPr>
              <w:t>5</w:t>
            </w:r>
            <w:r w:rsidR="009E6608" w:rsidRPr="00240D87">
              <w:rPr>
                <w:rFonts w:ascii="Times New Roman" w:hAnsi="Times New Roman" w:cs="Times New Roman"/>
                <w:b/>
                <w:sz w:val="24"/>
                <w:szCs w:val="24"/>
              </w:rPr>
              <w:t>.</w:t>
            </w:r>
            <w:r w:rsidR="009E6608" w:rsidRPr="00240D87">
              <w:rPr>
                <w:rFonts w:ascii="Times New Roman" w:hAnsi="Times New Roman" w:cs="Times New Roman"/>
                <w:b/>
                <w:sz w:val="24"/>
                <w:szCs w:val="24"/>
                <w:lang w:val="sr-Cyrl-CS"/>
              </w:rPr>
              <w:t xml:space="preserve"> године</w:t>
            </w:r>
            <w:r w:rsidR="00CD786C" w:rsidRPr="00240D87">
              <w:rPr>
                <w:rFonts w:ascii="Times New Roman" w:hAnsi="Times New Roman" w:cs="Times New Roman"/>
                <w:b/>
                <w:sz w:val="24"/>
                <w:szCs w:val="24"/>
                <w:lang w:val="sr-Cyrl-CS"/>
              </w:rPr>
              <w:t xml:space="preserve"> </w:t>
            </w:r>
            <w:r w:rsidR="008E2746" w:rsidRPr="00240D87">
              <w:rPr>
                <w:rFonts w:ascii="Times New Roman" w:hAnsi="Times New Roman" w:cs="Times New Roman"/>
                <w:b/>
                <w:sz w:val="24"/>
                <w:szCs w:val="24"/>
                <w:lang w:val="sr-Cyrl-CS"/>
              </w:rPr>
              <w:t xml:space="preserve">у </w:t>
            </w:r>
            <w:r w:rsidR="0082338A" w:rsidRPr="00240D87">
              <w:rPr>
                <w:rFonts w:ascii="Times New Roman" w:hAnsi="Times New Roman" w:cs="Times New Roman"/>
                <w:b/>
                <w:sz w:val="24"/>
                <w:szCs w:val="24"/>
                <w:lang w:val="sr-Cyrl-CS"/>
              </w:rPr>
              <w:t>1</w:t>
            </w:r>
            <w:r w:rsidR="002A14E3">
              <w:rPr>
                <w:rFonts w:ascii="Times New Roman" w:hAnsi="Times New Roman" w:cs="Times New Roman"/>
                <w:b/>
                <w:sz w:val="24"/>
                <w:szCs w:val="24"/>
                <w:lang w:val="sr-Cyrl-CS"/>
              </w:rPr>
              <w:t>0</w:t>
            </w:r>
            <w:r w:rsidR="004250A1" w:rsidRPr="00240D87">
              <w:rPr>
                <w:rFonts w:ascii="Times New Roman" w:hAnsi="Times New Roman" w:cs="Times New Roman"/>
                <w:b/>
                <w:sz w:val="24"/>
                <w:szCs w:val="24"/>
                <w:u w:val="single"/>
                <w:vertAlign w:val="superscript"/>
                <w:lang w:val="sr-Cyrl-CS"/>
              </w:rPr>
              <w:t>3</w:t>
            </w:r>
            <w:r w:rsidR="0082338A" w:rsidRPr="00240D87">
              <w:rPr>
                <w:rFonts w:ascii="Times New Roman" w:hAnsi="Times New Roman" w:cs="Times New Roman"/>
                <w:b/>
                <w:sz w:val="24"/>
                <w:szCs w:val="24"/>
                <w:u w:val="single"/>
                <w:vertAlign w:val="superscript"/>
                <w:lang w:val="sr-Cyrl-CS"/>
              </w:rPr>
              <w:t>0</w:t>
            </w:r>
            <w:r w:rsidR="00BE001E" w:rsidRPr="00240D87">
              <w:rPr>
                <w:rFonts w:ascii="Times New Roman" w:hAnsi="Times New Roman" w:cs="Times New Roman"/>
                <w:b/>
                <w:sz w:val="24"/>
                <w:szCs w:val="24"/>
                <w:lang w:val="sr-Cyrl-CS"/>
              </w:rPr>
              <w:t xml:space="preserve"> часова</w:t>
            </w:r>
          </w:p>
        </w:tc>
      </w:tr>
    </w:tbl>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BE001E" w:rsidRPr="005725D9" w:rsidRDefault="00BE001E" w:rsidP="00BE001E">
      <w:pPr>
        <w:jc w:val="center"/>
        <w:rPr>
          <w:rFonts w:ascii="Times New Roman" w:hAnsi="Times New Roman" w:cs="Times New Roman"/>
          <w:sz w:val="24"/>
          <w:szCs w:val="24"/>
          <w:lang w:val="sr-Cyrl-CS"/>
        </w:rPr>
      </w:pPr>
    </w:p>
    <w:p w:rsidR="00BE001E" w:rsidRPr="004E6FC2" w:rsidRDefault="00BE001E" w:rsidP="00BE001E">
      <w:pPr>
        <w:jc w:val="center"/>
        <w:rPr>
          <w:rFonts w:ascii="Times New Roman" w:hAnsi="Times New Roman" w:cs="Times New Roman"/>
          <w:color w:val="FF0000"/>
          <w:sz w:val="24"/>
          <w:szCs w:val="24"/>
          <w:lang w:val="sr-Cyrl-CS"/>
        </w:rPr>
      </w:pPr>
      <w:r w:rsidRPr="001439DF">
        <w:rPr>
          <w:rFonts w:ascii="Times New Roman" w:hAnsi="Times New Roman" w:cs="Times New Roman"/>
          <w:sz w:val="24"/>
          <w:szCs w:val="24"/>
          <w:lang w:val="sr-Cyrl-CS"/>
        </w:rPr>
        <w:t xml:space="preserve">БЕОГРАД, </w:t>
      </w:r>
      <w:r w:rsidR="00181A56" w:rsidRPr="00181A56">
        <w:rPr>
          <w:rFonts w:ascii="Times New Roman" w:hAnsi="Times New Roman" w:cs="Times New Roman"/>
          <w:sz w:val="24"/>
          <w:szCs w:val="24"/>
        </w:rPr>
        <w:t>J</w:t>
      </w:r>
      <w:r w:rsidR="00290290">
        <w:rPr>
          <w:rFonts w:ascii="Times New Roman" w:hAnsi="Times New Roman" w:cs="Times New Roman"/>
          <w:sz w:val="24"/>
          <w:szCs w:val="24"/>
        </w:rPr>
        <w:t xml:space="preserve">УН </w:t>
      </w:r>
      <w:r w:rsidRPr="00181A56">
        <w:rPr>
          <w:rFonts w:ascii="Times New Roman" w:hAnsi="Times New Roman" w:cs="Times New Roman"/>
          <w:sz w:val="24"/>
          <w:szCs w:val="24"/>
          <w:lang w:val="sr-Cyrl-CS"/>
        </w:rPr>
        <w:t>20</w:t>
      </w:r>
      <w:r w:rsidRPr="00181A56">
        <w:rPr>
          <w:rFonts w:ascii="Times New Roman" w:hAnsi="Times New Roman" w:cs="Times New Roman"/>
          <w:sz w:val="24"/>
          <w:szCs w:val="24"/>
          <w:lang w:val="ru-RU"/>
        </w:rPr>
        <w:t>1</w:t>
      </w:r>
      <w:r w:rsidR="00181A56" w:rsidRPr="00181A56">
        <w:rPr>
          <w:rFonts w:ascii="Times New Roman" w:hAnsi="Times New Roman" w:cs="Times New Roman"/>
          <w:sz w:val="24"/>
          <w:szCs w:val="24"/>
        </w:rPr>
        <w:t>5</w:t>
      </w:r>
      <w:r w:rsidRPr="00181A56">
        <w:rPr>
          <w:rFonts w:ascii="Times New Roman" w:hAnsi="Times New Roman" w:cs="Times New Roman"/>
          <w:sz w:val="24"/>
          <w:szCs w:val="24"/>
          <w:lang w:val="sr-Cyrl-CS"/>
        </w:rPr>
        <w:t>.ГОДИНЕ</w:t>
      </w:r>
    </w:p>
    <w:p w:rsidR="00ED5F41" w:rsidRPr="005725D9" w:rsidRDefault="00ED5F41" w:rsidP="00BE001E">
      <w:pPr>
        <w:rPr>
          <w:rFonts w:ascii="Times New Roman" w:hAnsi="Times New Roman" w:cs="Times New Roman"/>
          <w:sz w:val="24"/>
          <w:szCs w:val="24"/>
        </w:rPr>
      </w:pPr>
    </w:p>
    <w:p w:rsidR="0011257A" w:rsidRPr="005725D9" w:rsidRDefault="0011257A" w:rsidP="00A371B1">
      <w:pPr>
        <w:rPr>
          <w:rFonts w:ascii="Times New Roman" w:hAnsi="Times New Roman" w:cs="Times New Roman"/>
          <w:b/>
          <w:sz w:val="24"/>
          <w:szCs w:val="24"/>
        </w:rPr>
      </w:pPr>
    </w:p>
    <w:p w:rsidR="00423D67" w:rsidRPr="005725D9" w:rsidRDefault="00423D67" w:rsidP="00C06525">
      <w:pPr>
        <w:ind w:left="1134"/>
        <w:rPr>
          <w:rFonts w:ascii="Times New Roman" w:hAnsi="Times New Roman" w:cs="Times New Roman"/>
          <w:b/>
          <w:sz w:val="24"/>
          <w:szCs w:val="24"/>
        </w:rPr>
      </w:pPr>
    </w:p>
    <w:p w:rsidR="00A23A3E" w:rsidRPr="00240D87" w:rsidRDefault="00A23A3E" w:rsidP="00A23A3E">
      <w:pPr>
        <w:jc w:val="both"/>
        <w:rPr>
          <w:rFonts w:ascii="Times New Roman" w:eastAsia="TimesNewRomanPSMT" w:hAnsi="Times New Roman" w:cs="Times New Roman"/>
          <w:sz w:val="24"/>
          <w:szCs w:val="24"/>
        </w:rPr>
      </w:pPr>
      <w:r w:rsidRPr="005725D9">
        <w:rPr>
          <w:rFonts w:ascii="Times New Roman" w:eastAsia="TimesNewRomanPSMT" w:hAnsi="Times New Roman" w:cs="Times New Roman"/>
          <w:sz w:val="24"/>
          <w:szCs w:val="24"/>
        </w:rPr>
        <w:t>На основу чл. 3</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и 61. Закона о јавним набавкама</w:t>
      </w:r>
      <w:r w:rsidR="0058761F">
        <w:rPr>
          <w:rFonts w:ascii="Times New Roman" w:eastAsia="TimesNewRomanPSMT" w:hAnsi="Times New Roman" w:cs="Times New Roman"/>
          <w:sz w:val="24"/>
          <w:szCs w:val="24"/>
        </w:rPr>
        <w:t xml:space="preserve"> (у даљем тексту</w:t>
      </w:r>
      <w:r w:rsidR="00F14C9A">
        <w:rPr>
          <w:rFonts w:ascii="Times New Roman" w:eastAsia="TimesNewRomanPSMT" w:hAnsi="Times New Roman" w:cs="Times New Roman"/>
          <w:sz w:val="24"/>
          <w:szCs w:val="24"/>
        </w:rPr>
        <w:t>:</w:t>
      </w:r>
      <w:r w:rsidR="0058761F">
        <w:rPr>
          <w:rFonts w:ascii="Times New Roman" w:eastAsia="TimesNewRomanPSMT" w:hAnsi="Times New Roman" w:cs="Times New Roman"/>
          <w:sz w:val="24"/>
          <w:szCs w:val="24"/>
        </w:rPr>
        <w:t xml:space="preserve"> Закон)</w:t>
      </w:r>
      <w:r w:rsidRPr="005725D9">
        <w:rPr>
          <w:rFonts w:ascii="Times New Roman" w:eastAsia="TimesNewRomanPSMT" w:hAnsi="Times New Roman" w:cs="Times New Roman"/>
          <w:sz w:val="24"/>
          <w:szCs w:val="24"/>
        </w:rPr>
        <w:t xml:space="preserve"> („Сл. гласник РС” бр. 124/2012</w:t>
      </w:r>
      <w:r w:rsidR="00181A56">
        <w:rPr>
          <w:rFonts w:ascii="Times New Roman" w:eastAsia="TimesNewRomanPSMT" w:hAnsi="Times New Roman" w:cs="Times New Roman"/>
          <w:sz w:val="24"/>
          <w:szCs w:val="24"/>
        </w:rPr>
        <w:t xml:space="preserve"> и 14/2015 </w:t>
      </w:r>
      <w:r w:rsidRPr="005725D9">
        <w:rPr>
          <w:rFonts w:ascii="Times New Roman" w:eastAsia="TimesNewRomanPSMT" w:hAnsi="Times New Roman" w:cs="Times New Roman"/>
          <w:sz w:val="24"/>
          <w:szCs w:val="24"/>
        </w:rPr>
        <w:t xml:space="preserve">), чл. </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807B1">
        <w:rPr>
          <w:rFonts w:ascii="Times New Roman" w:eastAsia="TimesNewRomanPSMT" w:hAnsi="Times New Roman" w:cs="Times New Roman"/>
          <w:sz w:val="24"/>
          <w:szCs w:val="24"/>
        </w:rPr>
        <w:t xml:space="preserve"> и</w:t>
      </w:r>
      <w:r w:rsidR="0013248C">
        <w:rPr>
          <w:rFonts w:ascii="Times New Roman" w:eastAsia="TimesNewRomanPSMT" w:hAnsi="Times New Roman" w:cs="Times New Roman"/>
          <w:sz w:val="24"/>
          <w:szCs w:val="24"/>
        </w:rPr>
        <w:t xml:space="preserve"> 104/2013</w:t>
      </w:r>
      <w:r w:rsidRPr="005725D9">
        <w:rPr>
          <w:rFonts w:ascii="Times New Roman" w:eastAsia="TimesNewRomanPSMT" w:hAnsi="Times New Roman" w:cs="Times New Roman"/>
          <w:sz w:val="24"/>
          <w:szCs w:val="24"/>
        </w:rPr>
        <w:t xml:space="preserve">), </w:t>
      </w:r>
      <w:r w:rsidRPr="005725D9">
        <w:rPr>
          <w:rFonts w:ascii="Times New Roman" w:hAnsi="Times New Roman" w:cs="Times New Roman"/>
          <w:sz w:val="24"/>
          <w:szCs w:val="24"/>
        </w:rPr>
        <w:t xml:space="preserve">Одлуке о покретању поступка јавне набавке </w:t>
      </w:r>
      <w:r w:rsidRPr="001439DF">
        <w:rPr>
          <w:rFonts w:ascii="Times New Roman" w:hAnsi="Times New Roman" w:cs="Times New Roman"/>
          <w:sz w:val="24"/>
          <w:szCs w:val="24"/>
        </w:rPr>
        <w:t xml:space="preserve">број </w:t>
      </w:r>
      <w:r w:rsidR="004250A1" w:rsidRPr="001439DF">
        <w:rPr>
          <w:rFonts w:ascii="Times New Roman" w:hAnsi="Times New Roman" w:cs="Times New Roman"/>
          <w:sz w:val="24"/>
          <w:szCs w:val="24"/>
        </w:rPr>
        <w:t>ОП/Д</w:t>
      </w:r>
      <w:r w:rsidRPr="001439DF">
        <w:rPr>
          <w:rFonts w:ascii="Times New Roman" w:hAnsi="Times New Roman" w:cs="Times New Roman"/>
          <w:sz w:val="24"/>
          <w:szCs w:val="24"/>
        </w:rPr>
        <w:t>/0</w:t>
      </w:r>
      <w:r w:rsidR="004250A1" w:rsidRPr="001439DF">
        <w:rPr>
          <w:rFonts w:ascii="Times New Roman" w:hAnsi="Times New Roman" w:cs="Times New Roman"/>
          <w:sz w:val="24"/>
          <w:szCs w:val="24"/>
        </w:rPr>
        <w:t>1</w:t>
      </w:r>
      <w:r w:rsidRPr="001439DF">
        <w:rPr>
          <w:rFonts w:ascii="Times New Roman" w:hAnsi="Times New Roman" w:cs="Times New Roman"/>
          <w:sz w:val="24"/>
          <w:szCs w:val="24"/>
        </w:rPr>
        <w:t>/</w:t>
      </w:r>
      <w:r w:rsidRPr="00240D87">
        <w:rPr>
          <w:rFonts w:ascii="Times New Roman" w:hAnsi="Times New Roman" w:cs="Times New Roman"/>
          <w:sz w:val="24"/>
          <w:szCs w:val="24"/>
        </w:rPr>
        <w:t>1</w:t>
      </w:r>
      <w:r w:rsidR="009B051D" w:rsidRPr="00240D87">
        <w:rPr>
          <w:rFonts w:ascii="Times New Roman" w:hAnsi="Times New Roman" w:cs="Times New Roman"/>
          <w:sz w:val="24"/>
          <w:szCs w:val="24"/>
        </w:rPr>
        <w:t>5</w:t>
      </w:r>
      <w:r w:rsidR="004250A1" w:rsidRPr="00240D87">
        <w:rPr>
          <w:rFonts w:ascii="Times New Roman" w:hAnsi="Times New Roman" w:cs="Times New Roman"/>
          <w:sz w:val="24"/>
          <w:szCs w:val="24"/>
        </w:rPr>
        <w:t>, 404-02-</w:t>
      </w:r>
      <w:r w:rsidR="006C4019" w:rsidRPr="00240D87">
        <w:rPr>
          <w:rFonts w:ascii="Times New Roman" w:hAnsi="Times New Roman" w:cs="Times New Roman"/>
          <w:sz w:val="24"/>
          <w:szCs w:val="24"/>
        </w:rPr>
        <w:t>69</w:t>
      </w:r>
      <w:r w:rsidRPr="00240D87">
        <w:rPr>
          <w:rFonts w:ascii="Times New Roman" w:hAnsi="Times New Roman" w:cs="Times New Roman"/>
          <w:sz w:val="24"/>
          <w:szCs w:val="24"/>
        </w:rPr>
        <w:t>/201</w:t>
      </w:r>
      <w:r w:rsidR="006C4019" w:rsidRPr="00240D87">
        <w:rPr>
          <w:rFonts w:ascii="Times New Roman" w:hAnsi="Times New Roman" w:cs="Times New Roman"/>
          <w:sz w:val="24"/>
          <w:szCs w:val="24"/>
        </w:rPr>
        <w:t>5</w:t>
      </w:r>
      <w:r w:rsidRPr="00240D87">
        <w:rPr>
          <w:rFonts w:ascii="Times New Roman" w:hAnsi="Times New Roman" w:cs="Times New Roman"/>
          <w:sz w:val="24"/>
          <w:szCs w:val="24"/>
        </w:rPr>
        <w:t>-05 и Решења о образовању комисије за јавну набавку</w:t>
      </w:r>
      <w:r w:rsidR="005B54CE" w:rsidRPr="00240D87">
        <w:rPr>
          <w:rFonts w:ascii="Times New Roman" w:hAnsi="Times New Roman" w:cs="Times New Roman"/>
          <w:sz w:val="24"/>
          <w:szCs w:val="24"/>
        </w:rPr>
        <w:t xml:space="preserve"> </w:t>
      </w:r>
      <w:r w:rsidRPr="00240D87">
        <w:rPr>
          <w:rFonts w:ascii="Times New Roman" w:hAnsi="Times New Roman" w:cs="Times New Roman"/>
          <w:sz w:val="24"/>
          <w:szCs w:val="24"/>
        </w:rPr>
        <w:t>ОП/</w:t>
      </w:r>
      <w:r w:rsidR="004250A1" w:rsidRPr="00240D87">
        <w:rPr>
          <w:rFonts w:ascii="Times New Roman" w:hAnsi="Times New Roman" w:cs="Times New Roman"/>
          <w:sz w:val="24"/>
          <w:szCs w:val="24"/>
        </w:rPr>
        <w:t>Д</w:t>
      </w:r>
      <w:r w:rsidRPr="00240D87">
        <w:rPr>
          <w:rFonts w:ascii="Times New Roman" w:hAnsi="Times New Roman" w:cs="Times New Roman"/>
          <w:sz w:val="24"/>
          <w:szCs w:val="24"/>
        </w:rPr>
        <w:t>/0</w:t>
      </w:r>
      <w:r w:rsidR="004250A1" w:rsidRPr="00240D87">
        <w:rPr>
          <w:rFonts w:ascii="Times New Roman" w:hAnsi="Times New Roman" w:cs="Times New Roman"/>
          <w:sz w:val="24"/>
          <w:szCs w:val="24"/>
        </w:rPr>
        <w:t>1</w:t>
      </w:r>
      <w:r w:rsidRPr="00240D87">
        <w:rPr>
          <w:rFonts w:ascii="Times New Roman" w:hAnsi="Times New Roman" w:cs="Times New Roman"/>
          <w:sz w:val="24"/>
          <w:szCs w:val="24"/>
        </w:rPr>
        <w:t>/1</w:t>
      </w:r>
      <w:r w:rsidR="009B051D" w:rsidRPr="00240D87">
        <w:rPr>
          <w:rFonts w:ascii="Times New Roman" w:hAnsi="Times New Roman" w:cs="Times New Roman"/>
          <w:sz w:val="24"/>
          <w:szCs w:val="24"/>
        </w:rPr>
        <w:t>5</w:t>
      </w:r>
      <w:r w:rsidR="004250A1" w:rsidRPr="00240D87">
        <w:rPr>
          <w:rFonts w:ascii="Times New Roman" w:hAnsi="Times New Roman" w:cs="Times New Roman"/>
          <w:sz w:val="24"/>
          <w:szCs w:val="24"/>
        </w:rPr>
        <w:t>,  404-02-</w:t>
      </w:r>
      <w:r w:rsidR="006C4019" w:rsidRPr="00240D87">
        <w:rPr>
          <w:rFonts w:ascii="Times New Roman" w:hAnsi="Times New Roman" w:cs="Times New Roman"/>
          <w:sz w:val="24"/>
          <w:szCs w:val="24"/>
        </w:rPr>
        <w:t>69</w:t>
      </w:r>
      <w:r w:rsidRPr="00240D87">
        <w:rPr>
          <w:rFonts w:ascii="Times New Roman" w:hAnsi="Times New Roman" w:cs="Times New Roman"/>
          <w:sz w:val="24"/>
          <w:szCs w:val="24"/>
        </w:rPr>
        <w:t>/201</w:t>
      </w:r>
      <w:r w:rsidR="006C4019" w:rsidRPr="00240D87">
        <w:rPr>
          <w:rFonts w:ascii="Times New Roman" w:hAnsi="Times New Roman" w:cs="Times New Roman"/>
          <w:sz w:val="24"/>
          <w:szCs w:val="24"/>
        </w:rPr>
        <w:t>5</w:t>
      </w:r>
      <w:r w:rsidRPr="00240D87">
        <w:rPr>
          <w:rFonts w:ascii="Times New Roman" w:hAnsi="Times New Roman" w:cs="Times New Roman"/>
          <w:sz w:val="24"/>
          <w:szCs w:val="24"/>
        </w:rPr>
        <w:t>-05</w:t>
      </w:r>
      <w:r w:rsidR="00DB5FA8" w:rsidRPr="00240D87">
        <w:rPr>
          <w:rFonts w:ascii="Times New Roman" w:hAnsi="Times New Roman" w:cs="Times New Roman"/>
          <w:sz w:val="24"/>
          <w:szCs w:val="24"/>
        </w:rPr>
        <w:t>/</w:t>
      </w:r>
      <w:r w:rsidR="006C4019" w:rsidRPr="00240D87">
        <w:rPr>
          <w:rFonts w:ascii="Times New Roman" w:hAnsi="Times New Roman" w:cs="Times New Roman"/>
          <w:sz w:val="24"/>
          <w:szCs w:val="24"/>
        </w:rPr>
        <w:t>1</w:t>
      </w:r>
      <w:r w:rsidRPr="00240D87">
        <w:rPr>
          <w:rFonts w:ascii="Times New Roman" w:hAnsi="Times New Roman" w:cs="Times New Roman"/>
          <w:sz w:val="24"/>
          <w:szCs w:val="24"/>
        </w:rPr>
        <w:t>, припремљена је:</w:t>
      </w: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jc w:val="center"/>
        <w:rPr>
          <w:rFonts w:ascii="Times New Roman" w:eastAsia="TimesNewRomanPS-BoldMT" w:hAnsi="Times New Roman" w:cs="Times New Roman"/>
          <w:b/>
          <w:bCs/>
          <w:sz w:val="24"/>
          <w:szCs w:val="24"/>
          <w:lang w:val="ru-RU"/>
        </w:rPr>
      </w:pPr>
      <w:r w:rsidRPr="005725D9">
        <w:rPr>
          <w:rFonts w:ascii="Times New Roman" w:eastAsia="TimesNewRomanPS-BoldMT" w:hAnsi="Times New Roman" w:cs="Times New Roman"/>
          <w:b/>
          <w:bCs/>
          <w:sz w:val="24"/>
          <w:szCs w:val="24"/>
        </w:rPr>
        <w:t>КОНКУРСНА ДОКУМЕНТАЦИЈА</w:t>
      </w:r>
    </w:p>
    <w:p w:rsidR="00A23A3E" w:rsidRPr="005725D9" w:rsidRDefault="00A23A3E" w:rsidP="00C06525">
      <w:pPr>
        <w:ind w:left="1134"/>
        <w:rPr>
          <w:rFonts w:ascii="Times New Roman" w:hAnsi="Times New Roman" w:cs="Times New Roman"/>
          <w:b/>
          <w:sz w:val="24"/>
          <w:szCs w:val="24"/>
        </w:rPr>
      </w:pPr>
    </w:p>
    <w:p w:rsidR="008671BB" w:rsidRPr="009B051D" w:rsidRDefault="00A23A3E" w:rsidP="008671BB">
      <w:pPr>
        <w:tabs>
          <w:tab w:val="left" w:pos="0"/>
        </w:tabs>
        <w:jc w:val="center"/>
        <w:rPr>
          <w:rFonts w:ascii="Times New Roman" w:eastAsia="TimesNewRomanPS-BoldMT" w:hAnsi="Times New Roman" w:cs="Times New Roman"/>
          <w:b/>
          <w:bCs/>
          <w:sz w:val="24"/>
          <w:szCs w:val="24"/>
        </w:rPr>
      </w:pPr>
      <w:r w:rsidRPr="005725D9">
        <w:rPr>
          <w:rFonts w:ascii="Times New Roman" w:eastAsia="TimesNewRomanPS-BoldMT" w:hAnsi="Times New Roman" w:cs="Times New Roman"/>
          <w:b/>
          <w:bCs/>
          <w:sz w:val="24"/>
          <w:szCs w:val="24"/>
          <w:lang w:val="sr-Cyrl-CS"/>
        </w:rPr>
        <w:t xml:space="preserve">у отвореном поступку за </w:t>
      </w:r>
      <w:r w:rsidRPr="005725D9">
        <w:rPr>
          <w:rFonts w:ascii="Times New Roman" w:eastAsia="TimesNewRomanPS-BoldMT" w:hAnsi="Times New Roman" w:cs="Times New Roman"/>
          <w:b/>
          <w:bCs/>
          <w:sz w:val="24"/>
          <w:szCs w:val="24"/>
        </w:rPr>
        <w:t xml:space="preserve">јавну набавку </w:t>
      </w:r>
      <w:r w:rsidR="008671BB" w:rsidRPr="008671BB">
        <w:rPr>
          <w:rFonts w:ascii="Times New Roman" w:hAnsi="Times New Roman" w:cs="Times New Roman"/>
          <w:b/>
          <w:sz w:val="24"/>
          <w:szCs w:val="24"/>
        </w:rPr>
        <w:t xml:space="preserve">добара – </w:t>
      </w:r>
      <w:r w:rsidR="004250A1">
        <w:rPr>
          <w:rFonts w:ascii="Times New Roman" w:hAnsi="Times New Roman" w:cs="Times New Roman"/>
          <w:b/>
          <w:sz w:val="24"/>
          <w:szCs w:val="24"/>
        </w:rPr>
        <w:t xml:space="preserve">набавка намештаја за опремање </w:t>
      </w:r>
      <w:r w:rsidR="00F6763F">
        <w:rPr>
          <w:rFonts w:ascii="Times New Roman" w:hAnsi="Times New Roman" w:cs="Times New Roman"/>
          <w:b/>
          <w:sz w:val="24"/>
          <w:szCs w:val="24"/>
        </w:rPr>
        <w:t>С</w:t>
      </w:r>
      <w:r w:rsidR="00165DAE" w:rsidRPr="009B051D">
        <w:rPr>
          <w:rFonts w:ascii="Times New Roman" w:hAnsi="Times New Roman" w:cs="Times New Roman"/>
          <w:b/>
          <w:sz w:val="24"/>
          <w:szCs w:val="24"/>
        </w:rPr>
        <w:t>тудентског центра у Чачку</w:t>
      </w:r>
      <w:bookmarkStart w:id="0" w:name="_GoBack"/>
      <w:bookmarkEnd w:id="0"/>
      <w:r w:rsidR="003F0D24" w:rsidRPr="009B051D">
        <w:rPr>
          <w:rFonts w:ascii="Times New Roman" w:eastAsia="TimesNewRomanPS-BoldMT" w:hAnsi="Times New Roman" w:cs="Times New Roman"/>
          <w:b/>
          <w:bCs/>
          <w:sz w:val="24"/>
          <w:szCs w:val="24"/>
        </w:rPr>
        <w:t xml:space="preserve">      </w:t>
      </w:r>
    </w:p>
    <w:p w:rsidR="00A23A3E" w:rsidRPr="009B051D" w:rsidRDefault="00A23A3E" w:rsidP="008671BB">
      <w:pPr>
        <w:tabs>
          <w:tab w:val="left" w:pos="0"/>
        </w:tabs>
        <w:jc w:val="center"/>
        <w:rPr>
          <w:rFonts w:ascii="Times New Roman" w:hAnsi="Times New Roman" w:cs="Times New Roman"/>
          <w:b/>
          <w:sz w:val="24"/>
          <w:szCs w:val="24"/>
        </w:rPr>
      </w:pPr>
      <w:r w:rsidRPr="009B051D">
        <w:rPr>
          <w:rFonts w:ascii="Times New Roman" w:eastAsia="TimesNewRomanPS-BoldMT" w:hAnsi="Times New Roman" w:cs="Times New Roman"/>
          <w:b/>
          <w:bCs/>
          <w:sz w:val="24"/>
          <w:szCs w:val="24"/>
        </w:rPr>
        <w:t>ЈН бр</w:t>
      </w:r>
      <w:r w:rsidR="005B54CE" w:rsidRPr="009B051D">
        <w:rPr>
          <w:rFonts w:ascii="Times New Roman" w:eastAsia="TimesNewRomanPS-BoldMT" w:hAnsi="Times New Roman" w:cs="Times New Roman"/>
          <w:b/>
          <w:bCs/>
          <w:sz w:val="24"/>
          <w:szCs w:val="24"/>
        </w:rPr>
        <w:t xml:space="preserve"> </w:t>
      </w:r>
      <w:r w:rsidR="004250A1" w:rsidRPr="009B051D">
        <w:rPr>
          <w:rFonts w:ascii="Times New Roman" w:hAnsi="Times New Roman" w:cs="Times New Roman"/>
          <w:b/>
          <w:sz w:val="24"/>
          <w:szCs w:val="24"/>
        </w:rPr>
        <w:t>ОП/Д</w:t>
      </w:r>
      <w:r w:rsidRPr="009B051D">
        <w:rPr>
          <w:rFonts w:ascii="Times New Roman" w:hAnsi="Times New Roman" w:cs="Times New Roman"/>
          <w:b/>
          <w:sz w:val="24"/>
          <w:szCs w:val="24"/>
        </w:rPr>
        <w:t>/0</w:t>
      </w:r>
      <w:r w:rsidR="004250A1" w:rsidRPr="009B051D">
        <w:rPr>
          <w:rFonts w:ascii="Times New Roman" w:hAnsi="Times New Roman" w:cs="Times New Roman"/>
          <w:b/>
          <w:sz w:val="24"/>
          <w:szCs w:val="24"/>
        </w:rPr>
        <w:t>1</w:t>
      </w:r>
      <w:r w:rsidRPr="009B051D">
        <w:rPr>
          <w:rFonts w:ascii="Times New Roman" w:hAnsi="Times New Roman" w:cs="Times New Roman"/>
          <w:b/>
          <w:sz w:val="24"/>
          <w:szCs w:val="24"/>
        </w:rPr>
        <w:t>/1</w:t>
      </w:r>
      <w:r w:rsidR="009B051D" w:rsidRPr="009B051D">
        <w:rPr>
          <w:rFonts w:ascii="Times New Roman" w:hAnsi="Times New Roman" w:cs="Times New Roman"/>
          <w:b/>
          <w:sz w:val="24"/>
          <w:szCs w:val="24"/>
        </w:rPr>
        <w:t>5</w:t>
      </w:r>
    </w:p>
    <w:p w:rsidR="003F0D24" w:rsidRPr="001439DF" w:rsidRDefault="003F0D24" w:rsidP="003F0D24">
      <w:pPr>
        <w:jc w:val="center"/>
        <w:rPr>
          <w:rFonts w:ascii="Times New Roman" w:hAnsi="Times New Roman" w:cs="Times New Roman"/>
          <w:b/>
          <w:color w:val="FF0000"/>
          <w:sz w:val="24"/>
          <w:szCs w:val="24"/>
        </w:rPr>
      </w:pPr>
    </w:p>
    <w:p w:rsidR="00A23A3E" w:rsidRPr="005E40A1" w:rsidRDefault="00A23A3E" w:rsidP="00A23A3E">
      <w:pPr>
        <w:jc w:val="both"/>
        <w:rPr>
          <w:rFonts w:ascii="Times New Roman" w:eastAsia="TimesNewRomanPSMT" w:hAnsi="Times New Roman" w:cs="Times New Roman"/>
          <w:sz w:val="24"/>
          <w:szCs w:val="24"/>
        </w:rPr>
      </w:pPr>
      <w:r w:rsidRPr="005E40A1">
        <w:rPr>
          <w:rFonts w:ascii="Times New Roman" w:eastAsia="TimesNewRomanPSMT" w:hAnsi="Times New Roman" w:cs="Times New Roman"/>
          <w:sz w:val="24"/>
          <w:szCs w:val="24"/>
        </w:rPr>
        <w:t>Конкурсна документација садржи:</w:t>
      </w:r>
    </w:p>
    <w:p w:rsidR="008C21F7" w:rsidRPr="005E40A1" w:rsidRDefault="008C21F7" w:rsidP="00A23A3E">
      <w:pPr>
        <w:jc w:val="both"/>
        <w:rPr>
          <w:rFonts w:ascii="Times New Roman" w:eastAsia="TimesNewRomanPSMT" w:hAnsi="Times New Roman" w:cs="Times New Roman"/>
          <w:sz w:val="24"/>
          <w:szCs w:val="24"/>
        </w:rPr>
      </w:pPr>
    </w:p>
    <w:p w:rsidR="008C21F7" w:rsidRPr="005E40A1" w:rsidRDefault="008C21F7" w:rsidP="00A23A3E">
      <w:pPr>
        <w:jc w:val="both"/>
        <w:rPr>
          <w:rFonts w:ascii="Times New Roman" w:eastAsia="TimesNewRomanPSMT" w:hAnsi="Times New Roman" w:cs="Times New Roman"/>
          <w:sz w:val="24"/>
          <w:szCs w:val="24"/>
        </w:rPr>
      </w:pPr>
    </w:p>
    <w:p w:rsidR="00477C00" w:rsidRPr="005E40A1" w:rsidRDefault="00477C00" w:rsidP="00904DD8">
      <w:pPr>
        <w:pStyle w:val="ListParagraph"/>
        <w:numPr>
          <w:ilvl w:val="0"/>
          <w:numId w:val="38"/>
        </w:numPr>
        <w:spacing w:after="120"/>
        <w:rPr>
          <w:rFonts w:ascii="Times New Roman" w:hAnsi="Times New Roman" w:cs="Times New Roman"/>
        </w:rPr>
      </w:pPr>
      <w:r w:rsidRPr="005E40A1">
        <w:rPr>
          <w:rFonts w:ascii="Times New Roman" w:hAnsi="Times New Roman" w:cs="Times New Roman"/>
        </w:rPr>
        <w:t>ОПШТИ ПОДАЦИ О ЈАВНОЈ НАБАВЦИ</w:t>
      </w:r>
      <w:r w:rsidR="00904DD8" w:rsidRPr="005E40A1">
        <w:rPr>
          <w:rFonts w:ascii="Times New Roman" w:hAnsi="Times New Roman" w:cs="Times New Roman"/>
        </w:rPr>
        <w:t xml:space="preserve"> ..............................................страна 3</w:t>
      </w:r>
    </w:p>
    <w:p w:rsidR="008C21F7" w:rsidRPr="005E40A1" w:rsidRDefault="0063130B" w:rsidP="00904DD8">
      <w:pPr>
        <w:pStyle w:val="ListParagraph"/>
        <w:numPr>
          <w:ilvl w:val="0"/>
          <w:numId w:val="38"/>
        </w:numPr>
        <w:rPr>
          <w:rFonts w:ascii="Times New Roman" w:eastAsia="TimesNewRomanPSMT" w:hAnsi="Times New Roman" w:cs="Times New Roman"/>
        </w:rPr>
      </w:pPr>
      <w:r w:rsidRPr="005E40A1">
        <w:rPr>
          <w:rFonts w:ascii="Times New Roman" w:hAnsi="Times New Roman" w:cs="Times New Roman"/>
        </w:rPr>
        <w:t xml:space="preserve">ПОДАЦИ О </w:t>
      </w:r>
      <w:r w:rsidRPr="005E40A1">
        <w:rPr>
          <w:rFonts w:ascii="Times New Roman" w:hAnsi="Times New Roman"/>
          <w:iCs/>
        </w:rPr>
        <w:t>ПРЕДМЕТУ ЈАВНЕ НАБАВКЕ</w:t>
      </w:r>
      <w:r w:rsidR="00904DD8" w:rsidRPr="005E40A1">
        <w:rPr>
          <w:rFonts w:ascii="Times New Roman" w:hAnsi="Times New Roman"/>
          <w:iCs/>
        </w:rPr>
        <w:t xml:space="preserve"> .......................................... </w:t>
      </w:r>
      <w:r w:rsidR="00904DD8" w:rsidRPr="005E40A1">
        <w:rPr>
          <w:rFonts w:ascii="Times New Roman" w:hAnsi="Times New Roman" w:cs="Times New Roman"/>
        </w:rPr>
        <w:t>страна 3</w:t>
      </w:r>
    </w:p>
    <w:p w:rsidR="00E27D38" w:rsidRPr="005E40A1" w:rsidRDefault="0063130B" w:rsidP="00904DD8">
      <w:pPr>
        <w:pStyle w:val="ListParagraph"/>
        <w:numPr>
          <w:ilvl w:val="0"/>
          <w:numId w:val="38"/>
        </w:numPr>
        <w:spacing w:after="120"/>
        <w:rPr>
          <w:rFonts w:ascii="Times New Roman" w:hAnsi="Times New Roman"/>
          <w:iCs/>
        </w:rPr>
      </w:pPr>
      <w:r w:rsidRPr="005E40A1">
        <w:rPr>
          <w:rFonts w:ascii="Times New Roman" w:hAnsi="Times New Roman"/>
          <w:iCs/>
        </w:rPr>
        <w:t>ВРСТА, ТЕХНИЧК</w:t>
      </w:r>
      <w:r w:rsidR="00AE7957" w:rsidRPr="005E40A1">
        <w:rPr>
          <w:rFonts w:ascii="Times New Roman" w:hAnsi="Times New Roman"/>
          <w:iCs/>
        </w:rPr>
        <w:t>А</w:t>
      </w:r>
      <w:r w:rsidR="00E27D38" w:rsidRPr="005E40A1">
        <w:rPr>
          <w:rFonts w:ascii="Times New Roman" w:hAnsi="Times New Roman"/>
          <w:iCs/>
        </w:rPr>
        <w:t xml:space="preserve"> СПЕЦИФИКАЦИЈ</w:t>
      </w:r>
      <w:r w:rsidR="00AE7957" w:rsidRPr="005E40A1">
        <w:rPr>
          <w:rFonts w:ascii="Times New Roman" w:hAnsi="Times New Roman"/>
          <w:iCs/>
        </w:rPr>
        <w:t>А</w:t>
      </w:r>
      <w:r w:rsidRPr="005E40A1">
        <w:rPr>
          <w:rFonts w:ascii="Times New Roman" w:hAnsi="Times New Roman"/>
          <w:iCs/>
        </w:rPr>
        <w:t>,   КВАЛИТЕТ,</w:t>
      </w:r>
    </w:p>
    <w:p w:rsidR="0063130B" w:rsidRPr="005E40A1" w:rsidRDefault="0063130B" w:rsidP="00904DD8">
      <w:pPr>
        <w:pStyle w:val="ListParagraph"/>
        <w:spacing w:after="120"/>
        <w:ind w:left="360"/>
        <w:rPr>
          <w:rFonts w:ascii="Times New Roman" w:hAnsi="Times New Roman"/>
          <w:iCs/>
        </w:rPr>
      </w:pPr>
      <w:r w:rsidRPr="005E40A1">
        <w:rPr>
          <w:rFonts w:ascii="Times New Roman" w:hAnsi="Times New Roman"/>
          <w:iCs/>
        </w:rPr>
        <w:t xml:space="preserve">КОЛИЧИНА,НАЧИН СПРОВОЂЕЊА КОНТРОЛЕ </w:t>
      </w:r>
    </w:p>
    <w:p w:rsidR="0063130B" w:rsidRPr="005E40A1" w:rsidRDefault="0063130B" w:rsidP="00904DD8">
      <w:pPr>
        <w:pStyle w:val="ListParagraph"/>
        <w:spacing w:after="120"/>
        <w:ind w:left="360"/>
        <w:rPr>
          <w:rFonts w:ascii="Times New Roman" w:hAnsi="Times New Roman"/>
          <w:iCs/>
        </w:rPr>
      </w:pPr>
      <w:r w:rsidRPr="005E40A1">
        <w:rPr>
          <w:rFonts w:ascii="Times New Roman" w:hAnsi="Times New Roman"/>
          <w:iCs/>
        </w:rPr>
        <w:t xml:space="preserve">И ОБЕЗБЕЂИВАЊЕ КВАЛИТЕТА, РОК ИЗВРШЕЊА , </w:t>
      </w:r>
    </w:p>
    <w:p w:rsidR="0063130B" w:rsidRPr="005E40A1" w:rsidRDefault="0063130B" w:rsidP="00904DD8">
      <w:pPr>
        <w:pStyle w:val="ListParagraph"/>
        <w:spacing w:after="120"/>
        <w:ind w:left="360"/>
        <w:rPr>
          <w:rFonts w:ascii="Times New Roman" w:hAnsi="Times New Roman"/>
          <w:iCs/>
        </w:rPr>
      </w:pPr>
      <w:r w:rsidRPr="005E40A1">
        <w:rPr>
          <w:rFonts w:ascii="Times New Roman" w:hAnsi="Times New Roman"/>
          <w:iCs/>
        </w:rPr>
        <w:t xml:space="preserve">МЕСТО ИЗВРШЕЊА </w:t>
      </w:r>
      <w:r w:rsidR="00904DD8" w:rsidRPr="005E40A1">
        <w:rPr>
          <w:rFonts w:ascii="Times New Roman" w:hAnsi="Times New Roman"/>
          <w:iCs/>
        </w:rPr>
        <w:t>.................................................................................</w:t>
      </w:r>
      <w:r w:rsidR="00904DD8" w:rsidRPr="005E40A1">
        <w:rPr>
          <w:rFonts w:ascii="Times New Roman" w:hAnsi="Times New Roman" w:cs="Times New Roman"/>
        </w:rPr>
        <w:t xml:space="preserve"> страна 3</w:t>
      </w:r>
    </w:p>
    <w:p w:rsidR="0063130B" w:rsidRPr="005E40A1" w:rsidRDefault="0063130B" w:rsidP="00904DD8">
      <w:pPr>
        <w:pStyle w:val="ListParagraph"/>
        <w:numPr>
          <w:ilvl w:val="0"/>
          <w:numId w:val="38"/>
        </w:numPr>
        <w:rPr>
          <w:rFonts w:ascii="Times New Roman" w:hAnsi="Times New Roman" w:cs="Times New Roman"/>
          <w:lang w:val="sr-Cyrl-CS"/>
        </w:rPr>
      </w:pPr>
      <w:r w:rsidRPr="005E40A1">
        <w:rPr>
          <w:rFonts w:ascii="Times New Roman" w:hAnsi="Times New Roman" w:cs="Times New Roman"/>
          <w:lang w:val="sr-Cyrl-CS"/>
        </w:rPr>
        <w:t xml:space="preserve">УСЛОВИ ЗА УЧЕШЋЕ У ПОСТУПКУ ЈАВНЕ НАБАВКЕ </w:t>
      </w:r>
    </w:p>
    <w:p w:rsidR="0063130B" w:rsidRPr="005E40A1" w:rsidRDefault="0063130B" w:rsidP="00904DD8">
      <w:pPr>
        <w:pStyle w:val="ListParagraph"/>
        <w:ind w:left="360"/>
        <w:rPr>
          <w:rFonts w:ascii="Times New Roman" w:hAnsi="Times New Roman" w:cs="Times New Roman"/>
          <w:lang w:val="sr-Cyrl-CS"/>
        </w:rPr>
      </w:pPr>
      <w:r w:rsidRPr="005E40A1">
        <w:rPr>
          <w:rFonts w:ascii="Times New Roman" w:hAnsi="Times New Roman" w:cs="Times New Roman"/>
          <w:lang w:val="sr-Cyrl-CS"/>
        </w:rPr>
        <w:t xml:space="preserve">ИЗ ЧЛ. 75. И 76. ЗАКОНА И УПУТСТВО </w:t>
      </w:r>
    </w:p>
    <w:p w:rsidR="0063130B" w:rsidRPr="005E40A1" w:rsidRDefault="0063130B" w:rsidP="00904DD8">
      <w:pPr>
        <w:pStyle w:val="ListParagraph"/>
        <w:ind w:left="360"/>
        <w:rPr>
          <w:rFonts w:ascii="Times New Roman" w:hAnsi="Times New Roman" w:cs="Times New Roman"/>
          <w:lang w:val="sr-Cyrl-CS"/>
        </w:rPr>
      </w:pPr>
      <w:r w:rsidRPr="005E40A1">
        <w:rPr>
          <w:rFonts w:ascii="Times New Roman" w:hAnsi="Times New Roman" w:cs="Times New Roman"/>
          <w:lang w:val="sr-Cyrl-CS"/>
        </w:rPr>
        <w:t>КАКО СЕ ДОКАЗУЈЕ ИСПУЊЕНОСТ ТИХ УСЛОВА</w:t>
      </w:r>
      <w:r w:rsidR="00904DD8" w:rsidRPr="005E40A1">
        <w:rPr>
          <w:rFonts w:ascii="Times New Roman" w:hAnsi="Times New Roman" w:cs="Times New Roman"/>
          <w:lang w:val="sr-Cyrl-CS"/>
        </w:rPr>
        <w:t xml:space="preserve"> ........................</w:t>
      </w:r>
      <w:r w:rsidR="00904DD8" w:rsidRPr="005E40A1">
        <w:rPr>
          <w:rFonts w:ascii="Times New Roman" w:hAnsi="Times New Roman" w:cs="Times New Roman"/>
        </w:rPr>
        <w:t xml:space="preserve"> страна 4</w:t>
      </w:r>
    </w:p>
    <w:p w:rsidR="0063130B" w:rsidRPr="005E40A1" w:rsidRDefault="0063130B" w:rsidP="00904DD8">
      <w:pPr>
        <w:pStyle w:val="ListParagraph"/>
        <w:numPr>
          <w:ilvl w:val="0"/>
          <w:numId w:val="38"/>
        </w:numPr>
        <w:rPr>
          <w:rFonts w:ascii="Times New Roman" w:eastAsia="TimesNewRomanPSMT" w:hAnsi="Times New Roman" w:cs="Times New Roman"/>
        </w:rPr>
      </w:pPr>
      <w:r w:rsidRPr="005E40A1">
        <w:rPr>
          <w:rFonts w:ascii="Times New Roman" w:hAnsi="Times New Roman" w:cs="Times New Roman"/>
          <w:bCs/>
          <w:iCs/>
        </w:rPr>
        <w:t>УПУТСТВО ПОНУЂАЧИМА КАКО ДА САЧИНЕ ПОНУДУ</w:t>
      </w:r>
      <w:r w:rsidR="00904DD8" w:rsidRPr="005E40A1">
        <w:rPr>
          <w:rFonts w:ascii="Times New Roman" w:hAnsi="Times New Roman" w:cs="Times New Roman"/>
          <w:bCs/>
          <w:iCs/>
        </w:rPr>
        <w:t xml:space="preserve"> .............</w:t>
      </w:r>
      <w:r w:rsidR="00904DD8" w:rsidRPr="005E40A1">
        <w:rPr>
          <w:rFonts w:ascii="Times New Roman" w:hAnsi="Times New Roman" w:cs="Times New Roman"/>
        </w:rPr>
        <w:t>страна 9</w:t>
      </w:r>
    </w:p>
    <w:p w:rsidR="0063130B" w:rsidRPr="005E40A1" w:rsidRDefault="0063130B" w:rsidP="00904DD8">
      <w:pPr>
        <w:pStyle w:val="ListParagraph"/>
        <w:numPr>
          <w:ilvl w:val="0"/>
          <w:numId w:val="38"/>
        </w:numPr>
        <w:rPr>
          <w:rFonts w:ascii="Times New Roman" w:eastAsia="TimesNewRomanPSMT" w:hAnsi="Times New Roman" w:cs="Times New Roman"/>
        </w:rPr>
      </w:pPr>
      <w:r w:rsidRPr="005E40A1">
        <w:rPr>
          <w:rFonts w:ascii="Times New Roman" w:hAnsi="Times New Roman" w:cs="Times New Roman"/>
          <w:bCs/>
          <w:iCs/>
        </w:rPr>
        <w:t>ОБРАСЦИ</w:t>
      </w:r>
      <w:r w:rsidR="00904DD8" w:rsidRPr="005E40A1">
        <w:rPr>
          <w:rFonts w:ascii="Times New Roman" w:hAnsi="Times New Roman" w:cs="Times New Roman"/>
          <w:bCs/>
          <w:iCs/>
        </w:rPr>
        <w:t xml:space="preserve"> ....................................................................................................</w:t>
      </w:r>
      <w:r w:rsidR="00904DD8" w:rsidRPr="005E40A1">
        <w:rPr>
          <w:rFonts w:ascii="Times New Roman" w:hAnsi="Times New Roman" w:cs="Times New Roman"/>
        </w:rPr>
        <w:t xml:space="preserve"> страна 2</w:t>
      </w:r>
      <w:r w:rsidR="00454A5E">
        <w:rPr>
          <w:rFonts w:ascii="Times New Roman" w:hAnsi="Times New Roman" w:cs="Times New Roman"/>
        </w:rPr>
        <w:t>0</w:t>
      </w:r>
    </w:p>
    <w:p w:rsidR="008C21F7" w:rsidRPr="005E40A1" w:rsidRDefault="008C21F7" w:rsidP="00A23A3E">
      <w:pPr>
        <w:jc w:val="both"/>
        <w:rPr>
          <w:rFonts w:ascii="Times New Roman" w:eastAsia="TimesNewRomanPSMT" w:hAnsi="Times New Roman" w:cs="Times New Roman"/>
          <w:sz w:val="24"/>
          <w:szCs w:val="24"/>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E27D38" w:rsidRDefault="00E27D38"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05454" w:rsidRDefault="00805454"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5E40A1" w:rsidRDefault="005E40A1" w:rsidP="00A23A3E">
      <w:pPr>
        <w:jc w:val="both"/>
        <w:rPr>
          <w:rFonts w:ascii="Times New Roman" w:eastAsia="TimesNewRomanPSMT" w:hAnsi="Times New Roman" w:cs="Times New Roman"/>
          <w:sz w:val="28"/>
          <w:szCs w:val="28"/>
        </w:rPr>
      </w:pPr>
    </w:p>
    <w:p w:rsidR="005E40A1" w:rsidRDefault="005E40A1"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F84EA5" w:rsidRPr="005E40A1" w:rsidRDefault="00116B89" w:rsidP="00116B89">
      <w:pPr>
        <w:pStyle w:val="ListParagraph"/>
        <w:numPr>
          <w:ilvl w:val="0"/>
          <w:numId w:val="34"/>
        </w:numPr>
        <w:spacing w:after="120"/>
        <w:ind w:left="360"/>
        <w:rPr>
          <w:rFonts w:ascii="Times New Roman" w:hAnsi="Times New Roman" w:cs="Times New Roman"/>
          <w:b/>
        </w:rPr>
      </w:pPr>
      <w:r w:rsidRPr="005E40A1">
        <w:rPr>
          <w:rFonts w:ascii="Times New Roman" w:hAnsi="Times New Roman" w:cs="Times New Roman"/>
          <w:b/>
        </w:rPr>
        <w:lastRenderedPageBreak/>
        <w:t>ОПШТИ ПОДАЦИ О ЈАВНОЈ НАБАВЦИ</w:t>
      </w:r>
    </w:p>
    <w:p w:rsidR="00DD77FE" w:rsidRPr="00E04841" w:rsidRDefault="00DD77FE" w:rsidP="00116B89">
      <w:pPr>
        <w:ind w:left="810" w:hanging="450"/>
        <w:rPr>
          <w:rFonts w:ascii="Times New Roman" w:hAnsi="Times New Roman" w:cs="Times New Roman"/>
          <w:sz w:val="24"/>
          <w:szCs w:val="24"/>
        </w:rPr>
      </w:pPr>
      <w:r w:rsidRPr="005725D9">
        <w:rPr>
          <w:rFonts w:ascii="Times New Roman" w:hAnsi="Times New Roman" w:cs="Times New Roman"/>
          <w:color w:val="000000"/>
          <w:sz w:val="24"/>
          <w:szCs w:val="24"/>
        </w:rPr>
        <w:t>1.1.</w:t>
      </w:r>
      <w:r w:rsidR="00116B89">
        <w:rPr>
          <w:rFonts w:ascii="Times New Roman" w:hAnsi="Times New Roman" w:cs="Times New Roman"/>
          <w:color w:val="000000"/>
          <w:sz w:val="24"/>
          <w:szCs w:val="24"/>
        </w:rPr>
        <w:t xml:space="preserve"> </w:t>
      </w:r>
      <w:r w:rsidR="00DF1A3E" w:rsidRPr="007D3E21">
        <w:rPr>
          <w:rFonts w:ascii="Times New Roman" w:hAnsi="Times New Roman" w:cs="Times New Roman"/>
          <w:color w:val="000000"/>
          <w:sz w:val="24"/>
          <w:szCs w:val="24"/>
          <w:lang w:val="sr-Cyrl-CS"/>
        </w:rPr>
        <w:t>На</w:t>
      </w:r>
      <w:r w:rsidR="005E40A1" w:rsidRPr="007D3E21">
        <w:rPr>
          <w:rFonts w:ascii="Times New Roman" w:hAnsi="Times New Roman" w:cs="Times New Roman"/>
          <w:color w:val="000000"/>
          <w:sz w:val="24"/>
          <w:szCs w:val="24"/>
          <w:lang w:val="sr-Cyrl-CS"/>
        </w:rPr>
        <w:t>ручилац</w:t>
      </w:r>
      <w:r w:rsidR="00CC26BD" w:rsidRPr="007D3E21">
        <w:rPr>
          <w:rFonts w:ascii="Times New Roman" w:hAnsi="Times New Roman" w:cs="Times New Roman"/>
          <w:color w:val="000000"/>
          <w:sz w:val="24"/>
          <w:szCs w:val="24"/>
          <w:lang w:val="sr-Cyrl-CS"/>
        </w:rPr>
        <w:t>:</w:t>
      </w:r>
      <w:r w:rsidR="005E40A1" w:rsidRPr="007D3E21">
        <w:rPr>
          <w:rFonts w:ascii="Times New Roman" w:hAnsi="Times New Roman" w:cs="Times New Roman"/>
          <w:color w:val="000000"/>
          <w:sz w:val="24"/>
          <w:szCs w:val="24"/>
        </w:rPr>
        <w:t xml:space="preserve"> </w:t>
      </w:r>
      <w:r w:rsidR="00DF1A3E" w:rsidRPr="007D3E21">
        <w:rPr>
          <w:rFonts w:ascii="Times New Roman" w:hAnsi="Times New Roman" w:cs="Times New Roman"/>
          <w:color w:val="000000"/>
          <w:sz w:val="24"/>
          <w:szCs w:val="24"/>
        </w:rPr>
        <w:t>Министарство просвете,науке и технолошког развоја</w:t>
      </w:r>
      <w:r w:rsidR="00DF1A3E" w:rsidRPr="007D3E21">
        <w:rPr>
          <w:rFonts w:ascii="Times New Roman" w:hAnsi="Times New Roman" w:cs="Times New Roman"/>
          <w:color w:val="000000"/>
          <w:sz w:val="24"/>
          <w:szCs w:val="24"/>
          <w:lang w:val="sr-Cyrl-CS"/>
        </w:rPr>
        <w:t xml:space="preserve">, Београд, улица </w:t>
      </w:r>
      <w:r w:rsidR="00116B89" w:rsidRPr="007D3E21">
        <w:rPr>
          <w:rFonts w:ascii="Times New Roman" w:hAnsi="Times New Roman" w:cs="Times New Roman"/>
          <w:color w:val="000000"/>
          <w:sz w:val="24"/>
          <w:szCs w:val="24"/>
          <w:lang w:val="sr-Cyrl-CS"/>
        </w:rPr>
        <w:t xml:space="preserve">  </w:t>
      </w:r>
      <w:r w:rsidR="00DF1A3E" w:rsidRPr="007D3E21">
        <w:rPr>
          <w:rFonts w:ascii="Times New Roman" w:hAnsi="Times New Roman" w:cs="Times New Roman"/>
          <w:color w:val="000000"/>
          <w:sz w:val="24"/>
          <w:szCs w:val="24"/>
          <w:lang w:val="sr-Cyrl-CS"/>
        </w:rPr>
        <w:t>Немањина 22-26;</w:t>
      </w:r>
      <w:r w:rsidR="00181A56" w:rsidRPr="007D3E21">
        <w:rPr>
          <w:rFonts w:ascii="Times New Roman" w:hAnsi="Times New Roman" w:cs="Times New Roman"/>
          <w:color w:val="000000"/>
          <w:sz w:val="24"/>
          <w:szCs w:val="24"/>
          <w:lang w:val="sr-Cyrl-CS"/>
        </w:rPr>
        <w:t xml:space="preserve"> </w:t>
      </w:r>
      <w:r w:rsidR="00DF1A3E" w:rsidRPr="007D3E21">
        <w:rPr>
          <w:rFonts w:ascii="Times New Roman" w:hAnsi="Times New Roman" w:cs="Times New Roman"/>
          <w:sz w:val="24"/>
          <w:szCs w:val="24"/>
          <w:lang w:val="sr-Cyrl-CS"/>
        </w:rPr>
        <w:t xml:space="preserve">Интернет страница Наручиоца је </w:t>
      </w:r>
      <w:hyperlink r:id="rId11" w:history="1">
        <w:r w:rsidR="00DF1A3E" w:rsidRPr="00E04841">
          <w:rPr>
            <w:rStyle w:val="Hyperlink"/>
            <w:rFonts w:ascii="Times New Roman" w:hAnsi="Times New Roman" w:cs="Times New Roman"/>
            <w:color w:val="auto"/>
            <w:sz w:val="24"/>
            <w:szCs w:val="24"/>
          </w:rPr>
          <w:t>www.mpn.gov.rs</w:t>
        </w:r>
      </w:hyperlink>
      <w:r w:rsidR="00DF1A3E" w:rsidRPr="00E04841">
        <w:rPr>
          <w:rFonts w:ascii="Times New Roman" w:hAnsi="Times New Roman" w:cs="Times New Roman"/>
          <w:sz w:val="24"/>
          <w:szCs w:val="24"/>
        </w:rPr>
        <w:t>;</w:t>
      </w:r>
    </w:p>
    <w:p w:rsidR="00DD77FE" w:rsidRPr="007D3E21" w:rsidRDefault="00DD77FE" w:rsidP="00116B89">
      <w:pPr>
        <w:ind w:left="810" w:hanging="450"/>
        <w:rPr>
          <w:rFonts w:ascii="Times New Roman" w:hAnsi="Times New Roman" w:cs="Times New Roman"/>
          <w:sz w:val="24"/>
          <w:szCs w:val="24"/>
        </w:rPr>
      </w:pPr>
      <w:r w:rsidRPr="007D3E21">
        <w:rPr>
          <w:rFonts w:ascii="Times New Roman" w:hAnsi="Times New Roman" w:cs="Times New Roman"/>
          <w:sz w:val="24"/>
          <w:szCs w:val="24"/>
        </w:rPr>
        <w:t>1.2.</w:t>
      </w:r>
      <w:r w:rsidR="00116B89" w:rsidRPr="007D3E21">
        <w:rPr>
          <w:rFonts w:ascii="Times New Roman" w:hAnsi="Times New Roman" w:cs="Times New Roman"/>
          <w:sz w:val="24"/>
          <w:szCs w:val="24"/>
        </w:rPr>
        <w:t xml:space="preserve"> </w:t>
      </w:r>
      <w:r w:rsidR="00CC26BD" w:rsidRPr="007D3E21">
        <w:rPr>
          <w:rFonts w:ascii="Times New Roman" w:hAnsi="Times New Roman" w:cs="Times New Roman"/>
          <w:sz w:val="24"/>
          <w:szCs w:val="24"/>
        </w:rPr>
        <w:t>Врста поступка јавне набавке:</w:t>
      </w:r>
      <w:r w:rsidR="00DF1A3E" w:rsidRPr="007D3E21">
        <w:rPr>
          <w:rFonts w:ascii="Times New Roman" w:hAnsi="Times New Roman" w:cs="Times New Roman"/>
          <w:sz w:val="24"/>
          <w:szCs w:val="24"/>
        </w:rPr>
        <w:t>отворени поступак</w:t>
      </w:r>
      <w:r w:rsidR="00CC26BD" w:rsidRPr="007D3E21">
        <w:rPr>
          <w:rFonts w:ascii="Times New Roman" w:hAnsi="Times New Roman" w:cs="Times New Roman"/>
          <w:sz w:val="24"/>
          <w:szCs w:val="24"/>
        </w:rPr>
        <w:t xml:space="preserve">; Редни број </w:t>
      </w:r>
      <w:r w:rsidR="00DF1A3E" w:rsidRPr="007D3E21">
        <w:rPr>
          <w:rFonts w:ascii="Times New Roman" w:hAnsi="Times New Roman" w:cs="Times New Roman"/>
          <w:sz w:val="24"/>
          <w:szCs w:val="24"/>
        </w:rPr>
        <w:t>јавне набавке</w:t>
      </w:r>
      <w:r w:rsidR="00CC26BD" w:rsidRPr="007D3E21">
        <w:rPr>
          <w:rFonts w:ascii="Times New Roman" w:hAnsi="Times New Roman" w:cs="Times New Roman"/>
          <w:sz w:val="24"/>
          <w:szCs w:val="24"/>
        </w:rPr>
        <w:t>: ОП/</w:t>
      </w:r>
      <w:r w:rsidR="004250A1" w:rsidRPr="007D3E21">
        <w:rPr>
          <w:rFonts w:ascii="Times New Roman" w:hAnsi="Times New Roman" w:cs="Times New Roman"/>
          <w:sz w:val="24"/>
          <w:szCs w:val="24"/>
        </w:rPr>
        <w:t>Д</w:t>
      </w:r>
      <w:r w:rsidR="00CC26BD" w:rsidRPr="007D3E21">
        <w:rPr>
          <w:rFonts w:ascii="Times New Roman" w:hAnsi="Times New Roman" w:cs="Times New Roman"/>
          <w:sz w:val="24"/>
          <w:szCs w:val="24"/>
        </w:rPr>
        <w:t>/0</w:t>
      </w:r>
      <w:r w:rsidR="004250A1" w:rsidRPr="007D3E21">
        <w:rPr>
          <w:rFonts w:ascii="Times New Roman" w:hAnsi="Times New Roman" w:cs="Times New Roman"/>
          <w:sz w:val="24"/>
          <w:szCs w:val="24"/>
        </w:rPr>
        <w:t>1</w:t>
      </w:r>
      <w:r w:rsidR="00CC26BD" w:rsidRPr="007D3E21">
        <w:rPr>
          <w:rFonts w:ascii="Times New Roman" w:hAnsi="Times New Roman" w:cs="Times New Roman"/>
          <w:sz w:val="24"/>
          <w:szCs w:val="24"/>
        </w:rPr>
        <w:t>/1</w:t>
      </w:r>
      <w:r w:rsidR="005E40A1" w:rsidRPr="007D3E21">
        <w:rPr>
          <w:rFonts w:ascii="Times New Roman" w:hAnsi="Times New Roman" w:cs="Times New Roman"/>
          <w:sz w:val="24"/>
          <w:szCs w:val="24"/>
        </w:rPr>
        <w:t>5</w:t>
      </w:r>
      <w:r w:rsidR="00CC26BD" w:rsidRPr="007D3E21">
        <w:rPr>
          <w:rFonts w:ascii="Times New Roman" w:hAnsi="Times New Roman" w:cs="Times New Roman"/>
          <w:sz w:val="24"/>
          <w:szCs w:val="24"/>
        </w:rPr>
        <w:t>;</w:t>
      </w:r>
    </w:p>
    <w:p w:rsidR="00DD77FE" w:rsidRPr="007D3E21" w:rsidRDefault="00DD77FE" w:rsidP="00116B89">
      <w:pPr>
        <w:ind w:left="810" w:hanging="450"/>
        <w:rPr>
          <w:rFonts w:ascii="Times New Roman" w:hAnsi="Times New Roman" w:cs="Times New Roman"/>
          <w:sz w:val="24"/>
          <w:szCs w:val="24"/>
        </w:rPr>
      </w:pPr>
      <w:r w:rsidRPr="007D3E21">
        <w:rPr>
          <w:rFonts w:ascii="Times New Roman" w:hAnsi="Times New Roman" w:cs="Times New Roman"/>
          <w:sz w:val="24"/>
          <w:szCs w:val="24"/>
        </w:rPr>
        <w:t>1.3.</w:t>
      </w:r>
      <w:r w:rsidR="00116B89" w:rsidRPr="007D3E21">
        <w:rPr>
          <w:rFonts w:ascii="Times New Roman" w:hAnsi="Times New Roman" w:cs="Times New Roman"/>
          <w:sz w:val="24"/>
          <w:szCs w:val="24"/>
        </w:rPr>
        <w:t xml:space="preserve">  </w:t>
      </w:r>
      <w:r w:rsidR="00DF1A3E" w:rsidRPr="007D3E21">
        <w:rPr>
          <w:rFonts w:ascii="Times New Roman" w:hAnsi="Times New Roman" w:cs="Times New Roman"/>
          <w:sz w:val="24"/>
          <w:szCs w:val="24"/>
        </w:rPr>
        <w:t xml:space="preserve">Предмет јавне набавке </w:t>
      </w:r>
      <w:r w:rsidR="00742226" w:rsidRPr="007D3E21">
        <w:rPr>
          <w:rFonts w:ascii="Times New Roman" w:hAnsi="Times New Roman" w:cs="Times New Roman"/>
          <w:sz w:val="24"/>
          <w:szCs w:val="24"/>
        </w:rPr>
        <w:t xml:space="preserve">је набавка </w:t>
      </w:r>
      <w:r w:rsidR="0054574E" w:rsidRPr="007D3E21">
        <w:rPr>
          <w:rFonts w:ascii="Times New Roman" w:hAnsi="Times New Roman" w:cs="Times New Roman"/>
          <w:sz w:val="24"/>
          <w:szCs w:val="24"/>
        </w:rPr>
        <w:t xml:space="preserve">намештаја за опремање </w:t>
      </w:r>
      <w:r w:rsidR="00F6763F">
        <w:rPr>
          <w:rFonts w:ascii="Times New Roman" w:hAnsi="Times New Roman" w:cs="Times New Roman"/>
          <w:sz w:val="24"/>
          <w:szCs w:val="24"/>
        </w:rPr>
        <w:t>С</w:t>
      </w:r>
      <w:r w:rsidR="004E6FC2" w:rsidRPr="007D3E21">
        <w:rPr>
          <w:rFonts w:ascii="Times New Roman" w:hAnsi="Times New Roman" w:cs="Times New Roman"/>
          <w:sz w:val="24"/>
          <w:szCs w:val="24"/>
        </w:rPr>
        <w:t>тудентског центра у Чачку</w:t>
      </w:r>
      <w:r w:rsidR="0099140B">
        <w:rPr>
          <w:rFonts w:ascii="Times New Roman" w:hAnsi="Times New Roman" w:cs="Times New Roman"/>
          <w:sz w:val="24"/>
          <w:szCs w:val="24"/>
        </w:rPr>
        <w:t>;</w:t>
      </w:r>
    </w:p>
    <w:p w:rsidR="00DD77FE" w:rsidRPr="007D3E21" w:rsidRDefault="00DD77FE" w:rsidP="00116B89">
      <w:pPr>
        <w:tabs>
          <w:tab w:val="left" w:pos="0"/>
        </w:tabs>
        <w:ind w:left="720" w:hanging="360"/>
        <w:rPr>
          <w:rFonts w:ascii="Times New Roman" w:hAnsi="Times New Roman" w:cs="Times New Roman"/>
          <w:bCs/>
          <w:color w:val="000000"/>
          <w:sz w:val="24"/>
          <w:szCs w:val="24"/>
        </w:rPr>
      </w:pPr>
      <w:r w:rsidRPr="007D3E21">
        <w:rPr>
          <w:rFonts w:ascii="Times New Roman" w:hAnsi="Times New Roman" w:cs="Times New Roman"/>
          <w:sz w:val="24"/>
          <w:szCs w:val="24"/>
        </w:rPr>
        <w:t>1.4.</w:t>
      </w:r>
      <w:r w:rsidR="00116B89" w:rsidRPr="007D3E21">
        <w:rPr>
          <w:rFonts w:ascii="Times New Roman" w:hAnsi="Times New Roman" w:cs="Times New Roman"/>
          <w:sz w:val="24"/>
          <w:szCs w:val="24"/>
        </w:rPr>
        <w:t xml:space="preserve">  </w:t>
      </w:r>
      <w:r w:rsidR="00A549CF" w:rsidRPr="007D3E21">
        <w:rPr>
          <w:rFonts w:ascii="Times New Roman" w:hAnsi="Times New Roman" w:cs="Times New Roman"/>
          <w:sz w:val="24"/>
          <w:szCs w:val="24"/>
        </w:rPr>
        <w:t xml:space="preserve">Поступак се спроводи ради закључења уговора </w:t>
      </w:r>
      <w:r w:rsidR="00CC26BD" w:rsidRPr="007D3E21">
        <w:rPr>
          <w:rFonts w:ascii="Times New Roman" w:hAnsi="Times New Roman" w:cs="Times New Roman"/>
          <w:sz w:val="24"/>
          <w:szCs w:val="24"/>
        </w:rPr>
        <w:t xml:space="preserve">о </w:t>
      </w:r>
      <w:r w:rsidR="00A549CF" w:rsidRPr="007D3E21">
        <w:rPr>
          <w:rFonts w:ascii="Times New Roman" w:hAnsi="Times New Roman" w:cs="Times New Roman"/>
          <w:sz w:val="24"/>
          <w:szCs w:val="24"/>
        </w:rPr>
        <w:t>јавн</w:t>
      </w:r>
      <w:r w:rsidR="00CC26BD" w:rsidRPr="007D3E21">
        <w:rPr>
          <w:rFonts w:ascii="Times New Roman" w:hAnsi="Times New Roman" w:cs="Times New Roman"/>
          <w:sz w:val="24"/>
          <w:szCs w:val="24"/>
        </w:rPr>
        <w:t>ој набавци</w:t>
      </w:r>
      <w:r w:rsidR="003078AE" w:rsidRPr="007D3E21">
        <w:rPr>
          <w:rFonts w:ascii="Times New Roman" w:hAnsi="Times New Roman" w:cs="Times New Roman"/>
          <w:sz w:val="24"/>
          <w:szCs w:val="24"/>
        </w:rPr>
        <w:t>;</w:t>
      </w:r>
    </w:p>
    <w:p w:rsidR="00A549CF" w:rsidRPr="006C4019" w:rsidRDefault="00DD77FE" w:rsidP="00116B89">
      <w:pPr>
        <w:ind w:left="720" w:hanging="360"/>
        <w:rPr>
          <w:rFonts w:ascii="Times New Roman" w:hAnsi="Times New Roman" w:cs="Times New Roman"/>
          <w:sz w:val="24"/>
          <w:szCs w:val="24"/>
        </w:rPr>
      </w:pPr>
      <w:r w:rsidRPr="007D3E21">
        <w:rPr>
          <w:rFonts w:ascii="Times New Roman" w:hAnsi="Times New Roman" w:cs="Times New Roman"/>
          <w:bCs/>
          <w:color w:val="000000"/>
          <w:sz w:val="24"/>
          <w:szCs w:val="24"/>
        </w:rPr>
        <w:t>1.5.</w:t>
      </w:r>
      <w:r w:rsidR="00116B89" w:rsidRPr="007D3E21">
        <w:rPr>
          <w:rFonts w:ascii="Times New Roman" w:hAnsi="Times New Roman" w:cs="Times New Roman"/>
          <w:bCs/>
          <w:color w:val="000000"/>
          <w:sz w:val="24"/>
          <w:szCs w:val="24"/>
        </w:rPr>
        <w:t xml:space="preserve">  </w:t>
      </w:r>
      <w:r w:rsidR="00A549CF" w:rsidRPr="007D3E21">
        <w:rPr>
          <w:rFonts w:ascii="Times New Roman" w:hAnsi="Times New Roman" w:cs="Times New Roman"/>
          <w:sz w:val="24"/>
          <w:szCs w:val="24"/>
        </w:rPr>
        <w:t xml:space="preserve">Лице </w:t>
      </w:r>
      <w:r w:rsidR="00A549CF" w:rsidRPr="006C4019">
        <w:rPr>
          <w:rFonts w:ascii="Times New Roman" w:hAnsi="Times New Roman" w:cs="Times New Roman"/>
          <w:sz w:val="24"/>
          <w:szCs w:val="24"/>
        </w:rPr>
        <w:t xml:space="preserve">за контакт: </w:t>
      </w:r>
      <w:hyperlink r:id="rId12" w:history="1">
        <w:r w:rsidR="005E40A1" w:rsidRPr="006C4019">
          <w:rPr>
            <w:rStyle w:val="Hyperlink"/>
            <w:rFonts w:ascii="Times New Roman" w:hAnsi="Times New Roman" w:cs="Times New Roman"/>
            <w:color w:val="auto"/>
            <w:sz w:val="24"/>
            <w:szCs w:val="24"/>
          </w:rPr>
          <w:t>bojan.lazarevic@mpn.gov.rs</w:t>
        </w:r>
      </w:hyperlink>
    </w:p>
    <w:p w:rsidR="00743890" w:rsidRPr="006C4019" w:rsidRDefault="00743890" w:rsidP="00CC26BD">
      <w:pPr>
        <w:rPr>
          <w:rFonts w:ascii="Times New Roman" w:hAnsi="Times New Roman" w:cs="Times New Roman"/>
          <w:sz w:val="24"/>
          <w:szCs w:val="24"/>
        </w:rPr>
      </w:pPr>
    </w:p>
    <w:p w:rsidR="00F43321" w:rsidRPr="00116B89" w:rsidRDefault="00CC26BD" w:rsidP="00116B89">
      <w:pPr>
        <w:tabs>
          <w:tab w:val="left" w:pos="270"/>
        </w:tabs>
        <w:rPr>
          <w:rFonts w:ascii="Times New Roman" w:hAnsi="Times New Roman"/>
          <w:b/>
          <w:iCs/>
          <w:sz w:val="28"/>
          <w:szCs w:val="28"/>
        </w:rPr>
      </w:pPr>
      <w:r w:rsidRPr="00116B89">
        <w:rPr>
          <w:rFonts w:ascii="Times New Roman" w:hAnsi="Times New Roman" w:cs="Times New Roman"/>
          <w:b/>
          <w:sz w:val="28"/>
          <w:szCs w:val="28"/>
        </w:rPr>
        <w:t xml:space="preserve">2. </w:t>
      </w:r>
      <w:r w:rsidR="00116B89" w:rsidRPr="00116B89">
        <w:rPr>
          <w:rFonts w:ascii="Times New Roman" w:hAnsi="Times New Roman" w:cs="Times New Roman"/>
          <w:b/>
          <w:sz w:val="28"/>
          <w:szCs w:val="28"/>
        </w:rPr>
        <w:t xml:space="preserve"> </w:t>
      </w:r>
      <w:r w:rsidRPr="005E40A1">
        <w:rPr>
          <w:rFonts w:ascii="Times New Roman" w:hAnsi="Times New Roman" w:cs="Times New Roman"/>
          <w:b/>
          <w:sz w:val="24"/>
          <w:szCs w:val="24"/>
        </w:rPr>
        <w:t xml:space="preserve">ПОДАЦИ О </w:t>
      </w:r>
      <w:r w:rsidRPr="005E40A1">
        <w:rPr>
          <w:rFonts w:ascii="Times New Roman" w:hAnsi="Times New Roman"/>
          <w:b/>
          <w:iCs/>
          <w:sz w:val="24"/>
          <w:szCs w:val="24"/>
        </w:rPr>
        <w:t>ПРЕДМЕТУ ЈАВНЕ НАБАВКЕ</w:t>
      </w:r>
    </w:p>
    <w:p w:rsidR="00CC26BD" w:rsidRPr="005725D9" w:rsidRDefault="00CC26BD" w:rsidP="00CC26BD">
      <w:pPr>
        <w:pStyle w:val="ListParagraph"/>
        <w:ind w:left="405"/>
        <w:rPr>
          <w:rFonts w:ascii="Times New Roman" w:hAnsi="Times New Roman" w:cs="Times New Roman"/>
          <w:b/>
        </w:rPr>
      </w:pPr>
    </w:p>
    <w:p w:rsidR="00116B89" w:rsidRPr="0099140B" w:rsidRDefault="0094603F" w:rsidP="00907097">
      <w:pPr>
        <w:tabs>
          <w:tab w:val="left" w:pos="900"/>
        </w:tabs>
        <w:spacing w:after="120"/>
        <w:ind w:left="900" w:hanging="540"/>
        <w:jc w:val="both"/>
        <w:rPr>
          <w:rFonts w:ascii="Times New Roman" w:hAnsi="Times New Roman" w:cs="Times New Roman"/>
          <w:b/>
          <w:bCs/>
          <w:sz w:val="24"/>
          <w:szCs w:val="24"/>
        </w:rPr>
      </w:pPr>
      <w:r w:rsidRPr="00116B89">
        <w:rPr>
          <w:rFonts w:ascii="Times New Roman" w:hAnsi="Times New Roman"/>
          <w:b/>
          <w:iCs/>
          <w:sz w:val="24"/>
          <w:szCs w:val="24"/>
        </w:rPr>
        <w:t>2.</w:t>
      </w:r>
      <w:r w:rsidR="00CC26BD" w:rsidRPr="00116B89">
        <w:rPr>
          <w:rFonts w:ascii="Times New Roman" w:hAnsi="Times New Roman"/>
          <w:b/>
          <w:iCs/>
          <w:sz w:val="24"/>
          <w:szCs w:val="24"/>
        </w:rPr>
        <w:t>1.</w:t>
      </w:r>
      <w:r w:rsidR="00907097">
        <w:rPr>
          <w:rFonts w:ascii="Times New Roman" w:hAnsi="Times New Roman"/>
          <w:b/>
          <w:iCs/>
          <w:sz w:val="24"/>
          <w:szCs w:val="24"/>
        </w:rPr>
        <w:t xml:space="preserve"> </w:t>
      </w:r>
      <w:r w:rsidR="00F43321" w:rsidRPr="00116B89">
        <w:rPr>
          <w:rFonts w:ascii="Times New Roman" w:hAnsi="Times New Roman"/>
          <w:b/>
          <w:iCs/>
          <w:sz w:val="24"/>
          <w:szCs w:val="24"/>
        </w:rPr>
        <w:t xml:space="preserve">ОПИС ПРЕДМЕТА ЈАВНЕ НАБАВКЕ, НАЗИВ И ОЗНАКА ИЗ ОПШТЕГ </w:t>
      </w:r>
      <w:r w:rsidR="00116B89">
        <w:rPr>
          <w:rFonts w:ascii="Times New Roman" w:hAnsi="Times New Roman"/>
          <w:b/>
          <w:iCs/>
          <w:sz w:val="24"/>
          <w:szCs w:val="24"/>
        </w:rPr>
        <w:t xml:space="preserve"> </w:t>
      </w:r>
      <w:r w:rsidR="00907097">
        <w:rPr>
          <w:rFonts w:ascii="Times New Roman" w:hAnsi="Times New Roman"/>
          <w:b/>
          <w:iCs/>
          <w:sz w:val="24"/>
          <w:szCs w:val="24"/>
        </w:rPr>
        <w:t xml:space="preserve"> </w:t>
      </w:r>
      <w:r w:rsidR="00F43321" w:rsidRPr="00116B89">
        <w:rPr>
          <w:rFonts w:ascii="Times New Roman" w:hAnsi="Times New Roman"/>
          <w:b/>
          <w:iCs/>
          <w:sz w:val="24"/>
          <w:szCs w:val="24"/>
        </w:rPr>
        <w:t>Р</w:t>
      </w:r>
      <w:r w:rsidR="00B4080E" w:rsidRPr="00116B89">
        <w:rPr>
          <w:rFonts w:ascii="Times New Roman" w:hAnsi="Times New Roman"/>
          <w:b/>
          <w:iCs/>
          <w:sz w:val="24"/>
          <w:szCs w:val="24"/>
        </w:rPr>
        <w:t>Е</w:t>
      </w:r>
      <w:r w:rsidR="00F43321" w:rsidRPr="00116B89">
        <w:rPr>
          <w:rFonts w:ascii="Times New Roman" w:hAnsi="Times New Roman"/>
          <w:b/>
          <w:iCs/>
          <w:sz w:val="24"/>
          <w:szCs w:val="24"/>
        </w:rPr>
        <w:t xml:space="preserve">ЧНИКА </w:t>
      </w:r>
      <w:r w:rsidR="00F43321" w:rsidRPr="0099140B">
        <w:rPr>
          <w:rFonts w:ascii="Times New Roman" w:hAnsi="Times New Roman"/>
          <w:b/>
          <w:iCs/>
          <w:sz w:val="24"/>
          <w:szCs w:val="24"/>
        </w:rPr>
        <w:t>НАБАВКЕ</w:t>
      </w:r>
    </w:p>
    <w:p w:rsidR="00A549CF" w:rsidRPr="0099140B" w:rsidRDefault="00A549CF" w:rsidP="00742226">
      <w:pPr>
        <w:jc w:val="both"/>
        <w:rPr>
          <w:rFonts w:ascii="Times New Roman" w:hAnsi="Times New Roman" w:cs="Times New Roman"/>
          <w:bCs/>
          <w:sz w:val="24"/>
          <w:szCs w:val="24"/>
        </w:rPr>
      </w:pPr>
      <w:r w:rsidRPr="0099140B">
        <w:rPr>
          <w:rFonts w:ascii="Times New Roman" w:hAnsi="Times New Roman" w:cs="Times New Roman"/>
          <w:bCs/>
          <w:sz w:val="24"/>
          <w:szCs w:val="24"/>
          <w:lang w:val="sr-Latn-CS"/>
        </w:rPr>
        <w:t xml:space="preserve">Предмет </w:t>
      </w:r>
      <w:r w:rsidR="003078AE" w:rsidRPr="0099140B">
        <w:rPr>
          <w:rFonts w:ascii="Times New Roman" w:hAnsi="Times New Roman" w:cs="Times New Roman"/>
          <w:bCs/>
          <w:sz w:val="24"/>
          <w:szCs w:val="24"/>
          <w:lang w:val="sr-Cyrl-CS"/>
        </w:rPr>
        <w:t>ј</w:t>
      </w:r>
      <w:r w:rsidRPr="0099140B">
        <w:rPr>
          <w:rFonts w:ascii="Times New Roman" w:hAnsi="Times New Roman" w:cs="Times New Roman"/>
          <w:bCs/>
          <w:sz w:val="24"/>
          <w:szCs w:val="24"/>
          <w:lang w:val="sr-Latn-CS"/>
        </w:rPr>
        <w:t>авне набавке</w:t>
      </w:r>
      <w:r w:rsidR="009D03CF" w:rsidRPr="0099140B">
        <w:rPr>
          <w:rFonts w:ascii="Times New Roman" w:hAnsi="Times New Roman" w:cs="Times New Roman"/>
          <w:bCs/>
          <w:sz w:val="24"/>
          <w:szCs w:val="24"/>
        </w:rPr>
        <w:t xml:space="preserve"> </w:t>
      </w:r>
      <w:r w:rsidRPr="0099140B">
        <w:rPr>
          <w:rFonts w:ascii="Times New Roman" w:hAnsi="Times New Roman" w:cs="Times New Roman"/>
          <w:sz w:val="24"/>
          <w:szCs w:val="24"/>
          <w:lang w:val="sr-Cyrl-CS"/>
        </w:rPr>
        <w:t>је</w:t>
      </w:r>
      <w:r w:rsidRPr="0099140B">
        <w:rPr>
          <w:rFonts w:ascii="Times New Roman" w:hAnsi="Times New Roman" w:cs="Times New Roman"/>
          <w:bCs/>
          <w:sz w:val="24"/>
          <w:szCs w:val="24"/>
          <w:lang w:val="sr-Cyrl-CS"/>
        </w:rPr>
        <w:t xml:space="preserve"> </w:t>
      </w:r>
      <w:r w:rsidR="00742226" w:rsidRPr="0099140B">
        <w:rPr>
          <w:rFonts w:ascii="Times New Roman" w:hAnsi="Times New Roman" w:cs="Times New Roman"/>
          <w:bCs/>
          <w:sz w:val="24"/>
          <w:szCs w:val="24"/>
          <w:lang w:val="sr-Cyrl-CS"/>
        </w:rPr>
        <w:t xml:space="preserve">набавка </w:t>
      </w:r>
      <w:r w:rsidR="00742226" w:rsidRPr="0099140B">
        <w:rPr>
          <w:rFonts w:ascii="Times New Roman" w:hAnsi="Times New Roman" w:cs="Times New Roman"/>
          <w:sz w:val="24"/>
          <w:szCs w:val="24"/>
        </w:rPr>
        <w:t xml:space="preserve">добара – </w:t>
      </w:r>
      <w:r w:rsidR="004250A1" w:rsidRPr="0099140B">
        <w:rPr>
          <w:rFonts w:ascii="Times New Roman" w:hAnsi="Times New Roman" w:cs="Times New Roman"/>
          <w:sz w:val="24"/>
          <w:szCs w:val="24"/>
        </w:rPr>
        <w:t xml:space="preserve">набавка намештаја за опремање </w:t>
      </w:r>
      <w:r w:rsidR="00F6763F" w:rsidRPr="0099140B">
        <w:rPr>
          <w:rFonts w:ascii="Times New Roman" w:hAnsi="Times New Roman" w:cs="Times New Roman"/>
          <w:sz w:val="24"/>
          <w:szCs w:val="24"/>
        </w:rPr>
        <w:t>С</w:t>
      </w:r>
      <w:r w:rsidR="003738B7" w:rsidRPr="0099140B">
        <w:rPr>
          <w:rFonts w:ascii="Times New Roman" w:hAnsi="Times New Roman" w:cs="Times New Roman"/>
          <w:sz w:val="24"/>
          <w:szCs w:val="24"/>
        </w:rPr>
        <w:t>тудентског центра у Чачку</w:t>
      </w:r>
      <w:r w:rsidRPr="0099140B">
        <w:rPr>
          <w:rFonts w:ascii="Times New Roman" w:hAnsi="Times New Roman" w:cs="Times New Roman"/>
          <w:bCs/>
          <w:sz w:val="24"/>
          <w:szCs w:val="24"/>
        </w:rPr>
        <w:t>,</w:t>
      </w:r>
      <w:r w:rsidR="003078AE" w:rsidRPr="0099140B">
        <w:rPr>
          <w:rFonts w:ascii="Times New Roman" w:hAnsi="Times New Roman" w:cs="Times New Roman"/>
          <w:bCs/>
          <w:sz w:val="24"/>
          <w:szCs w:val="24"/>
        </w:rPr>
        <w:t xml:space="preserve"> ОРН:</w:t>
      </w:r>
      <w:r w:rsidRPr="0099140B">
        <w:rPr>
          <w:rFonts w:ascii="Times New Roman" w:hAnsi="Times New Roman" w:cs="Times New Roman"/>
          <w:bCs/>
          <w:sz w:val="24"/>
          <w:szCs w:val="24"/>
        </w:rPr>
        <w:t xml:space="preserve"> </w:t>
      </w:r>
      <w:r w:rsidR="004250A1" w:rsidRPr="0099140B">
        <w:rPr>
          <w:rFonts w:ascii="Times New Roman" w:hAnsi="Times New Roman" w:cs="Times New Roman"/>
          <w:bCs/>
          <w:sz w:val="24"/>
          <w:szCs w:val="24"/>
        </w:rPr>
        <w:t>3920</w:t>
      </w:r>
      <w:r w:rsidR="00742226" w:rsidRPr="0099140B">
        <w:rPr>
          <w:rFonts w:ascii="Times New Roman" w:hAnsi="Times New Roman" w:cs="Times New Roman"/>
          <w:bCs/>
          <w:sz w:val="24"/>
          <w:szCs w:val="24"/>
        </w:rPr>
        <w:t xml:space="preserve">0000 – </w:t>
      </w:r>
      <w:r w:rsidR="004250A1" w:rsidRPr="0099140B">
        <w:rPr>
          <w:rFonts w:ascii="Times New Roman" w:hAnsi="Times New Roman" w:cs="Times New Roman"/>
          <w:bCs/>
          <w:sz w:val="24"/>
          <w:szCs w:val="24"/>
        </w:rPr>
        <w:t>производи за унутрашње опремање</w:t>
      </w:r>
      <w:r w:rsidR="00742226" w:rsidRPr="0099140B">
        <w:rPr>
          <w:rFonts w:ascii="Times New Roman" w:hAnsi="Times New Roman" w:cs="Times New Roman"/>
          <w:bCs/>
          <w:sz w:val="24"/>
          <w:szCs w:val="24"/>
        </w:rPr>
        <w:t>, 39</w:t>
      </w:r>
      <w:r w:rsidR="004250A1" w:rsidRPr="0099140B">
        <w:rPr>
          <w:rFonts w:ascii="Times New Roman" w:hAnsi="Times New Roman" w:cs="Times New Roman"/>
          <w:bCs/>
          <w:sz w:val="24"/>
          <w:szCs w:val="24"/>
        </w:rPr>
        <w:t>516</w:t>
      </w:r>
      <w:r w:rsidR="00742226" w:rsidRPr="0099140B">
        <w:rPr>
          <w:rFonts w:ascii="Times New Roman" w:hAnsi="Times New Roman" w:cs="Times New Roman"/>
          <w:bCs/>
          <w:sz w:val="24"/>
          <w:szCs w:val="24"/>
        </w:rPr>
        <w:t xml:space="preserve">000 – </w:t>
      </w:r>
      <w:r w:rsidR="004250A1" w:rsidRPr="0099140B">
        <w:rPr>
          <w:rFonts w:ascii="Times New Roman" w:hAnsi="Times New Roman" w:cs="Times New Roman"/>
          <w:bCs/>
          <w:sz w:val="24"/>
          <w:szCs w:val="24"/>
        </w:rPr>
        <w:t>производи за унутрашње опремање, 7993</w:t>
      </w:r>
      <w:r w:rsidR="00742226" w:rsidRPr="0099140B">
        <w:rPr>
          <w:rFonts w:ascii="Times New Roman" w:hAnsi="Times New Roman" w:cs="Times New Roman"/>
          <w:bCs/>
          <w:sz w:val="24"/>
          <w:szCs w:val="24"/>
        </w:rPr>
        <w:t>1000 –</w:t>
      </w:r>
      <w:r w:rsidR="004250A1" w:rsidRPr="0099140B">
        <w:rPr>
          <w:rFonts w:ascii="Times New Roman" w:hAnsi="Times New Roman" w:cs="Times New Roman"/>
          <w:bCs/>
          <w:sz w:val="24"/>
          <w:szCs w:val="24"/>
        </w:rPr>
        <w:t xml:space="preserve"> услуге унутрашњег опремања</w:t>
      </w:r>
      <w:r w:rsidR="00742226" w:rsidRPr="0099140B">
        <w:rPr>
          <w:rFonts w:ascii="Times New Roman" w:hAnsi="Times New Roman" w:cs="Times New Roman"/>
          <w:bCs/>
          <w:sz w:val="24"/>
          <w:szCs w:val="24"/>
        </w:rPr>
        <w:t>.</w:t>
      </w:r>
    </w:p>
    <w:p w:rsidR="00752332" w:rsidRPr="006C4019" w:rsidRDefault="00752332" w:rsidP="00F43321">
      <w:pPr>
        <w:jc w:val="both"/>
        <w:rPr>
          <w:rFonts w:ascii="Times New Roman" w:hAnsi="Times New Roman" w:cs="Times New Roman"/>
          <w:bCs/>
          <w:color w:val="FF0000"/>
          <w:sz w:val="24"/>
          <w:szCs w:val="24"/>
        </w:rPr>
      </w:pPr>
    </w:p>
    <w:p w:rsidR="003738B7" w:rsidRDefault="00CC26BD" w:rsidP="003738B7">
      <w:pPr>
        <w:ind w:firstLine="360"/>
        <w:jc w:val="both"/>
        <w:rPr>
          <w:rFonts w:ascii="Times New Roman" w:hAnsi="Times New Roman"/>
          <w:iCs/>
          <w:sz w:val="24"/>
        </w:rPr>
      </w:pPr>
      <w:r w:rsidRPr="00116B89">
        <w:rPr>
          <w:rFonts w:ascii="Times New Roman" w:hAnsi="Times New Roman"/>
          <w:b/>
          <w:iCs/>
          <w:sz w:val="24"/>
        </w:rPr>
        <w:t>2.2</w:t>
      </w:r>
      <w:r w:rsidR="0094603F" w:rsidRPr="00116B89">
        <w:rPr>
          <w:rFonts w:ascii="Times New Roman" w:hAnsi="Times New Roman"/>
          <w:b/>
          <w:iCs/>
          <w:sz w:val="24"/>
        </w:rPr>
        <w:t>.</w:t>
      </w:r>
      <w:r w:rsidR="00116B89">
        <w:rPr>
          <w:rFonts w:ascii="Times New Roman" w:hAnsi="Times New Roman"/>
          <w:b/>
          <w:iCs/>
          <w:sz w:val="24"/>
        </w:rPr>
        <w:t xml:space="preserve">  </w:t>
      </w:r>
      <w:r w:rsidR="00B420B9" w:rsidRPr="00116B89">
        <w:rPr>
          <w:rFonts w:ascii="Times New Roman" w:hAnsi="Times New Roman"/>
          <w:b/>
          <w:iCs/>
          <w:sz w:val="24"/>
        </w:rPr>
        <w:t>ПРЕДМЕТ ЈАВНЕ НАБАВКЕ</w:t>
      </w:r>
      <w:r w:rsidR="00B420B9" w:rsidRPr="005725D9">
        <w:rPr>
          <w:rFonts w:ascii="Times New Roman" w:hAnsi="Times New Roman"/>
          <w:iCs/>
          <w:sz w:val="24"/>
        </w:rPr>
        <w:t xml:space="preserve"> </w:t>
      </w:r>
      <w:r w:rsidR="00181A56">
        <w:rPr>
          <w:rFonts w:ascii="Times New Roman" w:hAnsi="Times New Roman"/>
          <w:iCs/>
          <w:sz w:val="24"/>
        </w:rPr>
        <w:t>није обликован по партијама</w:t>
      </w:r>
    </w:p>
    <w:p w:rsidR="005E40A1" w:rsidRPr="005E40A1" w:rsidRDefault="005E40A1" w:rsidP="003738B7">
      <w:pPr>
        <w:ind w:firstLine="360"/>
        <w:jc w:val="both"/>
        <w:rPr>
          <w:rFonts w:ascii="Times New Roman" w:hAnsi="Times New Roman"/>
          <w:iCs/>
          <w:sz w:val="24"/>
        </w:rPr>
      </w:pPr>
    </w:p>
    <w:p w:rsidR="00B420B9" w:rsidRPr="005E40A1" w:rsidRDefault="00743890" w:rsidP="00743890">
      <w:pPr>
        <w:spacing w:after="120"/>
        <w:ind w:left="360" w:hanging="360"/>
        <w:rPr>
          <w:rFonts w:ascii="Times New Roman" w:hAnsi="Times New Roman"/>
          <w:b/>
          <w:iCs/>
          <w:sz w:val="24"/>
          <w:szCs w:val="24"/>
        </w:rPr>
      </w:pPr>
      <w:r w:rsidRPr="005E40A1">
        <w:rPr>
          <w:rFonts w:ascii="Times New Roman" w:hAnsi="Times New Roman"/>
          <w:b/>
          <w:iCs/>
          <w:sz w:val="24"/>
          <w:szCs w:val="24"/>
        </w:rPr>
        <w:t xml:space="preserve">3.  </w:t>
      </w:r>
      <w:r w:rsidR="0094603F" w:rsidRPr="005E40A1">
        <w:rPr>
          <w:rFonts w:ascii="Times New Roman" w:hAnsi="Times New Roman"/>
          <w:b/>
          <w:iCs/>
          <w:sz w:val="24"/>
          <w:szCs w:val="24"/>
        </w:rPr>
        <w:t>ВРСТА</w:t>
      </w:r>
      <w:r w:rsidR="00AE7957" w:rsidRPr="005E40A1">
        <w:rPr>
          <w:rFonts w:ascii="Times New Roman" w:hAnsi="Times New Roman"/>
          <w:b/>
          <w:iCs/>
          <w:sz w:val="24"/>
          <w:szCs w:val="24"/>
        </w:rPr>
        <w:t>, ТЕХНИЧКА</w:t>
      </w:r>
      <w:r w:rsidR="00B420B9" w:rsidRPr="005E40A1">
        <w:rPr>
          <w:rFonts w:ascii="Times New Roman" w:hAnsi="Times New Roman"/>
          <w:b/>
          <w:iCs/>
          <w:sz w:val="24"/>
          <w:szCs w:val="24"/>
        </w:rPr>
        <w:t xml:space="preserve"> </w:t>
      </w:r>
      <w:r w:rsidR="00AE7957" w:rsidRPr="005E40A1">
        <w:rPr>
          <w:rFonts w:ascii="Times New Roman" w:hAnsi="Times New Roman"/>
          <w:b/>
          <w:iCs/>
          <w:sz w:val="24"/>
          <w:szCs w:val="24"/>
        </w:rPr>
        <w:t xml:space="preserve">СПЕЦИФИКАЦИЈА </w:t>
      </w:r>
      <w:r w:rsidR="005B2496" w:rsidRPr="005E40A1">
        <w:rPr>
          <w:rFonts w:ascii="Times New Roman" w:hAnsi="Times New Roman"/>
          <w:b/>
          <w:iCs/>
          <w:sz w:val="24"/>
          <w:szCs w:val="24"/>
        </w:rPr>
        <w:t xml:space="preserve">, </w:t>
      </w:r>
      <w:r w:rsidR="00116B89" w:rsidRPr="005E40A1">
        <w:rPr>
          <w:rFonts w:ascii="Times New Roman" w:hAnsi="Times New Roman"/>
          <w:b/>
          <w:iCs/>
          <w:sz w:val="24"/>
          <w:szCs w:val="24"/>
        </w:rPr>
        <w:t xml:space="preserve">  </w:t>
      </w:r>
      <w:r w:rsidR="0094603F" w:rsidRPr="005E40A1">
        <w:rPr>
          <w:rFonts w:ascii="Times New Roman" w:hAnsi="Times New Roman"/>
          <w:b/>
          <w:iCs/>
          <w:sz w:val="24"/>
          <w:szCs w:val="24"/>
        </w:rPr>
        <w:t>КВАЛИТЕТ,</w:t>
      </w:r>
      <w:r w:rsidR="00AE7957" w:rsidRPr="005E40A1">
        <w:rPr>
          <w:rFonts w:ascii="Times New Roman" w:hAnsi="Times New Roman"/>
          <w:b/>
          <w:iCs/>
          <w:sz w:val="24"/>
          <w:szCs w:val="24"/>
        </w:rPr>
        <w:t xml:space="preserve"> </w:t>
      </w:r>
      <w:r w:rsidR="0094603F" w:rsidRPr="005E40A1">
        <w:rPr>
          <w:rFonts w:ascii="Times New Roman" w:hAnsi="Times New Roman"/>
          <w:b/>
          <w:iCs/>
          <w:sz w:val="24"/>
          <w:szCs w:val="24"/>
        </w:rPr>
        <w:t>КОЛИЧИНА</w:t>
      </w:r>
      <w:r w:rsidR="00AE7957" w:rsidRPr="005E40A1">
        <w:rPr>
          <w:rFonts w:ascii="Times New Roman" w:hAnsi="Times New Roman"/>
          <w:b/>
          <w:iCs/>
          <w:sz w:val="24"/>
          <w:szCs w:val="24"/>
        </w:rPr>
        <w:t xml:space="preserve"> </w:t>
      </w:r>
      <w:r w:rsidR="0094603F" w:rsidRPr="005E40A1">
        <w:rPr>
          <w:rFonts w:ascii="Times New Roman" w:hAnsi="Times New Roman"/>
          <w:b/>
          <w:iCs/>
          <w:sz w:val="24"/>
          <w:szCs w:val="24"/>
        </w:rPr>
        <w:t>,</w:t>
      </w:r>
      <w:r w:rsidR="005B2496" w:rsidRPr="005E40A1">
        <w:rPr>
          <w:rFonts w:ascii="Times New Roman" w:hAnsi="Times New Roman"/>
          <w:b/>
          <w:iCs/>
          <w:sz w:val="24"/>
          <w:szCs w:val="24"/>
        </w:rPr>
        <w:t xml:space="preserve"> </w:t>
      </w:r>
      <w:r w:rsidR="00AE7957" w:rsidRPr="005E40A1">
        <w:rPr>
          <w:rFonts w:ascii="Times New Roman" w:hAnsi="Times New Roman"/>
          <w:b/>
          <w:iCs/>
          <w:sz w:val="24"/>
          <w:szCs w:val="24"/>
        </w:rPr>
        <w:t xml:space="preserve"> </w:t>
      </w:r>
      <w:r w:rsidR="0094603F" w:rsidRPr="005E40A1">
        <w:rPr>
          <w:rFonts w:ascii="Times New Roman" w:hAnsi="Times New Roman"/>
          <w:b/>
          <w:iCs/>
          <w:sz w:val="24"/>
          <w:szCs w:val="24"/>
        </w:rPr>
        <w:t>НАЧИН СПРОВОЂЕЊА КОНТРОЛЕ И ОБЕЗБ</w:t>
      </w:r>
      <w:r w:rsidR="005E40A1">
        <w:rPr>
          <w:rFonts w:ascii="Times New Roman" w:hAnsi="Times New Roman"/>
          <w:b/>
          <w:iCs/>
          <w:sz w:val="24"/>
          <w:szCs w:val="24"/>
        </w:rPr>
        <w:t>ЕЂИВАЊЕ КВАЛИТЕТА, РОК ИЗВРШЕЊА</w:t>
      </w:r>
      <w:r w:rsidR="0094603F" w:rsidRPr="005E40A1">
        <w:rPr>
          <w:rFonts w:ascii="Times New Roman" w:hAnsi="Times New Roman"/>
          <w:b/>
          <w:iCs/>
          <w:sz w:val="24"/>
          <w:szCs w:val="24"/>
        </w:rPr>
        <w:t xml:space="preserve">, МЕСТО ИЗВРШЕЊА </w:t>
      </w:r>
    </w:p>
    <w:p w:rsidR="002D3779" w:rsidRDefault="00DA18E0"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75EB" w:rsidRPr="005725D9">
        <w:rPr>
          <w:rFonts w:ascii="Times New Roman" w:hAnsi="Times New Roman" w:cs="Times New Roman"/>
          <w:bCs/>
          <w:sz w:val="24"/>
          <w:szCs w:val="24"/>
        </w:rPr>
        <w:t xml:space="preserve">Врста, опис и количина </w:t>
      </w:r>
      <w:r w:rsidR="00950671">
        <w:rPr>
          <w:rFonts w:ascii="Times New Roman" w:hAnsi="Times New Roman" w:cs="Times New Roman"/>
          <w:bCs/>
          <w:sz w:val="24"/>
          <w:szCs w:val="24"/>
        </w:rPr>
        <w:t>добара</w:t>
      </w:r>
      <w:r w:rsidR="003375EB" w:rsidRPr="005725D9">
        <w:rPr>
          <w:rFonts w:ascii="Times New Roman" w:hAnsi="Times New Roman" w:cs="Times New Roman"/>
          <w:bCs/>
          <w:sz w:val="24"/>
          <w:szCs w:val="24"/>
        </w:rPr>
        <w:t xml:space="preserve"> дати су у </w:t>
      </w:r>
      <w:r w:rsidR="00FC70F4" w:rsidRPr="001439DF">
        <w:rPr>
          <w:rFonts w:ascii="Times New Roman" w:hAnsi="Times New Roman" w:cs="Times New Roman"/>
          <w:bCs/>
          <w:sz w:val="24"/>
          <w:szCs w:val="24"/>
        </w:rPr>
        <w:t>Обрасцу 1</w:t>
      </w:r>
      <w:r w:rsidR="0077127A" w:rsidRPr="001439DF">
        <w:rPr>
          <w:rFonts w:ascii="Times New Roman" w:hAnsi="Times New Roman" w:cs="Times New Roman"/>
          <w:bCs/>
          <w:sz w:val="24"/>
          <w:szCs w:val="24"/>
        </w:rPr>
        <w:t>3</w:t>
      </w:r>
      <w:r w:rsidRPr="001439DF">
        <w:rPr>
          <w:rFonts w:ascii="Times New Roman" w:hAnsi="Times New Roman" w:cs="Times New Roman"/>
          <w:bCs/>
          <w:sz w:val="24"/>
          <w:szCs w:val="24"/>
        </w:rPr>
        <w:t xml:space="preserve"> </w:t>
      </w:r>
      <w:r w:rsidR="00FC70F4" w:rsidRPr="001439DF">
        <w:rPr>
          <w:rFonts w:ascii="Times New Roman" w:hAnsi="Times New Roman" w:cs="Times New Roman"/>
          <w:bCs/>
          <w:sz w:val="24"/>
          <w:szCs w:val="24"/>
        </w:rPr>
        <w:t>- Техничка</w:t>
      </w:r>
      <w:r w:rsidR="00FC70F4">
        <w:rPr>
          <w:rFonts w:ascii="Times New Roman" w:hAnsi="Times New Roman" w:cs="Times New Roman"/>
          <w:bCs/>
          <w:sz w:val="24"/>
          <w:szCs w:val="24"/>
        </w:rPr>
        <w:t xml:space="preserve"> </w:t>
      </w:r>
      <w:r w:rsidR="00E27D38">
        <w:rPr>
          <w:rFonts w:ascii="Times New Roman" w:hAnsi="Times New Roman" w:cs="Times New Roman"/>
          <w:bCs/>
          <w:sz w:val="24"/>
          <w:szCs w:val="24"/>
        </w:rPr>
        <w:t>спецификација</w:t>
      </w:r>
      <w:r w:rsidR="003375EB" w:rsidRPr="005725D9">
        <w:rPr>
          <w:rFonts w:ascii="Times New Roman" w:hAnsi="Times New Roman" w:cs="Times New Roman"/>
          <w:bCs/>
          <w:sz w:val="24"/>
          <w:szCs w:val="24"/>
        </w:rPr>
        <w:t>.</w:t>
      </w:r>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Сва понуђена добра у оквиру једне позиције техничке спецификације морају бити истоветна.</w:t>
      </w:r>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Све предметна добра морају да буду испоручена и монтирана (приведена намени) на адреси места испоруке.</w:t>
      </w:r>
    </w:p>
    <w:p w:rsidR="008671BB" w:rsidRDefault="008671BB" w:rsidP="008671BB">
      <w:pPr>
        <w:ind w:firstLine="288"/>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Цена предметних добара мора да обухвати и услуге превоза, монтаже и осталих пратећих услуга.</w:t>
      </w:r>
    </w:p>
    <w:p w:rsidR="00AE7957" w:rsidRDefault="00AE7957" w:rsidP="00AE7957">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К</w:t>
      </w:r>
      <w:r w:rsidRPr="005725D9">
        <w:rPr>
          <w:rFonts w:ascii="Times New Roman" w:hAnsi="Times New Roman" w:cs="Times New Roman"/>
          <w:bCs/>
          <w:sz w:val="24"/>
          <w:szCs w:val="24"/>
        </w:rPr>
        <w:t>валитет</w:t>
      </w:r>
      <w:r>
        <w:rPr>
          <w:rFonts w:ascii="Times New Roman" w:hAnsi="Times New Roman" w:cs="Times New Roman"/>
          <w:bCs/>
          <w:sz w:val="24"/>
          <w:szCs w:val="24"/>
        </w:rPr>
        <w:t xml:space="preserve"> употребљеног материјала и готових производа мора одговарати важећим техничким прописима, стандардима</w:t>
      </w:r>
      <w:r w:rsidR="003F56DC">
        <w:rPr>
          <w:rFonts w:ascii="Times New Roman" w:hAnsi="Times New Roman" w:cs="Times New Roman"/>
          <w:bCs/>
          <w:sz w:val="24"/>
          <w:szCs w:val="24"/>
        </w:rPr>
        <w:t xml:space="preserve"> и</w:t>
      </w:r>
      <w:r>
        <w:rPr>
          <w:rFonts w:ascii="Times New Roman" w:hAnsi="Times New Roman" w:cs="Times New Roman"/>
          <w:bCs/>
          <w:sz w:val="24"/>
          <w:szCs w:val="24"/>
        </w:rPr>
        <w:t xml:space="preserve"> условима из техничке документације.</w:t>
      </w:r>
    </w:p>
    <w:p w:rsidR="00AE7957" w:rsidRDefault="004A3BAB" w:rsidP="00AE7957">
      <w:pPr>
        <w:ind w:firstLine="360"/>
        <w:jc w:val="both"/>
        <w:rPr>
          <w:rFonts w:ascii="Times New Roman" w:hAnsi="Times New Roman" w:cs="Times New Roman"/>
          <w:sz w:val="24"/>
          <w:szCs w:val="24"/>
        </w:rPr>
      </w:pPr>
      <w:r>
        <w:rPr>
          <w:rFonts w:ascii="Times New Roman" w:hAnsi="Times New Roman" w:cs="Times New Roman"/>
          <w:sz w:val="24"/>
          <w:szCs w:val="24"/>
        </w:rPr>
        <w:t xml:space="preserve">Наручилац и понуђач </w:t>
      </w:r>
      <w:r w:rsidR="00AE7957">
        <w:rPr>
          <w:rFonts w:ascii="Times New Roman" w:hAnsi="Times New Roman" w:cs="Times New Roman"/>
          <w:sz w:val="24"/>
          <w:szCs w:val="24"/>
        </w:rPr>
        <w:t xml:space="preserve">са којим буде закључен уговор ће записнички констатовати преузимање добара приликом испоруке. </w:t>
      </w:r>
      <w:r w:rsidR="003F56DC">
        <w:rPr>
          <w:rFonts w:ascii="Times New Roman" w:hAnsi="Times New Roman" w:cs="Times New Roman"/>
          <w:sz w:val="24"/>
          <w:szCs w:val="24"/>
        </w:rPr>
        <w:t>З</w:t>
      </w:r>
      <w:r w:rsidR="00AE7957">
        <w:rPr>
          <w:rFonts w:ascii="Times New Roman" w:hAnsi="Times New Roman" w:cs="Times New Roman"/>
          <w:sz w:val="24"/>
          <w:szCs w:val="24"/>
        </w:rPr>
        <w:t>аписнички утврђене н</w:t>
      </w:r>
      <w:r>
        <w:rPr>
          <w:rFonts w:ascii="Times New Roman" w:hAnsi="Times New Roman" w:cs="Times New Roman"/>
          <w:sz w:val="24"/>
          <w:szCs w:val="24"/>
        </w:rPr>
        <w:t xml:space="preserve">едостатке у квалитету, </w:t>
      </w:r>
      <w:r w:rsidR="00AE7957">
        <w:rPr>
          <w:rFonts w:ascii="Times New Roman" w:hAnsi="Times New Roman" w:cs="Times New Roman"/>
          <w:sz w:val="24"/>
          <w:szCs w:val="24"/>
        </w:rPr>
        <w:t>добављач мора отклонити најкасније у року од 8 дана од дана сачињавања записника о рекламацији.</w:t>
      </w:r>
    </w:p>
    <w:p w:rsidR="00766129" w:rsidRPr="00950671" w:rsidRDefault="004A3BAB" w:rsidP="00AE7957">
      <w:pPr>
        <w:ind w:firstLine="360"/>
        <w:jc w:val="both"/>
        <w:rPr>
          <w:rFonts w:ascii="Times New Roman" w:hAnsi="Times New Roman" w:cs="Times New Roman"/>
          <w:bCs/>
          <w:sz w:val="24"/>
          <w:szCs w:val="24"/>
        </w:rPr>
      </w:pPr>
      <w:r>
        <w:rPr>
          <w:rFonts w:ascii="Times New Roman" w:hAnsi="Times New Roman" w:cs="Times New Roman"/>
          <w:sz w:val="24"/>
          <w:szCs w:val="24"/>
        </w:rPr>
        <w:t>Ако у наведеном року добављач</w:t>
      </w:r>
      <w:r w:rsidR="00766129">
        <w:rPr>
          <w:rFonts w:ascii="Times New Roman" w:hAnsi="Times New Roman" w:cs="Times New Roman"/>
          <w:sz w:val="24"/>
          <w:szCs w:val="24"/>
        </w:rPr>
        <w:t xml:space="preserve"> не може да отклони недостатке или </w:t>
      </w:r>
      <w:r w:rsidR="003F56DC">
        <w:rPr>
          <w:rFonts w:ascii="Times New Roman" w:hAnsi="Times New Roman" w:cs="Times New Roman"/>
          <w:sz w:val="24"/>
          <w:szCs w:val="24"/>
        </w:rPr>
        <w:t>грешке, добављач је у обавези да предметно добро замени новим.</w:t>
      </w:r>
    </w:p>
    <w:p w:rsidR="00B420B9" w:rsidRPr="00F95E25" w:rsidRDefault="003375EB" w:rsidP="00AE7957">
      <w:pPr>
        <w:ind w:firstLine="360"/>
        <w:jc w:val="both"/>
        <w:rPr>
          <w:rFonts w:ascii="Times New Roman" w:hAnsi="Times New Roman" w:cs="Times New Roman"/>
          <w:bCs/>
          <w:sz w:val="24"/>
          <w:szCs w:val="24"/>
        </w:rPr>
      </w:pPr>
      <w:r w:rsidRPr="00F95E25">
        <w:rPr>
          <w:rFonts w:ascii="Times New Roman" w:hAnsi="Times New Roman" w:cs="Times New Roman"/>
          <w:bCs/>
          <w:sz w:val="24"/>
          <w:szCs w:val="24"/>
        </w:rPr>
        <w:t xml:space="preserve">Рок </w:t>
      </w:r>
      <w:r w:rsidR="005253AE" w:rsidRPr="00F95E25">
        <w:rPr>
          <w:rFonts w:ascii="Times New Roman" w:hAnsi="Times New Roman" w:cs="Times New Roman"/>
          <w:bCs/>
          <w:sz w:val="24"/>
          <w:szCs w:val="24"/>
        </w:rPr>
        <w:t xml:space="preserve">испоруке </w:t>
      </w:r>
      <w:r w:rsidRPr="00F95E25">
        <w:rPr>
          <w:rFonts w:ascii="Times New Roman" w:hAnsi="Times New Roman" w:cs="Times New Roman"/>
          <w:bCs/>
          <w:sz w:val="24"/>
          <w:szCs w:val="24"/>
        </w:rPr>
        <w:t xml:space="preserve">не може бити дужи од </w:t>
      </w:r>
      <w:r w:rsidR="0055329F" w:rsidRPr="00F95E25">
        <w:rPr>
          <w:rFonts w:ascii="Times New Roman" w:hAnsi="Times New Roman" w:cs="Times New Roman"/>
          <w:bCs/>
          <w:sz w:val="24"/>
          <w:szCs w:val="24"/>
        </w:rPr>
        <w:t>3</w:t>
      </w:r>
      <w:r w:rsidR="0035228E" w:rsidRPr="00F95E25">
        <w:rPr>
          <w:rFonts w:ascii="Times New Roman" w:hAnsi="Times New Roman" w:cs="Times New Roman"/>
          <w:bCs/>
          <w:sz w:val="24"/>
          <w:szCs w:val="24"/>
        </w:rPr>
        <w:t>0</w:t>
      </w:r>
      <w:r w:rsidR="002D3779" w:rsidRPr="00F95E25">
        <w:rPr>
          <w:rFonts w:ascii="Times New Roman" w:hAnsi="Times New Roman" w:cs="Times New Roman"/>
          <w:bCs/>
          <w:sz w:val="24"/>
          <w:szCs w:val="24"/>
        </w:rPr>
        <w:t xml:space="preserve"> календарских дана</w:t>
      </w:r>
      <w:r w:rsidR="00AC4942" w:rsidRPr="00F95E25">
        <w:rPr>
          <w:rFonts w:ascii="Times New Roman" w:hAnsi="Times New Roman" w:cs="Times New Roman"/>
          <w:bCs/>
          <w:sz w:val="24"/>
          <w:szCs w:val="24"/>
        </w:rPr>
        <w:t xml:space="preserve"> од дана </w:t>
      </w:r>
      <w:r w:rsidR="00F95E25" w:rsidRPr="00F95E25">
        <w:rPr>
          <w:rFonts w:ascii="Times New Roman" w:hAnsi="Times New Roman" w:cs="Times New Roman"/>
          <w:bCs/>
          <w:sz w:val="24"/>
          <w:szCs w:val="24"/>
        </w:rPr>
        <w:t>потписивања уговора</w:t>
      </w:r>
      <w:r w:rsidR="00AC4942" w:rsidRPr="00F95E25">
        <w:rPr>
          <w:rFonts w:ascii="Times New Roman" w:hAnsi="Times New Roman" w:cs="Times New Roman"/>
          <w:bCs/>
          <w:sz w:val="24"/>
          <w:szCs w:val="24"/>
        </w:rPr>
        <w:t>.</w:t>
      </w:r>
    </w:p>
    <w:p w:rsidR="003F56DC" w:rsidRPr="00F95E25" w:rsidRDefault="003F56DC" w:rsidP="00AE7957">
      <w:pPr>
        <w:ind w:firstLine="360"/>
        <w:jc w:val="both"/>
        <w:rPr>
          <w:rFonts w:ascii="Times New Roman" w:hAnsi="Times New Roman" w:cs="Times New Roman"/>
          <w:bCs/>
          <w:sz w:val="24"/>
          <w:szCs w:val="24"/>
        </w:rPr>
      </w:pPr>
      <w:r w:rsidRPr="00F95E25">
        <w:rPr>
          <w:rFonts w:ascii="Times New Roman" w:hAnsi="Times New Roman" w:cs="Times New Roman"/>
          <w:bCs/>
          <w:sz w:val="24"/>
          <w:szCs w:val="24"/>
        </w:rPr>
        <w:t>Монтажа се врши одмах након испоруке.</w:t>
      </w:r>
    </w:p>
    <w:p w:rsidR="003F56DC" w:rsidRPr="003F56DC" w:rsidRDefault="003F56DC" w:rsidP="00AE7957">
      <w:pPr>
        <w:ind w:firstLine="360"/>
        <w:jc w:val="both"/>
        <w:rPr>
          <w:rFonts w:ascii="Times New Roman" w:hAnsi="Times New Roman" w:cs="Times New Roman"/>
          <w:bCs/>
          <w:sz w:val="24"/>
          <w:szCs w:val="24"/>
        </w:rPr>
      </w:pPr>
      <w:r w:rsidRPr="00F95E25">
        <w:rPr>
          <w:rFonts w:ascii="Times New Roman" w:hAnsi="Times New Roman" w:cs="Times New Roman"/>
          <w:bCs/>
          <w:sz w:val="24"/>
          <w:szCs w:val="24"/>
        </w:rPr>
        <w:t xml:space="preserve">Након испоруке и монтаже намештаја, сачињава се записник о квалитативном и квантитативном пријему добара који су предмет јавне набавке, </w:t>
      </w:r>
      <w:r w:rsidR="005B0192" w:rsidRPr="00F95E25">
        <w:rPr>
          <w:rFonts w:ascii="Times New Roman" w:hAnsi="Times New Roman" w:cs="Times New Roman"/>
          <w:sz w:val="24"/>
          <w:szCs w:val="24"/>
        </w:rPr>
        <w:t>уз присуство овлашћеног</w:t>
      </w:r>
      <w:r w:rsidR="005B0192" w:rsidRPr="005B0192">
        <w:rPr>
          <w:rFonts w:ascii="Times New Roman" w:hAnsi="Times New Roman" w:cs="Times New Roman"/>
          <w:sz w:val="24"/>
          <w:szCs w:val="24"/>
        </w:rPr>
        <w:t xml:space="preserve"> представника наручиоца и представника понуђача,</w:t>
      </w:r>
      <w:r w:rsidR="005B0192" w:rsidRPr="005B0192">
        <w:rPr>
          <w:rFonts w:ascii="Times New Roman" w:hAnsi="Times New Roman" w:cs="Times New Roman"/>
          <w:bCs/>
          <w:color w:val="000000" w:themeColor="text1"/>
          <w:sz w:val="24"/>
          <w:szCs w:val="24"/>
        </w:rPr>
        <w:t xml:space="preserve"> </w:t>
      </w:r>
      <w:r w:rsidRPr="005B0192">
        <w:rPr>
          <w:rFonts w:ascii="Times New Roman" w:hAnsi="Times New Roman" w:cs="Times New Roman"/>
          <w:bCs/>
          <w:color w:val="000000" w:themeColor="text1"/>
          <w:sz w:val="24"/>
          <w:szCs w:val="24"/>
        </w:rPr>
        <w:t>а који заједно за рачуно</w:t>
      </w:r>
      <w:r>
        <w:rPr>
          <w:rFonts w:ascii="Times New Roman" w:hAnsi="Times New Roman" w:cs="Times New Roman"/>
          <w:bCs/>
          <w:color w:val="000000" w:themeColor="text1"/>
          <w:sz w:val="24"/>
          <w:szCs w:val="24"/>
        </w:rPr>
        <w:t>м чини основ за плаћање.</w:t>
      </w:r>
    </w:p>
    <w:p w:rsidR="00561F11" w:rsidRDefault="005253AE" w:rsidP="00181A56">
      <w:pPr>
        <w:ind w:firstLine="288"/>
        <w:jc w:val="both"/>
        <w:rPr>
          <w:rFonts w:ascii="Times New Roman" w:hAnsi="Times New Roman" w:cs="Times New Roman"/>
          <w:bCs/>
          <w:color w:val="000000"/>
          <w:sz w:val="24"/>
          <w:szCs w:val="24"/>
          <w:lang w:val="sr-Cyrl-CS"/>
        </w:rPr>
      </w:pPr>
      <w:r>
        <w:rPr>
          <w:rFonts w:ascii="Times New Roman" w:hAnsi="Times New Roman" w:cs="Times New Roman"/>
          <w:sz w:val="24"/>
          <w:szCs w:val="24"/>
          <w:lang w:val="sr-Cyrl-CS"/>
        </w:rPr>
        <w:t xml:space="preserve"> </w:t>
      </w:r>
      <w:r w:rsidR="003375EB" w:rsidRPr="005725D9">
        <w:rPr>
          <w:rFonts w:ascii="Times New Roman" w:hAnsi="Times New Roman" w:cs="Times New Roman"/>
          <w:sz w:val="24"/>
          <w:szCs w:val="24"/>
          <w:lang w:val="sr-Cyrl-CS"/>
        </w:rPr>
        <w:t>Ме</w:t>
      </w:r>
      <w:r w:rsidR="007F4D12" w:rsidRPr="005725D9">
        <w:rPr>
          <w:rFonts w:ascii="Times New Roman" w:hAnsi="Times New Roman" w:cs="Times New Roman"/>
          <w:sz w:val="24"/>
          <w:szCs w:val="24"/>
          <w:lang w:val="sr-Cyrl-CS"/>
        </w:rPr>
        <w:t xml:space="preserve">сто </w:t>
      </w:r>
      <w:r>
        <w:rPr>
          <w:rFonts w:ascii="Times New Roman" w:hAnsi="Times New Roman" w:cs="Times New Roman"/>
          <w:sz w:val="24"/>
          <w:szCs w:val="24"/>
          <w:lang w:val="sr-Cyrl-CS"/>
        </w:rPr>
        <w:t>испоруке</w:t>
      </w:r>
      <w:r w:rsidR="007F4D12" w:rsidRPr="005725D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561F11">
        <w:rPr>
          <w:rFonts w:ascii="Times New Roman" w:hAnsi="Times New Roman" w:cs="Times New Roman"/>
          <w:bCs/>
          <w:color w:val="000000"/>
          <w:sz w:val="24"/>
          <w:szCs w:val="24"/>
          <w:lang w:val="sr-Cyrl-CS"/>
        </w:rPr>
        <w:t xml:space="preserve">СЦ Чачак, </w:t>
      </w:r>
      <w:r w:rsidR="00561F11">
        <w:rPr>
          <w:rFonts w:ascii="Times New Roman" w:hAnsi="Times New Roman" w:cs="Times New Roman"/>
          <w:sz w:val="24"/>
          <w:szCs w:val="24"/>
        </w:rPr>
        <w:t>Светог Саве 66, Чачак</w:t>
      </w:r>
    </w:p>
    <w:p w:rsidR="003F56DC" w:rsidRDefault="003F56DC" w:rsidP="003F56DC">
      <w:pPr>
        <w:ind w:firstLine="360"/>
        <w:jc w:val="both"/>
        <w:rPr>
          <w:rFonts w:ascii="Times New Roman" w:hAnsi="Times New Roman" w:cs="Times New Roman"/>
          <w:sz w:val="24"/>
          <w:szCs w:val="24"/>
        </w:rPr>
      </w:pPr>
      <w:r>
        <w:rPr>
          <w:rFonts w:ascii="Times New Roman" w:hAnsi="Times New Roman" w:cs="Times New Roman"/>
          <w:bCs/>
          <w:color w:val="000000"/>
          <w:sz w:val="24"/>
          <w:szCs w:val="24"/>
          <w:lang w:val="sr-Cyrl-CS"/>
        </w:rPr>
        <w:t xml:space="preserve">Испоруку врши </w:t>
      </w:r>
      <w:r w:rsidR="004A3BAB">
        <w:rPr>
          <w:rFonts w:ascii="Times New Roman" w:hAnsi="Times New Roman" w:cs="Times New Roman"/>
          <w:sz w:val="24"/>
          <w:szCs w:val="24"/>
        </w:rPr>
        <w:t>добављач</w:t>
      </w:r>
      <w:r>
        <w:rPr>
          <w:rFonts w:ascii="Times New Roman" w:hAnsi="Times New Roman" w:cs="Times New Roman"/>
          <w:sz w:val="24"/>
          <w:szCs w:val="24"/>
        </w:rPr>
        <w:t xml:space="preserve">, о сопственом трошку и сопственим превозом. </w:t>
      </w:r>
      <w:r w:rsidR="004A3BAB">
        <w:rPr>
          <w:rFonts w:ascii="Times New Roman" w:hAnsi="Times New Roman" w:cs="Times New Roman"/>
          <w:sz w:val="24"/>
          <w:szCs w:val="24"/>
        </w:rPr>
        <w:t>Д</w:t>
      </w:r>
      <w:r>
        <w:rPr>
          <w:rFonts w:ascii="Times New Roman" w:hAnsi="Times New Roman" w:cs="Times New Roman"/>
          <w:sz w:val="24"/>
          <w:szCs w:val="24"/>
        </w:rPr>
        <w:t>обављач је дужан да изврши и пренос испоручених добара до места испоруке.</w:t>
      </w:r>
    </w:p>
    <w:p w:rsidR="003F56DC" w:rsidRDefault="003F56DC" w:rsidP="003F56DC">
      <w:pPr>
        <w:ind w:firstLine="360"/>
        <w:jc w:val="both"/>
        <w:rPr>
          <w:rFonts w:ascii="Times New Roman" w:hAnsi="Times New Roman" w:cs="Times New Roman"/>
          <w:bCs/>
          <w:color w:val="000000"/>
          <w:sz w:val="24"/>
          <w:szCs w:val="24"/>
          <w:lang w:val="sr-Cyrl-CS"/>
        </w:rPr>
      </w:pPr>
      <w:r>
        <w:rPr>
          <w:rFonts w:ascii="Times New Roman" w:hAnsi="Times New Roman" w:cs="Times New Roman"/>
          <w:sz w:val="24"/>
          <w:szCs w:val="24"/>
        </w:rPr>
        <w:t>Монтажа се врши у објекту Наручиоца, тако да не ремети рад и пословање Наручиоца.</w:t>
      </w:r>
    </w:p>
    <w:p w:rsidR="00AC4942" w:rsidRPr="005E40A1" w:rsidRDefault="00743890" w:rsidP="00743890">
      <w:pPr>
        <w:ind w:left="360" w:hanging="360"/>
        <w:jc w:val="both"/>
        <w:rPr>
          <w:rFonts w:ascii="Times New Roman" w:hAnsi="Times New Roman" w:cs="Times New Roman"/>
          <w:b/>
          <w:sz w:val="24"/>
          <w:szCs w:val="24"/>
          <w:lang w:val="sr-Cyrl-CS"/>
        </w:rPr>
      </w:pPr>
      <w:r w:rsidRPr="005E40A1">
        <w:rPr>
          <w:rFonts w:ascii="Times New Roman" w:hAnsi="Times New Roman" w:cs="Times New Roman"/>
          <w:b/>
          <w:sz w:val="24"/>
          <w:szCs w:val="24"/>
          <w:lang w:val="sr-Cyrl-CS"/>
        </w:rPr>
        <w:lastRenderedPageBreak/>
        <w:t xml:space="preserve">4.  </w:t>
      </w:r>
      <w:r w:rsidR="00AC4942" w:rsidRPr="005E40A1">
        <w:rPr>
          <w:rFonts w:ascii="Times New Roman" w:hAnsi="Times New Roman" w:cs="Times New Roman"/>
          <w:b/>
          <w:sz w:val="24"/>
          <w:szCs w:val="24"/>
          <w:lang w:val="sr-Cyrl-CS"/>
        </w:rPr>
        <w:t>УСЛОВИ ЗА УЧЕШЋЕ У ПОСТУПКУ ЈАВНЕ НАБАВКЕ ИЗ ЧЛ. 75. И 76. ЗАКОНА И УПУТСТВО КАКО СЕ ДОКАЗУЈЕ ИСПУЊЕНОСТ ТИХ УСЛОВА</w:t>
      </w:r>
    </w:p>
    <w:p w:rsidR="00AC4942" w:rsidRPr="005E40A1" w:rsidRDefault="00AC4942" w:rsidP="00AC4942">
      <w:pPr>
        <w:pStyle w:val="ListParagraph"/>
        <w:ind w:left="360"/>
        <w:jc w:val="both"/>
        <w:rPr>
          <w:rFonts w:ascii="Times New Roman" w:hAnsi="Times New Roman" w:cs="Times New Roman"/>
          <w:b/>
          <w:lang w:val="sr-Cyrl-CS"/>
        </w:rPr>
      </w:pPr>
    </w:p>
    <w:p w:rsidR="0062235F" w:rsidRPr="005E40A1" w:rsidRDefault="0062235F" w:rsidP="00850403">
      <w:pPr>
        <w:pStyle w:val="ListParagraph"/>
        <w:numPr>
          <w:ilvl w:val="1"/>
          <w:numId w:val="22"/>
        </w:numPr>
        <w:suppressAutoHyphens/>
        <w:spacing w:line="100" w:lineRule="atLeast"/>
        <w:jc w:val="both"/>
        <w:rPr>
          <w:rFonts w:ascii="Times New Roman" w:hAnsi="Times New Roman" w:cs="Times New Roman"/>
          <w:b/>
          <w:bCs/>
          <w:iCs/>
        </w:rPr>
      </w:pPr>
      <w:r w:rsidRPr="005E40A1">
        <w:rPr>
          <w:rFonts w:ascii="Times New Roman" w:hAnsi="Times New Roman" w:cs="Times New Roman"/>
          <w:b/>
          <w:bCs/>
          <w:iCs/>
        </w:rPr>
        <w:t xml:space="preserve"> УСЛОВИ ЗА УЧЕШЋЕ У ПОСТУПКУ ЈАВНЕ НАБАВКЕ ИЗ ЧЛ. 75. И 76. ЗАКОНА</w:t>
      </w:r>
    </w:p>
    <w:p w:rsidR="0062235F" w:rsidRDefault="0062235F" w:rsidP="0062235F">
      <w:pPr>
        <w:pStyle w:val="ListParagraph"/>
        <w:suppressAutoHyphens/>
        <w:spacing w:line="100" w:lineRule="atLeast"/>
        <w:jc w:val="both"/>
        <w:rPr>
          <w:rFonts w:ascii="Times New Roman" w:hAnsi="Times New Roman" w:cs="Times New Roman"/>
          <w:b/>
          <w:bCs/>
          <w:iCs/>
        </w:rPr>
      </w:pPr>
    </w:p>
    <w:p w:rsidR="0062235F" w:rsidRPr="0062235F" w:rsidRDefault="0062235F" w:rsidP="002377AC">
      <w:pPr>
        <w:pStyle w:val="ListParagraph"/>
        <w:numPr>
          <w:ilvl w:val="2"/>
          <w:numId w:val="26"/>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iCs/>
        </w:rPr>
        <w:t xml:space="preserve">Право на учешће у поступку предметне јавне набавке има понуђач који испуњава </w:t>
      </w:r>
      <w:r w:rsidRPr="0062235F">
        <w:rPr>
          <w:rFonts w:ascii="Times New Roman" w:hAnsi="Times New Roman" w:cs="Times New Roman"/>
          <w:b/>
          <w:iCs/>
        </w:rPr>
        <w:t>обавезне услове</w:t>
      </w:r>
      <w:r w:rsidRPr="0062235F">
        <w:rPr>
          <w:rFonts w:ascii="Times New Roman" w:hAnsi="Times New Roman" w:cs="Times New Roman"/>
          <w:iCs/>
        </w:rPr>
        <w:t xml:space="preserve"> за учешће у поступку јавне набавке дефинисане чл. 75. Закона, и то:</w:t>
      </w:r>
    </w:p>
    <w:p w:rsidR="0062235F" w:rsidRPr="0062235F" w:rsidRDefault="0062235F" w:rsidP="002377AC">
      <w:pPr>
        <w:pStyle w:val="ListParagraph"/>
        <w:numPr>
          <w:ilvl w:val="0"/>
          <w:numId w:val="23"/>
        </w:numPr>
        <w:suppressAutoHyphens/>
        <w:spacing w:before="120" w:line="100" w:lineRule="atLeast"/>
        <w:ind w:left="994" w:hanging="274"/>
        <w:contextualSpacing w:val="0"/>
        <w:jc w:val="both"/>
        <w:rPr>
          <w:rFonts w:ascii="Times New Roman" w:hAnsi="Times New Roman" w:cs="Times New Roman"/>
        </w:rPr>
      </w:pPr>
      <w:r w:rsidRPr="0062235F">
        <w:rPr>
          <w:rFonts w:ascii="Times New Roman" w:hAnsi="Times New Roman" w:cs="Times New Roman"/>
          <w:iCs/>
        </w:rPr>
        <w:t>Да је регистрован код надлежног органа, односно уписан у одговарајући регистар</w:t>
      </w:r>
      <w:r w:rsidRPr="0062235F">
        <w:rPr>
          <w:rFonts w:ascii="Times New Roman" w:hAnsi="Times New Roman" w:cs="Times New Roman"/>
          <w:iCs/>
          <w:lang w:val="sr-Cyrl-CS"/>
        </w:rPr>
        <w:t xml:space="preserve"> (чл. 75. ст. 1. тач. 1)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2)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3)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235F">
        <w:rPr>
          <w:rFonts w:ascii="Times New Roman" w:hAnsi="Times New Roman" w:cs="Times New Roman"/>
          <w:iCs/>
          <w:lang w:val="sr-Cyrl-CS"/>
        </w:rPr>
        <w:t>(чл. 75. ст. 1. тач. 4) Закона);</w:t>
      </w:r>
    </w:p>
    <w:p w:rsidR="0062235F" w:rsidRPr="0062235F" w:rsidRDefault="0062235F" w:rsidP="00907097">
      <w:pPr>
        <w:pStyle w:val="ListParagraph"/>
        <w:numPr>
          <w:ilvl w:val="0"/>
          <w:numId w:val="23"/>
        </w:numPr>
        <w:suppressAutoHyphens/>
        <w:spacing w:after="120"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2. Закона).</w:t>
      </w:r>
    </w:p>
    <w:p w:rsidR="0062235F" w:rsidRPr="007C5E6E" w:rsidRDefault="0062235F" w:rsidP="002377AC">
      <w:pPr>
        <w:pStyle w:val="ListParagraph"/>
        <w:numPr>
          <w:ilvl w:val="2"/>
          <w:numId w:val="25"/>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bCs/>
          <w:iCs/>
        </w:rPr>
        <w:t xml:space="preserve">Понуђач који </w:t>
      </w:r>
      <w:r w:rsidRPr="0062235F">
        <w:rPr>
          <w:rFonts w:ascii="Times New Roman" w:hAnsi="Times New Roman" w:cs="Times New Roman"/>
          <w:iCs/>
        </w:rPr>
        <w:t xml:space="preserve">учествује у поступку предметне јавне набавке, мора испунити </w:t>
      </w:r>
      <w:r w:rsidRPr="0062235F">
        <w:rPr>
          <w:rFonts w:ascii="Times New Roman" w:hAnsi="Times New Roman" w:cs="Times New Roman"/>
          <w:b/>
          <w:iCs/>
        </w:rPr>
        <w:t>додатне услове</w:t>
      </w:r>
      <w:r w:rsidRPr="0062235F">
        <w:rPr>
          <w:rFonts w:ascii="Times New Roman" w:hAnsi="Times New Roman" w:cs="Times New Roman"/>
          <w:iCs/>
        </w:rPr>
        <w:t xml:space="preserve"> за учешће у поступку јавне набавке,  дефинисане чл. 76. Закона, и то: </w:t>
      </w:r>
    </w:p>
    <w:p w:rsidR="007C5E6E" w:rsidRPr="0062235F" w:rsidRDefault="007C5E6E" w:rsidP="007C5E6E">
      <w:pPr>
        <w:pStyle w:val="ListParagraph"/>
        <w:suppressAutoHyphens/>
        <w:spacing w:after="120" w:line="100" w:lineRule="atLeast"/>
        <w:ind w:left="994"/>
        <w:jc w:val="both"/>
        <w:rPr>
          <w:rFonts w:ascii="Times New Roman" w:hAnsi="Times New Roman" w:cs="Times New Roman"/>
          <w:iCs/>
        </w:rPr>
      </w:pPr>
    </w:p>
    <w:p w:rsidR="0062235F" w:rsidRPr="009A354A" w:rsidRDefault="009A354A" w:rsidP="002377AC">
      <w:pPr>
        <w:pStyle w:val="ListParagraph"/>
        <w:numPr>
          <w:ilvl w:val="0"/>
          <w:numId w:val="24"/>
        </w:numPr>
        <w:suppressAutoHyphens/>
        <w:spacing w:after="120" w:line="100" w:lineRule="atLeast"/>
        <w:ind w:left="994" w:hanging="274"/>
        <w:jc w:val="both"/>
        <w:rPr>
          <w:rFonts w:ascii="Arial" w:hAnsi="Arial"/>
          <w:iCs/>
        </w:rPr>
      </w:pPr>
      <w:r>
        <w:rPr>
          <w:rFonts w:ascii="Times New Roman" w:hAnsi="Times New Roman" w:cs="Times New Roman"/>
          <w:lang w:val="ru-RU"/>
        </w:rPr>
        <w:t xml:space="preserve">да </w:t>
      </w:r>
      <w:r w:rsidRPr="005725D9">
        <w:rPr>
          <w:rFonts w:ascii="Times New Roman" w:hAnsi="Times New Roman" w:cs="Times New Roman"/>
          <w:lang w:val="ru-RU"/>
        </w:rPr>
        <w:t xml:space="preserve">располаже неопходним </w:t>
      </w:r>
      <w:r w:rsidRPr="005725D9">
        <w:rPr>
          <w:rFonts w:ascii="Times New Roman" w:hAnsi="Times New Roman" w:cs="Times New Roman"/>
        </w:rPr>
        <w:t>финансијским и пословним капацитетом</w:t>
      </w:r>
      <w:r w:rsidRPr="005725D9">
        <w:rPr>
          <w:rFonts w:ascii="Times New Roman" w:hAnsi="Times New Roman" w:cs="Times New Roman"/>
          <w:lang w:val="ru-RU"/>
        </w:rPr>
        <w:t xml:space="preserve"> и то:</w:t>
      </w:r>
    </w:p>
    <w:p w:rsidR="009A354A" w:rsidRPr="001439DF" w:rsidRDefault="00E64CB2" w:rsidP="002377AC">
      <w:pPr>
        <w:pStyle w:val="ListParagraph"/>
        <w:tabs>
          <w:tab w:val="left" w:pos="1260"/>
        </w:tabs>
        <w:suppressAutoHyphens/>
        <w:spacing w:line="100" w:lineRule="atLeast"/>
        <w:ind w:left="1260" w:hanging="270"/>
        <w:jc w:val="both"/>
        <w:rPr>
          <w:rFonts w:ascii="Times New Roman" w:hAnsi="Times New Roman" w:cs="Times New Roman"/>
          <w:lang w:val="ru-RU"/>
        </w:rPr>
      </w:pPr>
      <w:r w:rsidRPr="009C1426">
        <w:rPr>
          <w:rFonts w:ascii="Times New Roman" w:hAnsi="Times New Roman" w:cs="Times New Roman"/>
          <w:b/>
          <w:lang w:val="ru-RU"/>
        </w:rPr>
        <w:t>а)</w:t>
      </w:r>
      <w:r w:rsidR="002377AC">
        <w:rPr>
          <w:rFonts w:ascii="Times New Roman" w:hAnsi="Times New Roman" w:cs="Times New Roman"/>
          <w:lang w:val="ru-RU"/>
        </w:rPr>
        <w:t xml:space="preserve"> </w:t>
      </w:r>
      <w:r w:rsidR="009A354A" w:rsidRPr="009A354A">
        <w:rPr>
          <w:rFonts w:ascii="Times New Roman" w:hAnsi="Times New Roman" w:cs="Times New Roman"/>
          <w:lang w:val="ru-RU"/>
        </w:rPr>
        <w:t>да је у претходне 3 обрачунске године (20</w:t>
      </w:r>
      <w:r w:rsidR="009A354A" w:rsidRPr="009A354A">
        <w:rPr>
          <w:rFonts w:ascii="Times New Roman" w:hAnsi="Times New Roman" w:cs="Times New Roman"/>
        </w:rPr>
        <w:t>1</w:t>
      </w:r>
      <w:r w:rsidR="00E04841">
        <w:rPr>
          <w:rFonts w:ascii="Times New Roman" w:hAnsi="Times New Roman" w:cs="Times New Roman"/>
        </w:rPr>
        <w:t>2</w:t>
      </w:r>
      <w:r w:rsidR="009A354A" w:rsidRPr="009A354A">
        <w:rPr>
          <w:rFonts w:ascii="Times New Roman" w:hAnsi="Times New Roman" w:cs="Times New Roman"/>
          <w:lang w:val="ru-RU"/>
        </w:rPr>
        <w:t>, 201</w:t>
      </w:r>
      <w:r w:rsidR="00E04841">
        <w:rPr>
          <w:rFonts w:ascii="Times New Roman" w:hAnsi="Times New Roman" w:cs="Times New Roman"/>
        </w:rPr>
        <w:t>3</w:t>
      </w:r>
      <w:r w:rsidR="009A354A" w:rsidRPr="009A354A">
        <w:rPr>
          <w:rFonts w:ascii="Times New Roman" w:hAnsi="Times New Roman" w:cs="Times New Roman"/>
          <w:lang w:val="ru-RU"/>
        </w:rPr>
        <w:t>, 201</w:t>
      </w:r>
      <w:r w:rsidR="00E04841">
        <w:rPr>
          <w:rFonts w:ascii="Times New Roman" w:hAnsi="Times New Roman" w:cs="Times New Roman"/>
        </w:rPr>
        <w:t>4</w:t>
      </w:r>
      <w:r w:rsidR="009A354A" w:rsidRPr="009A354A">
        <w:rPr>
          <w:rFonts w:ascii="Times New Roman" w:hAnsi="Times New Roman" w:cs="Times New Roman"/>
          <w:lang w:val="ru-RU"/>
        </w:rPr>
        <w:t xml:space="preserve">) остварио пословни </w:t>
      </w:r>
      <w:r w:rsidR="002377AC">
        <w:rPr>
          <w:rFonts w:ascii="Times New Roman" w:hAnsi="Times New Roman" w:cs="Times New Roman"/>
          <w:lang w:val="ru-RU"/>
        </w:rPr>
        <w:t xml:space="preserve">   </w:t>
      </w:r>
      <w:r w:rsidR="009A354A" w:rsidRPr="009A354A">
        <w:rPr>
          <w:rFonts w:ascii="Times New Roman" w:hAnsi="Times New Roman" w:cs="Times New Roman"/>
          <w:lang w:val="ru-RU"/>
        </w:rPr>
        <w:t xml:space="preserve">приход у минималном износу од </w:t>
      </w:r>
      <w:r w:rsidR="009A354A" w:rsidRPr="001439DF">
        <w:rPr>
          <w:rFonts w:ascii="Times New Roman" w:hAnsi="Times New Roman" w:cs="Times New Roman"/>
          <w:lang w:val="ru-RU"/>
        </w:rPr>
        <w:t xml:space="preserve">укупно </w:t>
      </w:r>
      <w:r w:rsidR="00561F11" w:rsidRPr="001439DF">
        <w:rPr>
          <w:rFonts w:ascii="Times New Roman" w:hAnsi="Times New Roman" w:cs="Times New Roman"/>
        </w:rPr>
        <w:t>10</w:t>
      </w:r>
      <w:r w:rsidR="009A354A" w:rsidRPr="001439DF">
        <w:rPr>
          <w:rFonts w:ascii="Times New Roman" w:hAnsi="Times New Roman" w:cs="Times New Roman"/>
          <w:lang w:val="sr-Cyrl-CS"/>
        </w:rPr>
        <w:t>0.000.000,00</w:t>
      </w:r>
      <w:r w:rsidR="009A354A" w:rsidRPr="001439DF">
        <w:rPr>
          <w:rFonts w:ascii="Times New Roman" w:hAnsi="Times New Roman" w:cs="Times New Roman"/>
          <w:lang w:val="ru-RU"/>
        </w:rPr>
        <w:t xml:space="preserve"> динара без ПДВ-а;</w:t>
      </w:r>
    </w:p>
    <w:p w:rsidR="009A354A" w:rsidRDefault="00E64CB2" w:rsidP="002377AC">
      <w:pPr>
        <w:tabs>
          <w:tab w:val="left" w:pos="1080"/>
          <w:tab w:val="left" w:pos="1440"/>
        </w:tabs>
        <w:ind w:left="1260" w:hanging="270"/>
        <w:jc w:val="both"/>
        <w:rPr>
          <w:rFonts w:ascii="Times New Roman" w:hAnsi="Times New Roman" w:cs="Times New Roman"/>
          <w:sz w:val="24"/>
          <w:szCs w:val="24"/>
          <w:lang w:val="ru-RU"/>
        </w:rPr>
      </w:pPr>
      <w:r w:rsidRPr="00E04841">
        <w:rPr>
          <w:rFonts w:ascii="Times New Roman" w:hAnsi="Times New Roman" w:cs="Times New Roman"/>
          <w:b/>
          <w:sz w:val="24"/>
          <w:szCs w:val="24"/>
          <w:lang w:val="ru-RU"/>
        </w:rPr>
        <w:t>б)</w:t>
      </w:r>
      <w:r w:rsidR="009A354A" w:rsidRPr="00E04841">
        <w:rPr>
          <w:rFonts w:ascii="Times New Roman" w:hAnsi="Times New Roman" w:cs="Times New Roman"/>
          <w:sz w:val="24"/>
          <w:szCs w:val="24"/>
          <w:lang w:val="ru-RU"/>
        </w:rPr>
        <w:t xml:space="preserve"> да</w:t>
      </w:r>
      <w:r w:rsidR="009A354A" w:rsidRPr="001439DF">
        <w:rPr>
          <w:rFonts w:ascii="Times New Roman" w:hAnsi="Times New Roman" w:cs="Times New Roman"/>
          <w:sz w:val="24"/>
          <w:szCs w:val="24"/>
          <w:lang w:val="ru-RU"/>
        </w:rPr>
        <w:t xml:space="preserve"> рачун понуђача није био у блокади ни један дан</w:t>
      </w:r>
      <w:r w:rsidR="00EC298C" w:rsidRPr="001439DF">
        <w:rPr>
          <w:rFonts w:ascii="Times New Roman" w:hAnsi="Times New Roman" w:cs="Times New Roman"/>
          <w:sz w:val="24"/>
          <w:szCs w:val="24"/>
          <w:lang w:val="ru-RU"/>
        </w:rPr>
        <w:t xml:space="preserve"> </w:t>
      </w:r>
      <w:r w:rsidR="009A354A" w:rsidRPr="001439DF">
        <w:rPr>
          <w:rFonts w:ascii="Times New Roman" w:hAnsi="Times New Roman" w:cs="Times New Roman"/>
          <w:sz w:val="24"/>
          <w:szCs w:val="24"/>
          <w:lang w:val="ru-RU"/>
        </w:rPr>
        <w:t xml:space="preserve">у </w:t>
      </w:r>
      <w:r w:rsidR="00C86E07" w:rsidRPr="001439DF">
        <w:rPr>
          <w:rFonts w:ascii="Times New Roman" w:hAnsi="Times New Roman" w:cs="Times New Roman"/>
          <w:sz w:val="24"/>
          <w:szCs w:val="24"/>
          <w:lang w:val="ru-RU"/>
        </w:rPr>
        <w:t xml:space="preserve">претходном </w:t>
      </w:r>
      <w:r w:rsidR="009A354A" w:rsidRPr="001439DF">
        <w:rPr>
          <w:rFonts w:ascii="Times New Roman" w:hAnsi="Times New Roman" w:cs="Times New Roman"/>
          <w:sz w:val="24"/>
          <w:szCs w:val="24"/>
          <w:lang w:val="ru-RU"/>
        </w:rPr>
        <w:t xml:space="preserve">периоду од </w:t>
      </w:r>
      <w:r w:rsidR="009A354A" w:rsidRPr="001439DF">
        <w:rPr>
          <w:rFonts w:ascii="Times New Roman" w:hAnsi="Times New Roman" w:cs="Times New Roman"/>
          <w:sz w:val="24"/>
          <w:szCs w:val="24"/>
        </w:rPr>
        <w:t>36</w:t>
      </w:r>
      <w:r w:rsidR="009A354A" w:rsidRPr="001439DF">
        <w:rPr>
          <w:rFonts w:ascii="Times New Roman" w:hAnsi="Times New Roman" w:cs="Times New Roman"/>
          <w:sz w:val="24"/>
          <w:szCs w:val="24"/>
          <w:lang w:val="ru-RU"/>
        </w:rPr>
        <w:t xml:space="preserve"> месец</w:t>
      </w:r>
      <w:r w:rsidR="009A354A" w:rsidRPr="001439DF">
        <w:rPr>
          <w:rFonts w:ascii="Times New Roman" w:hAnsi="Times New Roman" w:cs="Times New Roman"/>
          <w:sz w:val="24"/>
          <w:szCs w:val="24"/>
        </w:rPr>
        <w:t>и</w:t>
      </w:r>
      <w:r w:rsidR="00C86E07" w:rsidRPr="001439DF">
        <w:rPr>
          <w:rFonts w:ascii="Times New Roman" w:hAnsi="Times New Roman" w:cs="Times New Roman"/>
          <w:sz w:val="24"/>
          <w:szCs w:val="24"/>
          <w:lang w:val="ru-RU"/>
        </w:rPr>
        <w:t xml:space="preserve"> од </w:t>
      </w:r>
      <w:r w:rsidR="009A354A" w:rsidRPr="001439DF">
        <w:rPr>
          <w:rFonts w:ascii="Times New Roman" w:hAnsi="Times New Roman" w:cs="Times New Roman"/>
          <w:sz w:val="24"/>
          <w:szCs w:val="24"/>
          <w:lang w:val="ru-RU"/>
        </w:rPr>
        <w:t>дана објављивања Позива за подношење понуда на Порталу јавних</w:t>
      </w:r>
      <w:r w:rsidR="009A354A" w:rsidRPr="009A354A">
        <w:rPr>
          <w:rFonts w:ascii="Times New Roman" w:hAnsi="Times New Roman" w:cs="Times New Roman"/>
          <w:sz w:val="24"/>
          <w:szCs w:val="24"/>
          <w:lang w:val="ru-RU"/>
        </w:rPr>
        <w:t xml:space="preserve"> набавки;</w:t>
      </w:r>
    </w:p>
    <w:p w:rsidR="009A354A" w:rsidRDefault="00E64CB2" w:rsidP="005253AE">
      <w:pPr>
        <w:tabs>
          <w:tab w:val="left" w:pos="1080"/>
          <w:tab w:val="left" w:pos="1260"/>
        </w:tabs>
        <w:spacing w:after="120"/>
        <w:ind w:left="1260" w:hanging="270"/>
        <w:jc w:val="both"/>
        <w:rPr>
          <w:rFonts w:ascii="Times New Roman" w:hAnsi="Times New Roman" w:cs="Times New Roman"/>
          <w:sz w:val="24"/>
          <w:szCs w:val="24"/>
          <w:lang w:val="ru-RU"/>
        </w:rPr>
      </w:pPr>
      <w:r w:rsidRPr="00E04841">
        <w:rPr>
          <w:rFonts w:ascii="Times New Roman" w:hAnsi="Times New Roman" w:cs="Times New Roman"/>
          <w:b/>
          <w:sz w:val="24"/>
          <w:szCs w:val="24"/>
          <w:lang w:val="ru-RU"/>
        </w:rPr>
        <w:t>в)</w:t>
      </w:r>
      <w:r w:rsidR="002377AC" w:rsidRPr="00E04841">
        <w:rPr>
          <w:rFonts w:ascii="Times New Roman" w:hAnsi="Times New Roman" w:cs="Times New Roman"/>
          <w:b/>
          <w:sz w:val="24"/>
          <w:szCs w:val="24"/>
          <w:lang w:val="ru-RU"/>
        </w:rPr>
        <w:t xml:space="preserve"> </w:t>
      </w:r>
      <w:r w:rsidR="00DC0888" w:rsidRPr="00E04841">
        <w:rPr>
          <w:rFonts w:ascii="Times New Roman" w:hAnsi="Times New Roman" w:cs="Times New Roman"/>
          <w:sz w:val="24"/>
          <w:szCs w:val="24"/>
          <w:lang w:val="ru-RU"/>
        </w:rPr>
        <w:t>да</w:t>
      </w:r>
      <w:r w:rsidR="009A354A" w:rsidRPr="009A354A">
        <w:rPr>
          <w:rFonts w:ascii="Times New Roman" w:hAnsi="Times New Roman" w:cs="Times New Roman"/>
          <w:sz w:val="24"/>
          <w:szCs w:val="24"/>
          <w:lang w:val="ru-RU"/>
        </w:rPr>
        <w:t xml:space="preserve"> је у претходне </w:t>
      </w:r>
      <w:r w:rsidR="009A354A" w:rsidRPr="009A354A">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обрачунске године (201</w:t>
      </w:r>
      <w:r w:rsidR="00E04841">
        <w:rPr>
          <w:rFonts w:ascii="Times New Roman" w:hAnsi="Times New Roman" w:cs="Times New Roman"/>
          <w:sz w:val="24"/>
          <w:szCs w:val="24"/>
        </w:rPr>
        <w:t>2</w:t>
      </w:r>
      <w:r w:rsidR="009A354A" w:rsidRPr="009A354A">
        <w:rPr>
          <w:rFonts w:ascii="Times New Roman" w:hAnsi="Times New Roman" w:cs="Times New Roman"/>
          <w:sz w:val="24"/>
          <w:szCs w:val="24"/>
          <w:lang w:val="ru-RU"/>
        </w:rPr>
        <w:t>,</w:t>
      </w:r>
      <w:r w:rsidR="00E04841">
        <w:rPr>
          <w:rFonts w:ascii="Times New Roman" w:hAnsi="Times New Roman" w:cs="Times New Roman"/>
          <w:sz w:val="24"/>
          <w:szCs w:val="24"/>
        </w:rPr>
        <w:t xml:space="preserve"> </w:t>
      </w:r>
      <w:r w:rsidR="009A354A" w:rsidRPr="009A354A">
        <w:rPr>
          <w:rFonts w:ascii="Times New Roman" w:hAnsi="Times New Roman" w:cs="Times New Roman"/>
          <w:sz w:val="24"/>
          <w:szCs w:val="24"/>
          <w:lang w:val="ru-RU"/>
        </w:rPr>
        <w:t>201</w:t>
      </w:r>
      <w:r w:rsidR="00E04841">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и 201</w:t>
      </w:r>
      <w:r w:rsidR="00E04841">
        <w:rPr>
          <w:rFonts w:ascii="Times New Roman" w:hAnsi="Times New Roman" w:cs="Times New Roman"/>
          <w:sz w:val="24"/>
          <w:szCs w:val="24"/>
        </w:rPr>
        <w:t>4</w:t>
      </w:r>
      <w:r w:rsidR="009A354A" w:rsidRPr="009A354A">
        <w:rPr>
          <w:rFonts w:ascii="Times New Roman" w:hAnsi="Times New Roman" w:cs="Times New Roman"/>
          <w:sz w:val="24"/>
          <w:szCs w:val="24"/>
          <w:lang w:val="ru-RU"/>
        </w:rPr>
        <w:t xml:space="preserve">.) остварио пословни приход по основу </w:t>
      </w:r>
      <w:r w:rsidR="005253AE">
        <w:rPr>
          <w:rFonts w:ascii="Times New Roman" w:hAnsi="Times New Roman" w:cs="Times New Roman"/>
          <w:sz w:val="24"/>
          <w:szCs w:val="24"/>
          <w:lang w:val="ru-RU"/>
        </w:rPr>
        <w:t xml:space="preserve">пласмана </w:t>
      </w:r>
      <w:r w:rsidR="005B0192">
        <w:rPr>
          <w:rFonts w:ascii="Times New Roman" w:hAnsi="Times New Roman" w:cs="Times New Roman"/>
          <w:sz w:val="24"/>
          <w:szCs w:val="24"/>
          <w:lang w:val="ru-RU"/>
        </w:rPr>
        <w:t>предмет</w:t>
      </w:r>
      <w:r w:rsidR="005253AE">
        <w:rPr>
          <w:rFonts w:ascii="Times New Roman" w:hAnsi="Times New Roman" w:cs="Times New Roman"/>
          <w:sz w:val="24"/>
          <w:szCs w:val="24"/>
          <w:lang w:val="ru-RU"/>
        </w:rPr>
        <w:t xml:space="preserve">них добара која су предмет јавне </w:t>
      </w:r>
      <w:r w:rsidR="00500F80">
        <w:rPr>
          <w:rFonts w:ascii="Times New Roman" w:hAnsi="Times New Roman" w:cs="Times New Roman"/>
          <w:sz w:val="24"/>
          <w:szCs w:val="24"/>
        </w:rPr>
        <w:t xml:space="preserve">набавке </w:t>
      </w:r>
      <w:r w:rsidR="009A354A" w:rsidRPr="009A354A">
        <w:rPr>
          <w:rFonts w:ascii="Times New Roman" w:hAnsi="Times New Roman" w:cs="Times New Roman"/>
          <w:sz w:val="24"/>
          <w:szCs w:val="24"/>
          <w:lang w:val="ru-RU"/>
        </w:rPr>
        <w:t xml:space="preserve">у износу од </w:t>
      </w:r>
      <w:r w:rsidR="009A354A" w:rsidRPr="001439DF">
        <w:rPr>
          <w:rFonts w:ascii="Times New Roman" w:hAnsi="Times New Roman" w:cs="Times New Roman"/>
          <w:sz w:val="24"/>
          <w:szCs w:val="24"/>
          <w:lang w:val="ru-RU"/>
        </w:rPr>
        <w:t xml:space="preserve">минимум </w:t>
      </w:r>
      <w:r w:rsidR="00E04841">
        <w:rPr>
          <w:rFonts w:ascii="Times New Roman" w:hAnsi="Times New Roman" w:cs="Times New Roman"/>
          <w:sz w:val="24"/>
          <w:szCs w:val="24"/>
        </w:rPr>
        <w:t>5</w:t>
      </w:r>
      <w:r w:rsidR="009A354A" w:rsidRPr="001439DF">
        <w:rPr>
          <w:rFonts w:ascii="Times New Roman" w:hAnsi="Times New Roman" w:cs="Times New Roman"/>
          <w:sz w:val="24"/>
          <w:szCs w:val="24"/>
          <w:lang w:val="ru-RU"/>
        </w:rPr>
        <w:t xml:space="preserve">0.000.000,00 динара без ПДВ-а, </w:t>
      </w:r>
      <w:r w:rsidR="00561F11" w:rsidRPr="001439DF">
        <w:rPr>
          <w:rFonts w:ascii="Times New Roman" w:hAnsi="Times New Roman" w:cs="Times New Roman"/>
          <w:sz w:val="24"/>
          <w:szCs w:val="24"/>
          <w:lang w:val="ru-RU"/>
        </w:rPr>
        <w:t xml:space="preserve">од чега најмање </w:t>
      </w:r>
      <w:r w:rsidR="00305916" w:rsidRPr="001439DF">
        <w:rPr>
          <w:rFonts w:ascii="Times New Roman" w:hAnsi="Times New Roman" w:cs="Times New Roman"/>
          <w:sz w:val="24"/>
          <w:szCs w:val="24"/>
          <w:lang w:val="ru-RU"/>
        </w:rPr>
        <w:t xml:space="preserve">1 (један) уговор чија је вредност испоруке минимум </w:t>
      </w:r>
      <w:r w:rsidR="00AA3300" w:rsidRPr="004E2738">
        <w:rPr>
          <w:rFonts w:ascii="Times New Roman" w:hAnsi="Times New Roman" w:cs="Times New Roman"/>
          <w:sz w:val="24"/>
          <w:szCs w:val="24"/>
          <w:lang w:val="ru-RU"/>
        </w:rPr>
        <w:t>15</w:t>
      </w:r>
      <w:r w:rsidR="00305916" w:rsidRPr="004E2738">
        <w:rPr>
          <w:rFonts w:ascii="Times New Roman" w:hAnsi="Times New Roman" w:cs="Times New Roman"/>
          <w:sz w:val="24"/>
          <w:szCs w:val="24"/>
          <w:lang w:val="ru-RU"/>
        </w:rPr>
        <w:t>.000.000,00 динара</w:t>
      </w:r>
      <w:r w:rsidR="00305916" w:rsidRPr="001439DF">
        <w:rPr>
          <w:rFonts w:ascii="Times New Roman" w:hAnsi="Times New Roman" w:cs="Times New Roman"/>
          <w:sz w:val="24"/>
          <w:szCs w:val="24"/>
          <w:lang w:val="ru-RU"/>
        </w:rPr>
        <w:t xml:space="preserve"> без ПДВ</w:t>
      </w:r>
      <w:r w:rsidR="00305916" w:rsidRPr="009A354A">
        <w:rPr>
          <w:rFonts w:ascii="Times New Roman" w:hAnsi="Times New Roman" w:cs="Times New Roman"/>
          <w:sz w:val="24"/>
          <w:szCs w:val="24"/>
          <w:lang w:val="ru-RU"/>
        </w:rPr>
        <w:t>-а</w:t>
      </w:r>
      <w:r w:rsidR="00305916">
        <w:rPr>
          <w:rFonts w:ascii="Times New Roman" w:hAnsi="Times New Roman" w:cs="Times New Roman"/>
          <w:sz w:val="24"/>
          <w:szCs w:val="24"/>
          <w:lang w:val="ru-RU"/>
        </w:rPr>
        <w:t>;</w:t>
      </w:r>
    </w:p>
    <w:p w:rsidR="009A64DE" w:rsidRDefault="009A64DE" w:rsidP="005253AE">
      <w:pPr>
        <w:tabs>
          <w:tab w:val="left" w:pos="1080"/>
          <w:tab w:val="left" w:pos="1260"/>
        </w:tabs>
        <w:spacing w:after="120"/>
        <w:ind w:left="1260" w:hanging="270"/>
        <w:jc w:val="both"/>
        <w:rPr>
          <w:rFonts w:ascii="Times New Roman" w:hAnsi="Times New Roman" w:cs="Times New Roman"/>
          <w:sz w:val="24"/>
          <w:szCs w:val="24"/>
          <w:lang w:val="ru-RU"/>
        </w:rPr>
      </w:pPr>
    </w:p>
    <w:p w:rsidR="00DE55BE" w:rsidRDefault="009A354A" w:rsidP="004A3BAB">
      <w:pPr>
        <w:tabs>
          <w:tab w:val="left" w:pos="1080"/>
          <w:tab w:val="right" w:pos="9027"/>
        </w:tabs>
        <w:ind w:left="994" w:hanging="274"/>
        <w:rPr>
          <w:rFonts w:ascii="Times New Roman" w:hAnsi="Times New Roman" w:cs="Times New Roman"/>
          <w:sz w:val="24"/>
          <w:szCs w:val="24"/>
          <w:lang w:val="ru-RU"/>
        </w:rPr>
      </w:pPr>
      <w:r w:rsidRPr="0055329F">
        <w:rPr>
          <w:rFonts w:ascii="Times New Roman" w:hAnsi="Times New Roman" w:cs="Times New Roman"/>
          <w:b/>
          <w:sz w:val="24"/>
          <w:szCs w:val="24"/>
          <w:lang w:val="ru-RU"/>
        </w:rPr>
        <w:t>2)</w:t>
      </w:r>
      <w:r w:rsidRPr="0055329F">
        <w:rPr>
          <w:rFonts w:ascii="Times New Roman" w:hAnsi="Times New Roman" w:cs="Times New Roman"/>
          <w:sz w:val="24"/>
          <w:szCs w:val="24"/>
          <w:lang w:val="ru-RU"/>
        </w:rPr>
        <w:t xml:space="preserve"> </w:t>
      </w:r>
      <w:r w:rsidR="00DE55BE" w:rsidRPr="0055329F">
        <w:rPr>
          <w:rFonts w:ascii="Times New Roman" w:hAnsi="Times New Roman" w:cs="Times New Roman"/>
          <w:sz w:val="24"/>
          <w:szCs w:val="24"/>
          <w:lang w:val="ru-RU"/>
        </w:rPr>
        <w:t xml:space="preserve"> д</w:t>
      </w:r>
      <w:r w:rsidR="00DE55BE" w:rsidRPr="0055329F">
        <w:rPr>
          <w:rFonts w:ascii="Times New Roman" w:hAnsi="Times New Roman" w:cs="Times New Roman"/>
          <w:sz w:val="24"/>
          <w:szCs w:val="24"/>
        </w:rPr>
        <w:t xml:space="preserve">а </w:t>
      </w:r>
      <w:r w:rsidR="00DE55BE" w:rsidRPr="0055329F">
        <w:rPr>
          <w:rFonts w:ascii="Times New Roman" w:hAnsi="Times New Roman" w:cs="Times New Roman"/>
          <w:sz w:val="24"/>
          <w:szCs w:val="24"/>
          <w:lang w:val="ru-RU"/>
        </w:rPr>
        <w:t>располаже</w:t>
      </w:r>
      <w:r w:rsidR="00DE55BE" w:rsidRPr="005725D9">
        <w:rPr>
          <w:rFonts w:ascii="Times New Roman" w:hAnsi="Times New Roman" w:cs="Times New Roman"/>
          <w:sz w:val="24"/>
          <w:szCs w:val="24"/>
          <w:lang w:val="ru-RU"/>
        </w:rPr>
        <w:t xml:space="preserve"> одговарајућим </w:t>
      </w:r>
      <w:r w:rsidR="00DE55BE" w:rsidRPr="005725D9">
        <w:rPr>
          <w:rFonts w:ascii="Times New Roman" w:hAnsi="Times New Roman" w:cs="Times New Roman"/>
          <w:b/>
          <w:sz w:val="24"/>
          <w:szCs w:val="24"/>
          <w:lang w:val="sr-Cyrl-CS"/>
        </w:rPr>
        <w:t xml:space="preserve">кадровским </w:t>
      </w:r>
      <w:r w:rsidR="00DE55BE" w:rsidRPr="005725D9">
        <w:rPr>
          <w:rFonts w:ascii="Times New Roman" w:hAnsi="Times New Roman" w:cs="Times New Roman"/>
          <w:b/>
          <w:sz w:val="24"/>
          <w:szCs w:val="24"/>
          <w:lang w:val="ru-RU"/>
        </w:rPr>
        <w:t>капацитетом</w:t>
      </w:r>
      <w:r w:rsidR="00DE55BE" w:rsidRPr="005725D9">
        <w:rPr>
          <w:rFonts w:ascii="Times New Roman" w:hAnsi="Times New Roman" w:cs="Times New Roman"/>
          <w:sz w:val="24"/>
          <w:szCs w:val="24"/>
          <w:lang w:val="ru-RU"/>
        </w:rPr>
        <w:t xml:space="preserve"> и то:</w:t>
      </w:r>
    </w:p>
    <w:p w:rsidR="009A64DE" w:rsidRDefault="009A64DE" w:rsidP="004A3BAB">
      <w:pPr>
        <w:tabs>
          <w:tab w:val="left" w:pos="1080"/>
          <w:tab w:val="right" w:pos="9027"/>
        </w:tabs>
        <w:ind w:left="994" w:hanging="274"/>
        <w:rPr>
          <w:rFonts w:ascii="Times New Roman" w:hAnsi="Times New Roman" w:cs="Times New Roman"/>
          <w:sz w:val="24"/>
          <w:szCs w:val="24"/>
          <w:lang w:val="ru-RU"/>
        </w:rPr>
      </w:pPr>
    </w:p>
    <w:p w:rsidR="00DC37A4" w:rsidRDefault="009A64DE" w:rsidP="004E2738">
      <w:pPr>
        <w:pStyle w:val="ListParagraph"/>
        <w:numPr>
          <w:ilvl w:val="0"/>
          <w:numId w:val="44"/>
        </w:numPr>
        <w:tabs>
          <w:tab w:val="left" w:pos="1080"/>
          <w:tab w:val="left" w:pos="1260"/>
          <w:tab w:val="right" w:pos="9027"/>
        </w:tabs>
        <w:spacing w:after="120"/>
        <w:jc w:val="both"/>
        <w:rPr>
          <w:rFonts w:ascii="Times New Roman" w:hAnsi="Times New Roman" w:cs="Times New Roman"/>
          <w:lang w:val="ru-RU"/>
        </w:rPr>
      </w:pPr>
      <w:r w:rsidRPr="0055329F">
        <w:rPr>
          <w:rFonts w:ascii="Times New Roman" w:hAnsi="Times New Roman" w:cs="Times New Roman"/>
          <w:lang w:val="ru-RU"/>
        </w:rPr>
        <w:t xml:space="preserve"> да</w:t>
      </w:r>
      <w:r w:rsidRPr="004E2738">
        <w:rPr>
          <w:rFonts w:ascii="Times New Roman" w:hAnsi="Times New Roman" w:cs="Times New Roman"/>
          <w:lang w:val="ru-RU"/>
        </w:rPr>
        <w:t xml:space="preserve"> има најмање </w:t>
      </w:r>
      <w:r w:rsidR="00E04841">
        <w:rPr>
          <w:rFonts w:ascii="Times New Roman" w:hAnsi="Times New Roman" w:cs="Times New Roman"/>
        </w:rPr>
        <w:t>4</w:t>
      </w:r>
      <w:r w:rsidRPr="004E2738">
        <w:rPr>
          <w:rFonts w:ascii="Times New Roman" w:hAnsi="Times New Roman" w:cs="Times New Roman"/>
        </w:rPr>
        <w:t>0</w:t>
      </w:r>
      <w:r w:rsidR="00E04841">
        <w:rPr>
          <w:rFonts w:ascii="Times New Roman" w:hAnsi="Times New Roman" w:cs="Times New Roman"/>
          <w:lang w:val="ru-RU"/>
        </w:rPr>
        <w:t xml:space="preserve"> (четр</w:t>
      </w:r>
      <w:r w:rsidRPr="004E2738">
        <w:rPr>
          <w:rFonts w:ascii="Times New Roman" w:hAnsi="Times New Roman" w:cs="Times New Roman"/>
          <w:lang w:val="ru-RU"/>
        </w:rPr>
        <w:t xml:space="preserve">десет) </w:t>
      </w:r>
      <w:r w:rsidR="00AA3300"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у време подношења понуде, за које понуђач мора доставити доказ да је обрачунао и платио </w:t>
      </w:r>
      <w:r w:rsidRPr="004E2738">
        <w:rPr>
          <w:rFonts w:ascii="Times New Roman" w:hAnsi="Times New Roman" w:cs="Times New Roman"/>
          <w:lang w:val="sr-Cyrl-CS"/>
        </w:rPr>
        <w:t>доприносе за обавезно социјално осигурање на зараде/накнаде, за месец који претходи месецу у коме је објављен позив за подношење понуде</w:t>
      </w:r>
      <w:r w:rsidR="00AA3300" w:rsidRPr="004E2738">
        <w:rPr>
          <w:rFonts w:ascii="Times New Roman" w:hAnsi="Times New Roman" w:cs="Times New Roman"/>
          <w:lang w:val="ru-RU"/>
        </w:rPr>
        <w:t xml:space="preserve"> и да достави одговарајуће доказе о радном ангажовању</w:t>
      </w:r>
      <w:r w:rsidR="00A41676" w:rsidRPr="004E2738">
        <w:rPr>
          <w:rFonts w:ascii="Times New Roman" w:hAnsi="Times New Roman" w:cs="Times New Roman"/>
          <w:lang w:val="ru-RU"/>
        </w:rPr>
        <w:t xml:space="preserve"> </w:t>
      </w:r>
    </w:p>
    <w:p w:rsidR="004E2738" w:rsidRPr="0055329F" w:rsidRDefault="004E2738" w:rsidP="004E2738">
      <w:pPr>
        <w:pStyle w:val="ListParagraph"/>
        <w:tabs>
          <w:tab w:val="left" w:pos="1080"/>
          <w:tab w:val="left" w:pos="1260"/>
          <w:tab w:val="right" w:pos="9027"/>
        </w:tabs>
        <w:spacing w:after="120"/>
        <w:ind w:left="1350"/>
        <w:jc w:val="both"/>
        <w:rPr>
          <w:rFonts w:ascii="Times New Roman" w:hAnsi="Times New Roman" w:cs="Times New Roman"/>
        </w:rPr>
      </w:pPr>
    </w:p>
    <w:p w:rsidR="009A64DE" w:rsidRPr="0055329F" w:rsidRDefault="0055329F" w:rsidP="0055329F">
      <w:pPr>
        <w:tabs>
          <w:tab w:val="left" w:pos="1710"/>
        </w:tabs>
        <w:ind w:left="990"/>
        <w:jc w:val="both"/>
        <w:rPr>
          <w:rFonts w:ascii="Times New Roman" w:hAnsi="Times New Roman" w:cs="Times New Roman"/>
          <w:sz w:val="24"/>
          <w:szCs w:val="24"/>
          <w:lang w:val="ru-RU"/>
        </w:rPr>
      </w:pPr>
      <w:r w:rsidRPr="0055329F">
        <w:rPr>
          <w:rFonts w:ascii="Times New Roman" w:hAnsi="Times New Roman" w:cs="Times New Roman"/>
          <w:b/>
          <w:sz w:val="24"/>
          <w:szCs w:val="24"/>
          <w:lang w:val="ru-RU"/>
        </w:rPr>
        <w:t xml:space="preserve">б) </w:t>
      </w:r>
      <w:r w:rsidRPr="0055329F">
        <w:rPr>
          <w:rFonts w:ascii="Times New Roman" w:hAnsi="Times New Roman" w:cs="Times New Roman"/>
          <w:sz w:val="24"/>
          <w:szCs w:val="24"/>
          <w:lang w:val="ru-RU"/>
        </w:rPr>
        <w:t xml:space="preserve"> </w:t>
      </w:r>
      <w:r w:rsidR="009A64DE" w:rsidRPr="0055329F">
        <w:rPr>
          <w:rFonts w:ascii="Times New Roman" w:hAnsi="Times New Roman" w:cs="Times New Roman"/>
          <w:sz w:val="24"/>
          <w:szCs w:val="24"/>
          <w:lang w:val="ru-RU"/>
        </w:rPr>
        <w:t xml:space="preserve">да у оквиру </w:t>
      </w:r>
      <w:r w:rsidR="00E04841" w:rsidRPr="0055329F">
        <w:rPr>
          <w:rFonts w:ascii="Times New Roman" w:hAnsi="Times New Roman" w:cs="Times New Roman"/>
          <w:sz w:val="24"/>
          <w:szCs w:val="24"/>
        </w:rPr>
        <w:t>4</w:t>
      </w:r>
      <w:r w:rsidR="009A64DE" w:rsidRPr="0055329F">
        <w:rPr>
          <w:rFonts w:ascii="Times New Roman" w:hAnsi="Times New Roman" w:cs="Times New Roman"/>
          <w:sz w:val="24"/>
          <w:szCs w:val="24"/>
        </w:rPr>
        <w:t>0</w:t>
      </w:r>
      <w:r w:rsidR="00E04841" w:rsidRPr="0055329F">
        <w:rPr>
          <w:rFonts w:ascii="Times New Roman" w:hAnsi="Times New Roman" w:cs="Times New Roman"/>
          <w:sz w:val="24"/>
          <w:szCs w:val="24"/>
          <w:lang w:val="ru-RU"/>
        </w:rPr>
        <w:t xml:space="preserve"> (четр</w:t>
      </w:r>
      <w:r w:rsidR="009A64DE" w:rsidRPr="0055329F">
        <w:rPr>
          <w:rFonts w:ascii="Times New Roman" w:hAnsi="Times New Roman" w:cs="Times New Roman"/>
          <w:sz w:val="24"/>
          <w:szCs w:val="24"/>
          <w:lang w:val="ru-RU"/>
        </w:rPr>
        <w:t xml:space="preserve">десет) </w:t>
      </w:r>
      <w:r w:rsidR="00A635CC" w:rsidRPr="0055329F">
        <w:rPr>
          <w:rFonts w:ascii="Times New Roman" w:hAnsi="Times New Roman" w:cs="Times New Roman"/>
          <w:sz w:val="24"/>
          <w:szCs w:val="24"/>
        </w:rPr>
        <w:t>радно ангажованих лица</w:t>
      </w:r>
      <w:r w:rsidR="009A64DE" w:rsidRPr="0055329F">
        <w:rPr>
          <w:rFonts w:ascii="Times New Roman" w:hAnsi="Times New Roman" w:cs="Times New Roman"/>
          <w:sz w:val="24"/>
          <w:szCs w:val="24"/>
          <w:lang w:val="ru-RU"/>
        </w:rPr>
        <w:t xml:space="preserve">, има најмање: </w:t>
      </w:r>
    </w:p>
    <w:p w:rsidR="009A64DE" w:rsidRPr="009A64DE" w:rsidRDefault="00A635CC" w:rsidP="009A64DE">
      <w:pPr>
        <w:pStyle w:val="ListParagraph"/>
        <w:tabs>
          <w:tab w:val="left" w:pos="1080"/>
        </w:tabs>
        <w:ind w:left="1350"/>
        <w:jc w:val="both"/>
        <w:rPr>
          <w:rFonts w:ascii="Times New Roman" w:hAnsi="Times New Roman" w:cs="Times New Roman"/>
          <w:lang w:val="ru-RU"/>
        </w:rPr>
      </w:pPr>
      <w:r w:rsidRPr="0055329F">
        <w:rPr>
          <w:rFonts w:ascii="Times New Roman" w:hAnsi="Times New Roman" w:cs="Times New Roman"/>
          <w:lang w:val="ru-RU"/>
        </w:rPr>
        <w:t>- 1 (једног</w:t>
      </w:r>
      <w:r w:rsidR="009A64DE" w:rsidRPr="0055329F">
        <w:rPr>
          <w:rFonts w:ascii="Times New Roman" w:hAnsi="Times New Roman" w:cs="Times New Roman"/>
          <w:lang w:val="ru-RU"/>
        </w:rPr>
        <w:t>) дипломиран</w:t>
      </w:r>
      <w:r w:rsidRPr="0055329F">
        <w:rPr>
          <w:rFonts w:ascii="Times New Roman" w:hAnsi="Times New Roman" w:cs="Times New Roman"/>
          <w:lang w:val="ru-RU"/>
        </w:rPr>
        <w:t>ог</w:t>
      </w:r>
      <w:r w:rsidR="009A64DE" w:rsidRPr="004E2738">
        <w:rPr>
          <w:rFonts w:ascii="Times New Roman" w:hAnsi="Times New Roman" w:cs="Times New Roman"/>
          <w:lang w:val="ru-RU"/>
        </w:rPr>
        <w:t xml:space="preserve"> инжењера из области дрвне индустрије;</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xml:space="preserve">- 1 (једног) дипломираног </w:t>
      </w:r>
      <w:r>
        <w:rPr>
          <w:rFonts w:ascii="Times New Roman" w:hAnsi="Times New Roman" w:cs="Times New Roman"/>
          <w:lang w:val="ru-RU"/>
        </w:rPr>
        <w:t>дизајнера ентеријера и намештаја</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lastRenderedPageBreak/>
        <w:t>- 1</w:t>
      </w:r>
      <w:r>
        <w:rPr>
          <w:rFonts w:ascii="Times New Roman" w:hAnsi="Times New Roman" w:cs="Times New Roman"/>
          <w:lang w:val="ru-RU"/>
        </w:rPr>
        <w:t>0</w:t>
      </w:r>
      <w:r w:rsidRPr="009A64DE">
        <w:rPr>
          <w:rFonts w:ascii="Times New Roman" w:hAnsi="Times New Roman" w:cs="Times New Roman"/>
          <w:lang w:val="ru-RU"/>
        </w:rPr>
        <w:t xml:space="preserve"> (</w:t>
      </w:r>
      <w:r>
        <w:rPr>
          <w:rFonts w:ascii="Times New Roman" w:hAnsi="Times New Roman" w:cs="Times New Roman"/>
          <w:lang w:val="ru-RU"/>
        </w:rPr>
        <w:t>десет</w:t>
      </w:r>
      <w:r w:rsidRPr="009A64DE">
        <w:rPr>
          <w:rFonts w:ascii="Times New Roman" w:hAnsi="Times New Roman" w:cs="Times New Roman"/>
          <w:lang w:val="ru-RU"/>
        </w:rPr>
        <w:t>)</w:t>
      </w:r>
      <w:r>
        <w:rPr>
          <w:rFonts w:ascii="Times New Roman" w:hAnsi="Times New Roman" w:cs="Times New Roman"/>
          <w:lang w:val="ru-RU"/>
        </w:rPr>
        <w:t xml:space="preserve"> ВКВ/КВ радника столарске струке;</w:t>
      </w:r>
      <w:r w:rsidRPr="009A64DE">
        <w:rPr>
          <w:rFonts w:ascii="Times New Roman" w:hAnsi="Times New Roman" w:cs="Times New Roman"/>
          <w:lang w:val="ru-RU"/>
        </w:rPr>
        <w:t xml:space="preserve">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Pr>
          <w:rFonts w:ascii="Times New Roman" w:hAnsi="Times New Roman" w:cs="Times New Roman"/>
          <w:lang w:val="ru-RU"/>
        </w:rPr>
        <w:t>- 2(два</w:t>
      </w:r>
      <w:r w:rsidRPr="009A64DE">
        <w:rPr>
          <w:rFonts w:ascii="Times New Roman" w:hAnsi="Times New Roman" w:cs="Times New Roman"/>
          <w:lang w:val="ru-RU"/>
        </w:rPr>
        <w:t>)</w:t>
      </w:r>
      <w:r>
        <w:rPr>
          <w:rFonts w:ascii="Times New Roman" w:hAnsi="Times New Roman" w:cs="Times New Roman"/>
          <w:lang w:val="ru-RU"/>
        </w:rPr>
        <w:t xml:space="preserve"> возача који имају положен возачки испит Ц категорије</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b/>
          <w:lang w:val="ru-RU"/>
        </w:rPr>
      </w:pPr>
      <w:r>
        <w:rPr>
          <w:rFonts w:ascii="Times New Roman" w:hAnsi="Times New Roman" w:cs="Times New Roman"/>
          <w:lang w:val="ru-RU"/>
        </w:rPr>
        <w:t xml:space="preserve">- </w:t>
      </w:r>
      <w:r w:rsidR="00E04841">
        <w:rPr>
          <w:rFonts w:ascii="Times New Roman" w:hAnsi="Times New Roman" w:cs="Times New Roman"/>
          <w:lang w:val="ru-RU"/>
        </w:rPr>
        <w:t>2</w:t>
      </w:r>
      <w:r>
        <w:rPr>
          <w:rFonts w:ascii="Times New Roman" w:hAnsi="Times New Roman" w:cs="Times New Roman"/>
          <w:lang w:val="ru-RU"/>
        </w:rPr>
        <w:t xml:space="preserve"> (</w:t>
      </w:r>
      <w:r w:rsidR="00E04841">
        <w:rPr>
          <w:rFonts w:ascii="Times New Roman" w:hAnsi="Times New Roman" w:cs="Times New Roman"/>
          <w:lang w:val="ru-RU"/>
        </w:rPr>
        <w:t>два</w:t>
      </w:r>
      <w:r>
        <w:rPr>
          <w:rFonts w:ascii="Times New Roman" w:hAnsi="Times New Roman" w:cs="Times New Roman"/>
          <w:lang w:val="ru-RU"/>
        </w:rPr>
        <w:t>) тапетара</w:t>
      </w:r>
      <w:r w:rsidRPr="009A64DE">
        <w:rPr>
          <w:rFonts w:ascii="Times New Roman" w:hAnsi="Times New Roman" w:cs="Times New Roman"/>
          <w:b/>
          <w:lang w:val="ru-RU"/>
        </w:rPr>
        <w:t>.</w:t>
      </w:r>
    </w:p>
    <w:p w:rsidR="004A3BAB" w:rsidRPr="006532CC" w:rsidRDefault="004A3BAB" w:rsidP="00DC0888">
      <w:pPr>
        <w:tabs>
          <w:tab w:val="left" w:pos="1710"/>
        </w:tabs>
        <w:ind w:left="1440" w:hanging="180"/>
        <w:jc w:val="both"/>
        <w:rPr>
          <w:rFonts w:ascii="Times New Roman" w:hAnsi="Times New Roman" w:cs="Times New Roman"/>
          <w:sz w:val="24"/>
          <w:szCs w:val="24"/>
        </w:rPr>
      </w:pPr>
    </w:p>
    <w:p w:rsidR="00DE55BE" w:rsidRPr="004A3BAB" w:rsidRDefault="00010A4E" w:rsidP="005B0192">
      <w:pPr>
        <w:pStyle w:val="ListParagraph"/>
        <w:numPr>
          <w:ilvl w:val="0"/>
          <w:numId w:val="27"/>
        </w:numPr>
        <w:tabs>
          <w:tab w:val="left" w:pos="1080"/>
          <w:tab w:val="right" w:pos="9027"/>
        </w:tabs>
        <w:ind w:left="1080"/>
        <w:rPr>
          <w:rFonts w:ascii="Times New Roman" w:hAnsi="Times New Roman" w:cs="Times New Roman"/>
          <w:lang w:val="ru-RU"/>
        </w:rPr>
      </w:pPr>
      <w:r w:rsidRPr="00E04841">
        <w:rPr>
          <w:rFonts w:ascii="Times New Roman" w:hAnsi="Times New Roman" w:cs="Times New Roman"/>
          <w:lang w:val="ru-RU"/>
        </w:rPr>
        <w:t xml:space="preserve">да </w:t>
      </w:r>
      <w:r w:rsidRPr="004A3BAB">
        <w:rPr>
          <w:rFonts w:ascii="Times New Roman" w:hAnsi="Times New Roman" w:cs="Times New Roman"/>
          <w:lang w:val="ru-RU"/>
        </w:rPr>
        <w:t xml:space="preserve">располаже са потребним </w:t>
      </w:r>
      <w:r w:rsidRPr="004A3BAB">
        <w:rPr>
          <w:rFonts w:ascii="Times New Roman" w:hAnsi="Times New Roman" w:cs="Times New Roman"/>
          <w:b/>
          <w:lang w:val="ru-RU"/>
        </w:rPr>
        <w:t xml:space="preserve">техничким капацитетом </w:t>
      </w:r>
      <w:r w:rsidRPr="004A3BAB">
        <w:rPr>
          <w:rFonts w:ascii="Times New Roman" w:hAnsi="Times New Roman" w:cs="Times New Roman"/>
          <w:lang w:val="ru-RU"/>
        </w:rPr>
        <w:t>(опрема може бити у власништву, закупу или лизингу ) и то :</w:t>
      </w:r>
    </w:p>
    <w:p w:rsidR="00A330F6" w:rsidRPr="00DC37A4" w:rsidRDefault="00A330F6" w:rsidP="00DC37A4">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r w:rsidR="00DC37A4">
        <w:rPr>
          <w:rFonts w:ascii="Times New Roman" w:hAnsi="Times New Roman"/>
        </w:rPr>
        <w:t>вертикални или хоризонтални кројач плоча …......</w:t>
      </w:r>
      <w:r w:rsidR="00103E90">
        <w:rPr>
          <w:rFonts w:ascii="Times New Roman" w:hAnsi="Times New Roman"/>
        </w:rPr>
        <w:t>.........</w:t>
      </w:r>
      <w:r w:rsidR="008C4296">
        <w:rPr>
          <w:rFonts w:ascii="Times New Roman" w:hAnsi="Times New Roman"/>
        </w:rPr>
        <w:t>.............................</w:t>
      </w:r>
      <w:r w:rsidR="00CE3EE7">
        <w:rPr>
          <w:rFonts w:ascii="Times New Roman" w:hAnsi="Times New Roman"/>
        </w:rPr>
        <w:t xml:space="preserve"> </w:t>
      </w:r>
      <w:r>
        <w:rPr>
          <w:rFonts w:ascii="Times New Roman" w:hAnsi="Times New Roman"/>
        </w:rPr>
        <w:t xml:space="preserve">ком </w:t>
      </w:r>
      <w:r w:rsidR="00DC37A4">
        <w:rPr>
          <w:rFonts w:ascii="Times New Roman" w:hAnsi="Times New Roman"/>
        </w:rPr>
        <w:t>1</w:t>
      </w:r>
    </w:p>
    <w:p w:rsidR="00CE3EE7" w:rsidRDefault="008C4296"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r w:rsidR="00DC37A4">
        <w:rPr>
          <w:rFonts w:ascii="Times New Roman" w:hAnsi="Times New Roman"/>
        </w:rPr>
        <w:t>сушара</w:t>
      </w:r>
      <w:r w:rsidR="00CE3EE7">
        <w:rPr>
          <w:rFonts w:ascii="Times New Roman" w:hAnsi="Times New Roman"/>
        </w:rPr>
        <w:t xml:space="preserve"> ...</w:t>
      </w:r>
      <w:r w:rsidR="00DC37A4">
        <w:rPr>
          <w:rFonts w:ascii="Times New Roman" w:hAnsi="Times New Roman"/>
        </w:rPr>
        <w:t>...................</w:t>
      </w:r>
      <w:r w:rsidR="00A330F6">
        <w:rPr>
          <w:rFonts w:ascii="Times New Roman" w:hAnsi="Times New Roman"/>
        </w:rPr>
        <w:t>.....</w:t>
      </w:r>
      <w:r>
        <w:rPr>
          <w:rFonts w:ascii="Times New Roman" w:hAnsi="Times New Roman"/>
        </w:rPr>
        <w:t>..........................................................</w:t>
      </w:r>
      <w:r w:rsidR="00CE3EE7">
        <w:rPr>
          <w:rFonts w:ascii="Times New Roman" w:hAnsi="Times New Roman"/>
        </w:rPr>
        <w:t>......................... ком 1</w:t>
      </w:r>
    </w:p>
    <w:p w:rsidR="00A330F6" w:rsidRDefault="00CE3EE7" w:rsidP="002377AC">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машина за обраду кантова .............................................................................. ком 1 </w:t>
      </w:r>
      <w:r w:rsidR="00A330F6">
        <w:rPr>
          <w:rFonts w:ascii="Times New Roman" w:hAnsi="Times New Roman"/>
          <w:vertAlign w:val="superscript"/>
        </w:rPr>
        <w:t xml:space="preserve"> </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аутоматска линија пресе за фурнирање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вакуум преса са мембраном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столарска машина – комбинирка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ЦНЦ машина за обраду плоча и масива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лакирница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шиваћа машина ................................................................................................ ком 2</w:t>
      </w:r>
    </w:p>
    <w:p w:rsidR="00CE3EE7" w:rsidRPr="00E04841"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r w:rsidR="00E04841">
        <w:rPr>
          <w:rFonts w:ascii="Times New Roman" w:hAnsi="Times New Roman"/>
        </w:rPr>
        <w:t xml:space="preserve">затворено транспортно возило(комби или </w:t>
      </w:r>
      <w:r>
        <w:rPr>
          <w:rFonts w:ascii="Times New Roman" w:hAnsi="Times New Roman"/>
        </w:rPr>
        <w:t>камион</w:t>
      </w:r>
      <w:r w:rsidR="00E04841">
        <w:rPr>
          <w:rFonts w:ascii="Times New Roman" w:hAnsi="Times New Roman"/>
        </w:rPr>
        <w:t>)</w:t>
      </w:r>
      <w:r>
        <w:rPr>
          <w:rFonts w:ascii="Times New Roman" w:hAnsi="Times New Roman"/>
        </w:rPr>
        <w:t xml:space="preserve"> ...................................... ком </w:t>
      </w:r>
      <w:r w:rsidR="00E04841">
        <w:rPr>
          <w:rFonts w:ascii="Times New Roman" w:hAnsi="Times New Roman"/>
        </w:rPr>
        <w:t>2</w:t>
      </w:r>
    </w:p>
    <w:p w:rsidR="00CE3EE7" w:rsidRDefault="00CE3EE7" w:rsidP="002377AC">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производни и магацински простор ........................................... минимум </w:t>
      </w:r>
      <w:r w:rsidR="00E04841">
        <w:rPr>
          <w:rFonts w:ascii="Times New Roman" w:hAnsi="Times New Roman"/>
        </w:rPr>
        <w:t>1.5</w:t>
      </w:r>
      <w:r>
        <w:rPr>
          <w:rFonts w:ascii="Times New Roman" w:hAnsi="Times New Roman"/>
        </w:rPr>
        <w:t>00 m</w:t>
      </w:r>
      <w:r>
        <w:rPr>
          <w:rFonts w:ascii="Times New Roman" w:hAnsi="Times New Roman"/>
          <w:vertAlign w:val="superscript"/>
        </w:rPr>
        <w:t>2</w:t>
      </w:r>
    </w:p>
    <w:p w:rsidR="0055329F" w:rsidRDefault="0055329F" w:rsidP="0042502C">
      <w:pPr>
        <w:pStyle w:val="ListParagraphChar"/>
        <w:tabs>
          <w:tab w:val="left" w:pos="1080"/>
        </w:tabs>
        <w:spacing w:after="120"/>
        <w:ind w:left="1080"/>
        <w:jc w:val="both"/>
        <w:rPr>
          <w:rFonts w:ascii="Times New Roman" w:hAnsi="Times New Roman"/>
          <w:vertAlign w:val="superscript"/>
        </w:rPr>
      </w:pPr>
    </w:p>
    <w:p w:rsidR="0055329F" w:rsidRPr="0055329F" w:rsidRDefault="0055329F" w:rsidP="0042502C">
      <w:pPr>
        <w:pStyle w:val="ListParagraphChar"/>
        <w:tabs>
          <w:tab w:val="left" w:pos="1080"/>
        </w:tabs>
        <w:spacing w:after="120"/>
        <w:ind w:left="1080"/>
        <w:jc w:val="both"/>
        <w:rPr>
          <w:rFonts w:ascii="Times New Roman" w:hAnsi="Times New Roman"/>
        </w:rPr>
      </w:pPr>
      <w:r w:rsidRPr="0055329F">
        <w:rPr>
          <w:rFonts w:ascii="Times New Roman" w:hAnsi="Times New Roman"/>
        </w:rPr>
        <w:t xml:space="preserve">Наручилац задржава право </w:t>
      </w:r>
      <w:r>
        <w:rPr>
          <w:rFonts w:ascii="Times New Roman" w:hAnsi="Times New Roman"/>
        </w:rPr>
        <w:t>да</w:t>
      </w:r>
      <w:r w:rsidR="0042502C">
        <w:rPr>
          <w:rFonts w:ascii="Times New Roman" w:hAnsi="Times New Roman"/>
        </w:rPr>
        <w:t xml:space="preserve"> Комисија за јавну набавку</w:t>
      </w:r>
      <w:r>
        <w:rPr>
          <w:rFonts w:ascii="Times New Roman" w:hAnsi="Times New Roman"/>
        </w:rPr>
        <w:t xml:space="preserve"> у току</w:t>
      </w:r>
      <w:r w:rsidR="0042502C">
        <w:rPr>
          <w:rFonts w:ascii="Times New Roman" w:hAnsi="Times New Roman"/>
        </w:rPr>
        <w:t xml:space="preserve"> стручне оцене понуда изврши увид у технички капацитет понуђача.</w:t>
      </w:r>
      <w:r>
        <w:rPr>
          <w:rFonts w:ascii="Times New Roman" w:hAnsi="Times New Roman"/>
        </w:rPr>
        <w:t xml:space="preserve"> </w:t>
      </w:r>
    </w:p>
    <w:p w:rsidR="00010A4E" w:rsidRPr="00010A4E" w:rsidRDefault="00010A4E" w:rsidP="00B163CB">
      <w:pPr>
        <w:tabs>
          <w:tab w:val="left" w:pos="810"/>
          <w:tab w:val="left" w:pos="1080"/>
          <w:tab w:val="left" w:pos="1170"/>
        </w:tabs>
        <w:spacing w:after="120"/>
        <w:ind w:left="1080" w:hanging="360"/>
        <w:jc w:val="both"/>
        <w:rPr>
          <w:rFonts w:ascii="Times New Roman" w:hAnsi="Times New Roman" w:cs="Times New Roman"/>
          <w:sz w:val="24"/>
          <w:szCs w:val="24"/>
        </w:rPr>
      </w:pPr>
      <w:r w:rsidRPr="00E04841">
        <w:rPr>
          <w:rFonts w:ascii="Times New Roman" w:hAnsi="Times New Roman"/>
          <w:b/>
          <w:sz w:val="24"/>
          <w:szCs w:val="24"/>
        </w:rPr>
        <w:t>4)</w:t>
      </w:r>
      <w:r w:rsidR="009C1426" w:rsidRPr="00E04841">
        <w:rPr>
          <w:rFonts w:ascii="Times New Roman" w:hAnsi="Times New Roman"/>
          <w:sz w:val="24"/>
          <w:szCs w:val="24"/>
        </w:rPr>
        <w:t xml:space="preserve"> </w:t>
      </w:r>
      <w:r w:rsidR="00B163CB" w:rsidRPr="00E04841">
        <w:rPr>
          <w:rFonts w:ascii="Times New Roman" w:hAnsi="Times New Roman"/>
          <w:sz w:val="24"/>
          <w:szCs w:val="24"/>
        </w:rPr>
        <w:t xml:space="preserve"> </w:t>
      </w:r>
      <w:r w:rsidRPr="00E04841">
        <w:rPr>
          <w:rFonts w:ascii="Times New Roman" w:hAnsi="Times New Roman" w:cs="Times New Roman"/>
          <w:sz w:val="24"/>
          <w:szCs w:val="24"/>
        </w:rPr>
        <w:t>да</w:t>
      </w:r>
      <w:r w:rsidRPr="00010A4E">
        <w:rPr>
          <w:rFonts w:ascii="Times New Roman" w:hAnsi="Times New Roman" w:cs="Times New Roman"/>
          <w:sz w:val="24"/>
          <w:szCs w:val="24"/>
        </w:rPr>
        <w:t xml:space="preserve"> располаже сертификатом система менаџмента кој</w:t>
      </w:r>
      <w:r w:rsidR="009C1426">
        <w:rPr>
          <w:rFonts w:ascii="Times New Roman" w:hAnsi="Times New Roman" w:cs="Times New Roman"/>
          <w:sz w:val="24"/>
          <w:szCs w:val="24"/>
        </w:rPr>
        <w:t xml:space="preserve">и је усаглашен са захтевима    </w:t>
      </w:r>
      <w:r w:rsidRPr="00010A4E">
        <w:rPr>
          <w:rFonts w:ascii="Times New Roman" w:hAnsi="Times New Roman" w:cs="Times New Roman"/>
          <w:sz w:val="24"/>
          <w:szCs w:val="24"/>
        </w:rPr>
        <w:t xml:space="preserve">стандарда: </w:t>
      </w:r>
    </w:p>
    <w:p w:rsidR="00010A4E" w:rsidRPr="00010A4E"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Pr="00010A4E">
        <w:rPr>
          <w:rFonts w:ascii="Times New Roman" w:hAnsi="Times New Roman" w:cs="Times New Roman"/>
          <w:sz w:val="24"/>
          <w:szCs w:val="24"/>
        </w:rPr>
        <w:t>SRPSISO 9001:2008</w:t>
      </w:r>
      <w:r w:rsidR="00CE3EE7">
        <w:rPr>
          <w:rFonts w:ascii="Times New Roman" w:hAnsi="Times New Roman" w:cs="Times New Roman"/>
          <w:sz w:val="24"/>
          <w:szCs w:val="24"/>
        </w:rPr>
        <w:t>, који се односи на целу организацију</w:t>
      </w:r>
      <w:r w:rsidR="00A330F6">
        <w:rPr>
          <w:rFonts w:ascii="Times New Roman" w:hAnsi="Times New Roman" w:cs="Times New Roman"/>
          <w:sz w:val="24"/>
          <w:szCs w:val="24"/>
        </w:rPr>
        <w:t>;</w:t>
      </w:r>
    </w:p>
    <w:p w:rsidR="00010A4E" w:rsidRPr="00A330F6"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SRPSISO 14001:200</w:t>
      </w:r>
      <w:r w:rsidR="00103E90">
        <w:rPr>
          <w:rFonts w:ascii="Times New Roman" w:hAnsi="Times New Roman" w:cs="Times New Roman"/>
          <w:sz w:val="24"/>
          <w:szCs w:val="24"/>
        </w:rPr>
        <w:t>4</w:t>
      </w:r>
      <w:r w:rsidR="00CE3EE7">
        <w:rPr>
          <w:rFonts w:ascii="Times New Roman" w:hAnsi="Times New Roman" w:cs="Times New Roman"/>
          <w:sz w:val="24"/>
          <w:szCs w:val="24"/>
        </w:rPr>
        <w:t>, који захтева од организације да ефективно управља својим утицајем на животну средину кроз посвећеност спречавању загађења, законској усаглашености и сталном побољшању</w:t>
      </w:r>
      <w:r w:rsidR="00A330F6">
        <w:rPr>
          <w:rFonts w:ascii="Times New Roman" w:hAnsi="Times New Roman" w:cs="Times New Roman"/>
          <w:sz w:val="24"/>
          <w:szCs w:val="24"/>
        </w:rPr>
        <w:t>;</w:t>
      </w:r>
    </w:p>
    <w:p w:rsidR="00010A4E" w:rsidRDefault="00010A4E" w:rsidP="003F3927">
      <w:pPr>
        <w:tabs>
          <w:tab w:val="left" w:pos="810"/>
          <w:tab w:val="left" w:pos="1080"/>
        </w:tabs>
        <w:ind w:left="1350" w:hanging="270"/>
        <w:jc w:val="both"/>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  FSC-COC – ланац одговорности, односно гаранција да дрво до крајњег корисника долази строго праћеним ланцем: од сертификоване ш</w:t>
      </w:r>
      <w:r w:rsidR="00305916">
        <w:rPr>
          <w:rFonts w:ascii="Times New Roman" w:hAnsi="Times New Roman" w:cs="Times New Roman"/>
          <w:sz w:val="24"/>
          <w:szCs w:val="24"/>
        </w:rPr>
        <w:t>уме, преко обраде и производње;</w:t>
      </w:r>
    </w:p>
    <w:p w:rsidR="00305916" w:rsidRDefault="00305916" w:rsidP="003F3927">
      <w:pPr>
        <w:tabs>
          <w:tab w:val="left" w:pos="810"/>
          <w:tab w:val="left" w:pos="1080"/>
        </w:tabs>
        <w:ind w:left="13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F3927">
        <w:rPr>
          <w:rFonts w:ascii="Times New Roman" w:hAnsi="Times New Roman" w:cs="Times New Roman"/>
          <w:sz w:val="24"/>
          <w:szCs w:val="24"/>
        </w:rPr>
        <w:t xml:space="preserve"> </w:t>
      </w:r>
      <w:r>
        <w:rPr>
          <w:rFonts w:ascii="Times New Roman" w:hAnsi="Times New Roman" w:cs="Times New Roman"/>
          <w:sz w:val="24"/>
          <w:szCs w:val="24"/>
        </w:rPr>
        <w:t>OHSAS 18001 – систем управљања заштитом здравља и безбедношћу на раду .</w:t>
      </w:r>
    </w:p>
    <w:p w:rsidR="00804320" w:rsidRDefault="00804320" w:rsidP="003F3927">
      <w:pPr>
        <w:tabs>
          <w:tab w:val="left" w:pos="810"/>
          <w:tab w:val="left" w:pos="1080"/>
        </w:tabs>
        <w:ind w:left="1350" w:hanging="270"/>
        <w:jc w:val="both"/>
        <w:rPr>
          <w:rFonts w:ascii="Times New Roman" w:hAnsi="Times New Roman" w:cs="Times New Roman"/>
          <w:sz w:val="24"/>
          <w:szCs w:val="24"/>
        </w:rPr>
      </w:pPr>
    </w:p>
    <w:p w:rsidR="00804320" w:rsidRPr="00003DFB" w:rsidRDefault="00804320" w:rsidP="00804320">
      <w:pPr>
        <w:tabs>
          <w:tab w:val="left" w:pos="810"/>
          <w:tab w:val="left" w:pos="1080"/>
        </w:tabs>
        <w:ind w:left="1350" w:hanging="630"/>
        <w:jc w:val="both"/>
        <w:rPr>
          <w:rFonts w:ascii="Times New Roman" w:hAnsi="Times New Roman" w:cs="Times New Roman"/>
          <w:sz w:val="24"/>
          <w:szCs w:val="24"/>
        </w:rPr>
      </w:pPr>
      <w:r w:rsidRPr="00003DFB">
        <w:rPr>
          <w:rFonts w:ascii="Times New Roman" w:hAnsi="Times New Roman" w:cs="Times New Roman"/>
          <w:b/>
          <w:sz w:val="24"/>
          <w:szCs w:val="24"/>
        </w:rPr>
        <w:t>5)</w:t>
      </w:r>
      <w:r w:rsidRPr="00003DFB">
        <w:rPr>
          <w:rFonts w:ascii="Times New Roman" w:hAnsi="Times New Roman" w:cs="Times New Roman"/>
          <w:b/>
        </w:rPr>
        <w:t xml:space="preserve">  </w:t>
      </w:r>
      <w:r w:rsidRPr="00003DFB">
        <w:rPr>
          <w:rFonts w:ascii="Times New Roman" w:hAnsi="Times New Roman" w:cs="Times New Roman"/>
          <w:sz w:val="24"/>
          <w:szCs w:val="24"/>
        </w:rPr>
        <w:t>да поседује</w:t>
      </w:r>
      <w:r>
        <w:rPr>
          <w:rFonts w:ascii="Times New Roman" w:hAnsi="Times New Roman" w:cs="Times New Roman"/>
          <w:sz w:val="24"/>
          <w:szCs w:val="24"/>
        </w:rPr>
        <w:t xml:space="preserve"> Извештај о контроли квалитета намештаја, Атест за </w:t>
      </w:r>
      <w:r w:rsidR="00482344">
        <w:rPr>
          <w:rFonts w:ascii="Times New Roman" w:hAnsi="Times New Roman" w:cs="Times New Roman"/>
          <w:sz w:val="24"/>
          <w:szCs w:val="24"/>
        </w:rPr>
        <w:t>намештај из</w:t>
      </w:r>
    </w:p>
    <w:p w:rsidR="00804320" w:rsidRPr="001439DF" w:rsidRDefault="00804320" w:rsidP="00003DFB">
      <w:pPr>
        <w:pStyle w:val="ListParagraph"/>
        <w:ind w:left="1080"/>
        <w:jc w:val="both"/>
        <w:rPr>
          <w:rFonts w:ascii="Times New Roman" w:hAnsi="Times New Roman" w:cs="Times New Roman"/>
          <w:lang w:val="sr-Cyrl-CS"/>
        </w:rPr>
      </w:pPr>
      <w:r w:rsidRPr="001439DF">
        <w:rPr>
          <w:rFonts w:ascii="Times New Roman" w:hAnsi="Times New Roman" w:cs="Times New Roman"/>
          <w:lang w:val="sr-Cyrl-CS"/>
        </w:rPr>
        <w:t>позициј</w:t>
      </w:r>
      <w:r w:rsidR="00003DFB">
        <w:rPr>
          <w:rFonts w:ascii="Times New Roman" w:hAnsi="Times New Roman" w:cs="Times New Roman"/>
          <w:lang w:val="sr-Cyrl-CS"/>
        </w:rPr>
        <w:t>е</w:t>
      </w:r>
      <w:r w:rsidRPr="001439DF">
        <w:rPr>
          <w:rFonts w:ascii="Times New Roman" w:hAnsi="Times New Roman" w:cs="Times New Roman"/>
          <w:lang w:val="sr-Cyrl-CS"/>
        </w:rPr>
        <w:t xml:space="preserve"> " Лежај са</w:t>
      </w:r>
      <w:r w:rsidR="00704790">
        <w:rPr>
          <w:rFonts w:ascii="Times New Roman" w:hAnsi="Times New Roman" w:cs="Times New Roman"/>
          <w:lang w:val="sr-Cyrl-CS"/>
        </w:rPr>
        <w:t xml:space="preserve"> душеком и </w:t>
      </w:r>
      <w:r w:rsidRPr="001439DF">
        <w:rPr>
          <w:rFonts w:ascii="Times New Roman" w:hAnsi="Times New Roman" w:cs="Times New Roman"/>
          <w:lang w:val="sr-Cyrl-CS"/>
        </w:rPr>
        <w:t>јастуцима " из Обрасца бр.1</w:t>
      </w:r>
      <w:r w:rsidR="0077127A" w:rsidRPr="001439DF">
        <w:rPr>
          <w:rFonts w:ascii="Times New Roman" w:hAnsi="Times New Roman" w:cs="Times New Roman"/>
          <w:lang w:val="sr-Cyrl-CS"/>
        </w:rPr>
        <w:t>3</w:t>
      </w:r>
      <w:r w:rsidRPr="001439DF">
        <w:rPr>
          <w:rFonts w:ascii="Times New Roman" w:hAnsi="Times New Roman" w:cs="Times New Roman"/>
          <w:lang w:val="sr-Cyrl-CS"/>
        </w:rPr>
        <w:t>;</w:t>
      </w:r>
    </w:p>
    <w:p w:rsidR="00804320" w:rsidRDefault="00804320" w:rsidP="00804320">
      <w:pPr>
        <w:tabs>
          <w:tab w:val="left" w:pos="810"/>
          <w:tab w:val="left" w:pos="1080"/>
        </w:tabs>
        <w:ind w:left="1350" w:hanging="630"/>
        <w:jc w:val="both"/>
        <w:rPr>
          <w:rFonts w:ascii="Times New Roman" w:hAnsi="Times New Roman" w:cs="Times New Roman"/>
          <w:sz w:val="24"/>
          <w:szCs w:val="24"/>
        </w:rPr>
      </w:pPr>
    </w:p>
    <w:p w:rsidR="004E2738" w:rsidRPr="00804320" w:rsidRDefault="004E2738" w:rsidP="00804320">
      <w:pPr>
        <w:tabs>
          <w:tab w:val="left" w:pos="810"/>
          <w:tab w:val="left" w:pos="1080"/>
        </w:tabs>
        <w:ind w:left="1350" w:hanging="630"/>
        <w:jc w:val="both"/>
        <w:rPr>
          <w:rFonts w:ascii="Times New Roman" w:hAnsi="Times New Roman" w:cs="Times New Roman"/>
          <w:sz w:val="24"/>
          <w:szCs w:val="24"/>
        </w:rPr>
      </w:pPr>
    </w:p>
    <w:p w:rsidR="009C1426" w:rsidRDefault="009C1426" w:rsidP="004A3BAB">
      <w:pPr>
        <w:pStyle w:val="ListParagraph"/>
        <w:numPr>
          <w:ilvl w:val="1"/>
          <w:numId w:val="22"/>
        </w:numPr>
        <w:suppressAutoHyphens/>
        <w:spacing w:after="120" w:line="100" w:lineRule="atLeast"/>
        <w:contextualSpacing w:val="0"/>
        <w:rPr>
          <w:rFonts w:ascii="Times New Roman" w:hAnsi="Times New Roman" w:cs="Times New Roman"/>
          <w:b/>
          <w:bCs/>
          <w:iCs/>
        </w:rPr>
      </w:pPr>
      <w:r w:rsidRPr="009C1426">
        <w:rPr>
          <w:rFonts w:ascii="Times New Roman" w:hAnsi="Times New Roman" w:cs="Times New Roman"/>
          <w:b/>
          <w:bCs/>
          <w:iCs/>
        </w:rPr>
        <w:t>УПУТСТВО КАКО СЕ ДОКАЗУЈЕ ИСПУЊЕНОСТ УСЛОВА</w:t>
      </w:r>
    </w:p>
    <w:p w:rsidR="00DA18E0" w:rsidRPr="009C1426" w:rsidRDefault="00907097" w:rsidP="00907097">
      <w:pPr>
        <w:pStyle w:val="ListParagraph"/>
        <w:tabs>
          <w:tab w:val="left" w:pos="1080"/>
        </w:tabs>
        <w:spacing w:after="120"/>
        <w:ind w:left="990" w:hanging="630"/>
        <w:rPr>
          <w:rFonts w:ascii="Times New Roman" w:hAnsi="Times New Roman" w:cs="Times New Roman"/>
        </w:rPr>
      </w:pPr>
      <w:r w:rsidRPr="00907097">
        <w:rPr>
          <w:rFonts w:ascii="Times New Roman" w:hAnsi="Times New Roman" w:cs="Times New Roman"/>
          <w:b/>
        </w:rPr>
        <w:t>4.2.1</w:t>
      </w:r>
      <w:r>
        <w:rPr>
          <w:rFonts w:ascii="Times New Roman" w:hAnsi="Times New Roman" w:cs="Times New Roman"/>
          <w:b/>
        </w:rPr>
        <w:t xml:space="preserve">.  </w:t>
      </w:r>
      <w:r w:rsidR="009C1426" w:rsidRPr="009C1426">
        <w:rPr>
          <w:rFonts w:ascii="Times New Roman" w:hAnsi="Times New Roman" w:cs="Times New Roman"/>
        </w:rPr>
        <w:t xml:space="preserve">Испуњеност </w:t>
      </w:r>
      <w:r w:rsidR="009C1426" w:rsidRPr="009C1426">
        <w:rPr>
          <w:rFonts w:ascii="Times New Roman" w:hAnsi="Times New Roman" w:cs="Times New Roman"/>
          <w:b/>
        </w:rPr>
        <w:t xml:space="preserve">обавезних </w:t>
      </w:r>
      <w:r w:rsidR="009C1426" w:rsidRPr="009C1426">
        <w:rPr>
          <w:rFonts w:ascii="Times New Roman" w:hAnsi="Times New Roman" w:cs="Times New Roman"/>
          <w:b/>
          <w:lang w:val="sr-Cyrl-CS"/>
        </w:rPr>
        <w:t xml:space="preserve">услова </w:t>
      </w:r>
      <w:r w:rsidR="009C1426" w:rsidRPr="009C1426">
        <w:rPr>
          <w:rFonts w:ascii="Times New Roman" w:hAnsi="Times New Roman" w:cs="Times New Roman"/>
        </w:rPr>
        <w:t xml:space="preserve">за учешће у поступку предметне јавне набавке, </w:t>
      </w:r>
      <w:r>
        <w:rPr>
          <w:rFonts w:ascii="Times New Roman" w:hAnsi="Times New Roman" w:cs="Times New Roman"/>
        </w:rPr>
        <w:t xml:space="preserve">      </w:t>
      </w:r>
      <w:r w:rsidR="009C1426" w:rsidRPr="009C1426">
        <w:rPr>
          <w:rFonts w:ascii="Times New Roman" w:hAnsi="Times New Roman" w:cs="Times New Roman"/>
          <w:lang w:val="sr-Cyrl-CS"/>
        </w:rPr>
        <w:t>понуђач доказује достављањем следећих доказа:</w:t>
      </w:r>
    </w:p>
    <w:p w:rsidR="009C1426" w:rsidRPr="0063130B"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iCs/>
          <w:lang w:val="sr-Cyrl-CS"/>
        </w:rPr>
      </w:pPr>
      <w:r w:rsidRPr="009C1426">
        <w:rPr>
          <w:rFonts w:ascii="Times New Roman" w:hAnsi="Times New Roman" w:cs="Times New Roman"/>
          <w:iCs/>
          <w:lang w:val="sr-Cyrl-CS"/>
        </w:rPr>
        <w:t xml:space="preserve">Услов из чл. 75. ст. 1. тач. 1) Закона - </w:t>
      </w:r>
      <w:r w:rsidRPr="009C1426">
        <w:rPr>
          <w:rFonts w:ascii="Times New Roman" w:hAnsi="Times New Roman" w:cs="Times New Roman"/>
          <w:b/>
          <w:iCs/>
          <w:lang w:val="sr-Cyrl-CS"/>
        </w:rPr>
        <w:t>Доказ</w:t>
      </w:r>
      <w:r w:rsidRPr="009C1426">
        <w:rPr>
          <w:rFonts w:ascii="Times New Roman" w:hAnsi="Times New Roman" w:cs="Times New Roman"/>
          <w:iCs/>
          <w:lang w:val="sr-Cyrl-CS"/>
        </w:rPr>
        <w:t xml:space="preserve">: Извод </w:t>
      </w:r>
      <w:r w:rsidRPr="009C1426">
        <w:rPr>
          <w:rFonts w:ascii="Times New Roman" w:hAnsi="Times New Roman" w:cs="Times New Roman"/>
        </w:rPr>
        <w:t>из регистра Агенције за привредне регистре, односно извод из регистра надлежног Привредног суда</w:t>
      </w:r>
      <w:r>
        <w:rPr>
          <w:rFonts w:ascii="Times New Roman" w:hAnsi="Times New Roman" w:cs="Times New Roman"/>
        </w:rPr>
        <w:t>;</w:t>
      </w:r>
    </w:p>
    <w:p w:rsidR="004E70C0" w:rsidRPr="004E70C0"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2) Закона </w:t>
      </w:r>
      <w:r w:rsidRPr="009C1426">
        <w:rPr>
          <w:rFonts w:ascii="Times New Roman" w:hAnsi="Times New Roman" w:cs="Times New Roman"/>
          <w:lang w:val="sr-Cyrl-CS"/>
        </w:rPr>
        <w:t xml:space="preserve">- </w:t>
      </w:r>
      <w:r w:rsidRPr="009C1426">
        <w:rPr>
          <w:rFonts w:ascii="Times New Roman" w:hAnsi="Times New Roman" w:cs="Times New Roman"/>
          <w:b/>
        </w:rPr>
        <w:t>Доказ:</w:t>
      </w:r>
      <w:r w:rsidRPr="009C1426">
        <w:rPr>
          <w:rFonts w:ascii="Times New Roman" w:hAnsi="Times New Roman" w:cs="Times New Roman"/>
        </w:rPr>
        <w:t xml:space="preserve"> </w:t>
      </w:r>
    </w:p>
    <w:p w:rsidR="00B163CB"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Cs/>
        </w:rPr>
      </w:pPr>
      <w:r w:rsidRPr="009C1426">
        <w:rPr>
          <w:rFonts w:ascii="Times New Roman" w:hAnsi="Times New Roman" w:cs="Times New Roman"/>
          <w:u w:val="single"/>
        </w:rPr>
        <w:t>П</w:t>
      </w:r>
      <w:r w:rsidRPr="009C1426">
        <w:rPr>
          <w:rFonts w:ascii="Times New Roman" w:hAnsi="Times New Roman" w:cs="Times New Roman"/>
          <w:u w:val="single"/>
          <w:lang w:val="sr-Cyrl-CS"/>
        </w:rPr>
        <w:t>р</w:t>
      </w:r>
      <w:r w:rsidRPr="009C1426">
        <w:rPr>
          <w:rFonts w:ascii="Times New Roman" w:hAnsi="Times New Roman" w:cs="Times New Roman"/>
          <w:bCs/>
          <w:u w:val="single"/>
        </w:rPr>
        <w:t>авна лица:</w:t>
      </w:r>
      <w:r w:rsidRPr="009C1426">
        <w:rPr>
          <w:rFonts w:ascii="Times New Roman" w:hAnsi="Times New Roman" w:cs="Times New Roman"/>
          <w:bCs/>
        </w:rPr>
        <w:t xml:space="preserve">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bCs/>
        </w:rPr>
        <w:t xml:space="preserve">1) </w:t>
      </w:r>
      <w:r w:rsidRPr="009C142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00F11630">
        <w:rPr>
          <w:rFonts w:ascii="Times New Roman" w:hAnsi="Times New Roman" w:cs="Times New Roman"/>
        </w:rPr>
        <w:t xml:space="preserve"> и </w:t>
      </w:r>
      <w:r w:rsidR="00F11630" w:rsidRPr="009C1426">
        <w:rPr>
          <w:rFonts w:ascii="Times New Roman" w:hAnsi="Times New Roman" w:cs="Times New Roman"/>
        </w:rPr>
        <w:t>увер</w:t>
      </w:r>
      <w:r w:rsidR="00F11630">
        <w:rPr>
          <w:rFonts w:ascii="Times New Roman" w:hAnsi="Times New Roman" w:cs="Times New Roman"/>
        </w:rPr>
        <w:t>ењe вишег</w:t>
      </w:r>
      <w:r w:rsidR="00F11630" w:rsidRPr="009C1426">
        <w:rPr>
          <w:rFonts w:ascii="Times New Roman" w:hAnsi="Times New Roman" w:cs="Times New Roman"/>
        </w:rPr>
        <w:t xml:space="preserve"> суда на чијем подручју се налази седиште домаћег правног лица</w:t>
      </w:r>
      <w:r w:rsidR="00F11630">
        <w:rPr>
          <w:rFonts w:ascii="Times New Roman" w:hAnsi="Times New Roman" w:cs="Times New Roman"/>
        </w:rPr>
        <w:t xml:space="preserve"> </w:t>
      </w:r>
      <w:r w:rsidRPr="009C1426">
        <w:rPr>
          <w:rFonts w:ascii="Times New Roman" w:hAnsi="Times New Roman" w:cs="Times New Roman"/>
          <w:lang w:val="ru-RU"/>
        </w:rPr>
        <w:t>,</w:t>
      </w:r>
      <w:r w:rsidRPr="009C142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rPr>
        <w:lastRenderedPageBreak/>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163CB" w:rsidRDefault="009C1426" w:rsidP="00B163CB">
      <w:pPr>
        <w:pStyle w:val="ListParagraph"/>
        <w:tabs>
          <w:tab w:val="left" w:pos="450"/>
        </w:tabs>
        <w:suppressAutoHyphens/>
        <w:spacing w:line="100" w:lineRule="atLeast"/>
        <w:ind w:left="1260" w:hanging="270"/>
        <w:contextualSpacing w:val="0"/>
        <w:jc w:val="both"/>
        <w:rPr>
          <w:rFonts w:ascii="Times New Roman" w:hAnsi="Times New Roman" w:cs="Times New Roman"/>
        </w:rPr>
      </w:pPr>
      <w:r w:rsidRPr="009C1426">
        <w:rPr>
          <w:rFonts w:ascii="Times New Roman" w:hAnsi="Times New Roman" w:cs="Times New Roman"/>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C1426" w:rsidRPr="009C1426" w:rsidRDefault="009C1426" w:rsidP="00B163CB">
      <w:pPr>
        <w:pStyle w:val="ListParagraph"/>
        <w:tabs>
          <w:tab w:val="left" w:pos="450"/>
        </w:tabs>
        <w:suppressAutoHyphens/>
        <w:spacing w:after="120" w:line="100" w:lineRule="atLeast"/>
        <w:ind w:left="994"/>
        <w:contextualSpacing w:val="0"/>
        <w:jc w:val="both"/>
        <w:rPr>
          <w:rFonts w:ascii="Times New Roman" w:hAnsi="Times New Roman" w:cs="Times New Roman"/>
          <w:b/>
        </w:rPr>
      </w:pPr>
      <w:r w:rsidRPr="009C1426">
        <w:rPr>
          <w:rFonts w:ascii="Times New Roman" w:hAnsi="Times New Roman" w:cs="Times New Roman"/>
          <w:u w:val="single"/>
        </w:rPr>
        <w:t>П</w:t>
      </w:r>
      <w:r w:rsidRPr="009C1426">
        <w:rPr>
          <w:rFonts w:ascii="Times New Roman" w:hAnsi="Times New Roman" w:cs="Times New Roman"/>
          <w:bCs/>
          <w:u w:val="single"/>
        </w:rPr>
        <w:t>редузетници и физичка лица</w:t>
      </w:r>
      <w:r w:rsidRPr="009C1426">
        <w:rPr>
          <w:rFonts w:ascii="Times New Roman" w:hAnsi="Times New Roman" w:cs="Times New Roman"/>
          <w:u w:val="single"/>
        </w:rPr>
        <w:t>:</w:t>
      </w:r>
      <w:r w:rsidRPr="009C1426">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DA18E0">
        <w:rPr>
          <w:rFonts w:ascii="Times New Roman" w:hAnsi="Times New Roman" w:cs="Times New Roman"/>
        </w:rPr>
        <w:t>.</w:t>
      </w:r>
    </w:p>
    <w:p w:rsidR="009C1426" w:rsidRDefault="00B725AB" w:rsidP="00DA18E0">
      <w:pPr>
        <w:pStyle w:val="ListParagraph"/>
        <w:tabs>
          <w:tab w:val="left" w:pos="450"/>
          <w:tab w:val="num" w:pos="1080"/>
        </w:tabs>
        <w:spacing w:after="120"/>
        <w:ind w:left="994" w:hanging="274"/>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не може бити старији од два месеца пре отварања понуда; </w:t>
      </w:r>
    </w:p>
    <w:p w:rsidR="004E70C0" w:rsidRPr="004E70C0"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3) Закона - </w:t>
      </w:r>
      <w:r w:rsidRPr="009C1426">
        <w:rPr>
          <w:rFonts w:ascii="Times New Roman" w:hAnsi="Times New Roman" w:cs="Times New Roman"/>
          <w:b/>
        </w:rPr>
        <w:t>Доказ:</w:t>
      </w:r>
      <w:r w:rsidRPr="009C1426">
        <w:rPr>
          <w:rFonts w:ascii="Times New Roman" w:hAnsi="Times New Roman" w:cs="Times New Roman"/>
        </w:rPr>
        <w:t xml:space="preserve"> </w:t>
      </w:r>
    </w:p>
    <w:p w:rsidR="004E70C0"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rPr>
      </w:pPr>
      <w:r w:rsidRPr="009C1426">
        <w:rPr>
          <w:rFonts w:ascii="Times New Roman" w:hAnsi="Times New Roman" w:cs="Times New Roman"/>
          <w:u w:val="single"/>
        </w:rPr>
        <w:t>Правна лица:</w:t>
      </w:r>
      <w:r w:rsidRPr="009C1426">
        <w:rPr>
          <w:rFonts w:ascii="Times New Roman" w:hAnsi="Times New Roman" w:cs="Times New Roman"/>
        </w:rPr>
        <w:t xml:space="preserve"> Потврде </w:t>
      </w:r>
      <w:r w:rsidRPr="009C1426">
        <w:rPr>
          <w:rFonts w:ascii="Times New Roman" w:hAnsi="Times New Roman" w:cs="Times New Roman"/>
          <w:bCs/>
        </w:rPr>
        <w:t xml:space="preserve">привредног и прекршајног суда </w:t>
      </w:r>
      <w:r w:rsidRPr="009C1426">
        <w:rPr>
          <w:rFonts w:ascii="Times New Roman" w:hAnsi="Times New Roman" w:cs="Times New Roman"/>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9C1426" w:rsidRPr="009C1426"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
        </w:rPr>
      </w:pPr>
      <w:r w:rsidRPr="009C1426">
        <w:rPr>
          <w:rFonts w:ascii="Times New Roman" w:hAnsi="Times New Roman" w:cs="Times New Roman"/>
          <w:bCs/>
          <w:u w:val="single"/>
        </w:rPr>
        <w:t>Предузетници:</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C1426">
        <w:rPr>
          <w:rFonts w:ascii="Times New Roman" w:hAnsi="Times New Roman" w:cs="Times New Roman"/>
          <w:bCs/>
          <w:u w:val="single"/>
        </w:rPr>
        <w:t>Физичка лица:</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одређених послова.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мора бити издат након објављивања позива за подношење понуда; </w:t>
      </w:r>
    </w:p>
    <w:p w:rsidR="009C1426" w:rsidRPr="009C1426"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4) Закона - </w:t>
      </w:r>
      <w:r w:rsidRPr="009C1426">
        <w:rPr>
          <w:rFonts w:ascii="Times New Roman" w:hAnsi="Times New Roman" w:cs="Times New Roman"/>
          <w:b/>
        </w:rPr>
        <w:t>Доказ:</w:t>
      </w:r>
      <w:r w:rsidRPr="009C1426">
        <w:rPr>
          <w:rFonts w:ascii="Times New Roman" w:hAnsi="Times New Roman" w:cs="Times New Roman"/>
        </w:rPr>
        <w:t xml:space="preserve"> Уверење </w:t>
      </w:r>
      <w:r w:rsidRPr="009C1426">
        <w:rPr>
          <w:rFonts w:ascii="Times New Roman" w:hAnsi="Times New Roman" w:cs="Times New Roman"/>
          <w:bCs/>
        </w:rPr>
        <w:t>Пореске управе М</w:t>
      </w:r>
      <w:r w:rsidR="00A6142A">
        <w:rPr>
          <w:rFonts w:ascii="Times New Roman" w:hAnsi="Times New Roman" w:cs="Times New Roman"/>
          <w:bCs/>
        </w:rPr>
        <w:t>инистарства финансија</w:t>
      </w:r>
      <w:r w:rsidRPr="009C1426">
        <w:rPr>
          <w:rFonts w:ascii="Times New Roman" w:hAnsi="Times New Roman" w:cs="Times New Roman"/>
          <w:bCs/>
        </w:rPr>
        <w:t xml:space="preserve"> </w:t>
      </w:r>
      <w:r w:rsidRPr="009C1426">
        <w:rPr>
          <w:rFonts w:ascii="Times New Roman" w:hAnsi="Times New Roman" w:cs="Times New Roman"/>
        </w:rPr>
        <w:t xml:space="preserve">да је измирио доспеле порезе и доприносе и уверење надлежне управе </w:t>
      </w:r>
      <w:r w:rsidRPr="009C1426">
        <w:rPr>
          <w:rFonts w:ascii="Times New Roman" w:hAnsi="Times New Roman" w:cs="Times New Roman"/>
          <w:bCs/>
        </w:rPr>
        <w:t xml:space="preserve">локалне самоуправе </w:t>
      </w:r>
      <w:r w:rsidRPr="009C1426">
        <w:rPr>
          <w:rFonts w:ascii="Times New Roman" w:hAnsi="Times New Roman" w:cs="Times New Roman"/>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Доказ не може бити старији од два месеца пре отварања понуда;</w:t>
      </w:r>
    </w:p>
    <w:p w:rsidR="0063130B" w:rsidRPr="0063130B" w:rsidRDefault="0063130B" w:rsidP="00B725AB">
      <w:pPr>
        <w:pStyle w:val="ListParagraph"/>
        <w:tabs>
          <w:tab w:val="left" w:pos="450"/>
          <w:tab w:val="num" w:pos="1080"/>
        </w:tabs>
        <w:ind w:left="990" w:hanging="270"/>
        <w:jc w:val="both"/>
        <w:rPr>
          <w:rFonts w:ascii="Times New Roman" w:hAnsi="Times New Roman" w:cs="Times New Roman"/>
          <w:iCs/>
        </w:rPr>
      </w:pPr>
    </w:p>
    <w:p w:rsidR="009C1426" w:rsidRPr="009D2A70" w:rsidRDefault="009C1426" w:rsidP="00DA18E0">
      <w:pPr>
        <w:pStyle w:val="ListParagraph"/>
        <w:numPr>
          <w:ilvl w:val="0"/>
          <w:numId w:val="28"/>
        </w:numPr>
        <w:tabs>
          <w:tab w:val="clear" w:pos="720"/>
          <w:tab w:val="left" w:pos="450"/>
          <w:tab w:val="num" w:pos="990"/>
        </w:tabs>
        <w:suppressAutoHyphens/>
        <w:spacing w:before="120" w:line="100" w:lineRule="atLeast"/>
        <w:ind w:left="994" w:hanging="274"/>
        <w:contextualSpacing w:val="0"/>
        <w:jc w:val="both"/>
        <w:rPr>
          <w:rFonts w:ascii="Times New Roman" w:hAnsi="Times New Roman" w:cs="Times New Roman"/>
          <w:lang w:val="sr-Cyrl-CS"/>
        </w:rPr>
      </w:pPr>
      <w:r w:rsidRPr="009D2A70">
        <w:rPr>
          <w:rFonts w:ascii="Times New Roman" w:hAnsi="Times New Roman" w:cs="Times New Roman"/>
          <w:lang w:val="sr-Cyrl-CS"/>
        </w:rPr>
        <w:t xml:space="preserve">Услов из члана </w:t>
      </w:r>
      <w:r w:rsidRPr="009D2A70">
        <w:rPr>
          <w:rFonts w:ascii="Times New Roman" w:hAnsi="Times New Roman" w:cs="Times New Roman"/>
          <w:iCs/>
          <w:lang w:val="sr-Cyrl-CS"/>
        </w:rPr>
        <w:t xml:space="preserve">чл. 75. ст. 2.  - </w:t>
      </w:r>
      <w:r w:rsidRPr="009D2A70">
        <w:rPr>
          <w:rFonts w:ascii="Times New Roman" w:hAnsi="Times New Roman" w:cs="Times New Roman"/>
          <w:b/>
          <w:iCs/>
          <w:lang w:val="sr-Cyrl-CS"/>
        </w:rPr>
        <w:t xml:space="preserve">Доказ: </w:t>
      </w:r>
      <w:r w:rsidRPr="009D2A70">
        <w:rPr>
          <w:rFonts w:ascii="Times New Roman" w:hAnsi="Times New Roman" w:cs="Times New Roman"/>
          <w:iCs/>
          <w:lang w:val="sr-Cyrl-CS"/>
        </w:rPr>
        <w:t xml:space="preserve">Потписан о оверен </w:t>
      </w:r>
      <w:r w:rsidRPr="009D2A70">
        <w:rPr>
          <w:rFonts w:ascii="Times New Roman" w:hAnsi="Times New Roman" w:cs="Times New Roman"/>
          <w:iCs/>
        </w:rPr>
        <w:t>O</w:t>
      </w:r>
      <w:r w:rsidRPr="009D2A70">
        <w:rPr>
          <w:rFonts w:ascii="Times New Roman" w:hAnsi="Times New Roman" w:cs="Times New Roman"/>
          <w:iCs/>
          <w:lang w:val="sr-Cyrl-CS"/>
        </w:rPr>
        <w:t>бразац</w:t>
      </w:r>
      <w:r w:rsidR="009D2A70">
        <w:rPr>
          <w:rFonts w:ascii="Times New Roman" w:hAnsi="Times New Roman" w:cs="Times New Roman"/>
          <w:iCs/>
        </w:rPr>
        <w:t xml:space="preserve"> </w:t>
      </w:r>
      <w:r w:rsidR="00C5774B">
        <w:rPr>
          <w:rFonts w:ascii="Times New Roman" w:hAnsi="Times New Roman" w:cs="Times New Roman"/>
          <w:iCs/>
        </w:rPr>
        <w:t>7</w:t>
      </w:r>
      <w:r w:rsidRPr="009D2A70">
        <w:rPr>
          <w:rFonts w:ascii="Times New Roman" w:hAnsi="Times New Roman" w:cs="Times New Roman"/>
          <w:iCs/>
          <w:lang w:val="sr-Cyrl-CS"/>
        </w:rPr>
        <w:t>.</w:t>
      </w:r>
      <w:r w:rsidRPr="009D2A70">
        <w:rPr>
          <w:rFonts w:ascii="Times New Roman" w:hAnsi="Times New Roman" w:cs="Times New Roman"/>
          <w:iCs/>
          <w:color w:val="FF0000"/>
          <w:lang w:val="sr-Cyrl-CS"/>
        </w:rPr>
        <w:t xml:space="preserve"> </w:t>
      </w:r>
      <w:r w:rsidRPr="009D2A70">
        <w:rPr>
          <w:rFonts w:ascii="Times New Roman" w:hAnsi="Times New Roman" w:cs="Times New Roman"/>
        </w:rPr>
        <w:t xml:space="preserve">Изјава мора да буде потписана од стране овлашћеног лица понуђача и оверена печатом. </w:t>
      </w:r>
      <w:r w:rsidRPr="009D2A70">
        <w:rPr>
          <w:rFonts w:ascii="Times New Roman" w:hAnsi="Times New Roman" w:cs="Times New Roman"/>
          <w:b/>
          <w:bCs/>
          <w:iCs/>
          <w:u w:val="single"/>
        </w:rPr>
        <w:t>Уколико понуду подноси група понуђача</w:t>
      </w:r>
      <w:r w:rsidRPr="009D2A70">
        <w:rPr>
          <w:rFonts w:ascii="Times New Roman" w:hAnsi="Times New Roman" w:cs="Times New Roman"/>
          <w:bCs/>
          <w:iCs/>
        </w:rPr>
        <w:t>, Изјава мора бити потписана од стране овлашћеног лица сваког понуђача из групе понуђача и оверена печатом.</w:t>
      </w:r>
      <w:r w:rsidRPr="009D2A70">
        <w:rPr>
          <w:rFonts w:ascii="Times New Roman" w:hAnsi="Times New Roman" w:cs="Times New Roman"/>
          <w:bCs/>
          <w:iCs/>
          <w:color w:val="FF0000"/>
        </w:rPr>
        <w:t xml:space="preserve"> </w:t>
      </w:r>
    </w:p>
    <w:p w:rsidR="0063130B" w:rsidRDefault="0063130B" w:rsidP="009C1426">
      <w:pPr>
        <w:pStyle w:val="ListParagraph"/>
        <w:tabs>
          <w:tab w:val="left" w:pos="450"/>
        </w:tabs>
        <w:jc w:val="both"/>
        <w:rPr>
          <w:rFonts w:ascii="Times New Roman" w:hAnsi="Times New Roman" w:cs="Times New Roman"/>
          <w:lang w:val="sr-Cyrl-CS"/>
        </w:rPr>
      </w:pPr>
    </w:p>
    <w:p w:rsidR="009C1426" w:rsidRDefault="004E70C0"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r w:rsidRPr="004E70C0">
        <w:rPr>
          <w:rFonts w:ascii="Times New Roman" w:eastAsia="TimesNewRomanPS-BoldMT" w:hAnsi="Times New Roman" w:cs="Times New Roman"/>
          <w:b/>
          <w:bCs/>
          <w:lang w:val="sr-Cyrl-CS"/>
        </w:rPr>
        <w:t>4.2.2.</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xml:space="preserve">Испуњеност </w:t>
      </w:r>
      <w:r w:rsidR="009C1426" w:rsidRPr="009C1426">
        <w:rPr>
          <w:rFonts w:ascii="Times New Roman" w:eastAsia="TimesNewRomanPS-BoldMT" w:hAnsi="Times New Roman" w:cs="Times New Roman"/>
          <w:b/>
          <w:bCs/>
          <w:lang w:val="sr-Cyrl-CS"/>
        </w:rPr>
        <w:t xml:space="preserve">додатних услова </w:t>
      </w:r>
      <w:r w:rsidR="009C1426" w:rsidRPr="009C1426">
        <w:rPr>
          <w:rFonts w:ascii="Times New Roman" w:eastAsia="TimesNewRomanPS-BoldMT" w:hAnsi="Times New Roman" w:cs="Times New Roman"/>
          <w:bCs/>
          <w:lang w:val="sr-Cyrl-CS"/>
        </w:rPr>
        <w:t>за учешће у поступку предметне јавне набавке, понуђач доказује достављањем следећих доказа:</w:t>
      </w:r>
    </w:p>
    <w:p w:rsidR="00042843" w:rsidRDefault="00042843"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p>
    <w:p w:rsidR="00123511" w:rsidRPr="00123511" w:rsidRDefault="00747E84" w:rsidP="004E70C0">
      <w:pPr>
        <w:pStyle w:val="ListParagraph"/>
        <w:numPr>
          <w:ilvl w:val="0"/>
          <w:numId w:val="30"/>
        </w:numPr>
        <w:tabs>
          <w:tab w:val="left" w:pos="720"/>
        </w:tabs>
        <w:spacing w:before="120"/>
        <w:ind w:left="990" w:hanging="270"/>
        <w:jc w:val="both"/>
        <w:rPr>
          <w:rFonts w:ascii="Times New Roman" w:hAnsi="Times New Roman" w:cs="Times New Roman"/>
          <w:lang w:val="ru-RU"/>
        </w:rPr>
      </w:pPr>
      <w:r>
        <w:rPr>
          <w:rFonts w:ascii="Times New Roman" w:hAnsi="Times New Roman" w:cs="Times New Roman"/>
          <w:lang w:val="sr-Cyrl-CS"/>
        </w:rPr>
        <w:t>Додатни у</w:t>
      </w:r>
      <w:r w:rsidR="00212E2C">
        <w:rPr>
          <w:rFonts w:ascii="Times New Roman" w:hAnsi="Times New Roman" w:cs="Times New Roman"/>
          <w:lang w:val="sr-Cyrl-CS"/>
        </w:rPr>
        <w:t xml:space="preserve">слов из </w:t>
      </w:r>
      <w:r w:rsidR="004E70C0">
        <w:rPr>
          <w:rFonts w:ascii="Times New Roman" w:hAnsi="Times New Roman" w:cs="Times New Roman"/>
          <w:lang w:val="sr-Cyrl-CS"/>
        </w:rPr>
        <w:t>поглавља</w:t>
      </w:r>
      <w:r w:rsidR="00F531CD">
        <w:rPr>
          <w:rFonts w:ascii="Times New Roman" w:hAnsi="Times New Roman" w:cs="Times New Roman"/>
          <w:lang w:val="sr-Cyrl-CS"/>
        </w:rPr>
        <w:t xml:space="preserve"> </w:t>
      </w:r>
      <w:r>
        <w:rPr>
          <w:rFonts w:ascii="Times New Roman" w:hAnsi="Times New Roman" w:cs="Times New Roman"/>
          <w:lang w:val="sr-Cyrl-CS"/>
        </w:rPr>
        <w:t>4.1.2.</w:t>
      </w:r>
      <w:r w:rsidR="004E70C0">
        <w:rPr>
          <w:rFonts w:ascii="Times New Roman" w:hAnsi="Times New Roman" w:cs="Times New Roman"/>
          <w:lang w:val="sr-Cyrl-CS"/>
        </w:rPr>
        <w:t xml:space="preserve">, тачка </w:t>
      </w:r>
      <w:r>
        <w:rPr>
          <w:rFonts w:ascii="Times New Roman" w:hAnsi="Times New Roman" w:cs="Times New Roman"/>
          <w:lang w:val="sr-Cyrl-CS"/>
        </w:rPr>
        <w:t>1)</w:t>
      </w:r>
      <w:r w:rsidR="004E70C0">
        <w:rPr>
          <w:rFonts w:ascii="Times New Roman" w:hAnsi="Times New Roman" w:cs="Times New Roman"/>
          <w:lang w:val="sr-Cyrl-CS"/>
        </w:rPr>
        <w:t>, подтачка</w:t>
      </w:r>
      <w:r w:rsidR="00B163CB">
        <w:rPr>
          <w:rFonts w:ascii="Times New Roman" w:hAnsi="Times New Roman" w:cs="Times New Roman"/>
          <w:lang w:val="sr-Cyrl-CS"/>
        </w:rPr>
        <w:t xml:space="preserve"> </w:t>
      </w:r>
      <w:r>
        <w:rPr>
          <w:rFonts w:ascii="Times New Roman" w:hAnsi="Times New Roman" w:cs="Times New Roman"/>
          <w:lang w:val="sr-Cyrl-CS"/>
        </w:rPr>
        <w:t xml:space="preserve">а) конкурсне документације - </w:t>
      </w:r>
      <w:r w:rsidRPr="009D2A70">
        <w:rPr>
          <w:rFonts w:ascii="Times New Roman" w:hAnsi="Times New Roman" w:cs="Times New Roman"/>
          <w:b/>
          <w:iCs/>
          <w:lang w:val="sr-Cyrl-CS"/>
        </w:rPr>
        <w:t xml:space="preserve">Доказ: </w:t>
      </w:r>
      <w:r w:rsidR="00123511" w:rsidRPr="00F531CD">
        <w:rPr>
          <w:rFonts w:ascii="Times New Roman" w:hAnsi="Times New Roman" w:cs="Times New Roman"/>
          <w:lang w:val="sr-Cyrl-CS"/>
        </w:rPr>
        <w:t>Извештај о бонитету - образац БОН-ЈН</w:t>
      </w:r>
      <w:r w:rsidR="00123511" w:rsidRPr="00123511">
        <w:rPr>
          <w:rFonts w:ascii="Times New Roman" w:hAnsi="Times New Roman" w:cs="Times New Roman"/>
          <w:b/>
          <w:lang w:val="sr-Cyrl-CS"/>
        </w:rPr>
        <w:t xml:space="preserve"> </w:t>
      </w:r>
      <w:r w:rsidR="00123511" w:rsidRPr="00123511">
        <w:rPr>
          <w:rFonts w:ascii="Times New Roman" w:hAnsi="Times New Roman" w:cs="Times New Roman"/>
          <w:lang w:val="sr-Cyrl-CS"/>
        </w:rPr>
        <w:t>који издаје Агенција за привредне регистре</w:t>
      </w:r>
      <w:r w:rsidR="00123511" w:rsidRPr="00123511">
        <w:rPr>
          <w:rFonts w:ascii="Times New Roman" w:hAnsi="Times New Roman" w:cs="Times New Roman"/>
          <w:b/>
          <w:lang w:val="sr-Cyrl-CS"/>
        </w:rPr>
        <w:t>,</w:t>
      </w:r>
      <w:r w:rsidR="00123511" w:rsidRPr="00123511">
        <w:rPr>
          <w:rFonts w:ascii="Times New Roman" w:hAnsi="Times New Roman" w:cs="Times New Roman"/>
          <w:lang w:val="sr-Cyrl-CS"/>
        </w:rPr>
        <w:t xml:space="preserve"> који мора да садржи: статусне податке понуђача, сажети биланс стања и </w:t>
      </w:r>
      <w:r w:rsidR="00123511" w:rsidRPr="00123511">
        <w:rPr>
          <w:rFonts w:ascii="Times New Roman" w:hAnsi="Times New Roman" w:cs="Times New Roman"/>
          <w:lang w:val="sr-Cyrl-CS"/>
        </w:rPr>
        <w:lastRenderedPageBreak/>
        <w:t>биланс успеха за претходне три обрачунске године (201</w:t>
      </w:r>
      <w:r w:rsidR="00E04841">
        <w:rPr>
          <w:rFonts w:ascii="Times New Roman" w:hAnsi="Times New Roman" w:cs="Times New Roman"/>
          <w:lang w:val="sr-Cyrl-CS"/>
        </w:rPr>
        <w:t>2</w:t>
      </w:r>
      <w:r w:rsidR="00123511" w:rsidRPr="00123511">
        <w:rPr>
          <w:rFonts w:ascii="Times New Roman" w:hAnsi="Times New Roman" w:cs="Times New Roman"/>
          <w:lang w:val="sr-Cyrl-CS"/>
        </w:rPr>
        <w:t>, 201</w:t>
      </w:r>
      <w:r w:rsidR="00E04841">
        <w:rPr>
          <w:rFonts w:ascii="Times New Roman" w:hAnsi="Times New Roman" w:cs="Times New Roman"/>
          <w:lang w:val="sr-Cyrl-CS"/>
        </w:rPr>
        <w:t>3</w:t>
      </w:r>
      <w:r w:rsidR="00A03C2D">
        <w:rPr>
          <w:rFonts w:ascii="Times New Roman" w:hAnsi="Times New Roman" w:cs="Times New Roman"/>
        </w:rPr>
        <w:t>.</w:t>
      </w:r>
      <w:r w:rsidR="00123511" w:rsidRPr="00123511">
        <w:rPr>
          <w:rFonts w:ascii="Times New Roman" w:hAnsi="Times New Roman" w:cs="Times New Roman"/>
          <w:lang w:val="sr-Cyrl-CS"/>
        </w:rPr>
        <w:t xml:space="preserve"> и 201</w:t>
      </w:r>
      <w:r w:rsidR="00E04841">
        <w:rPr>
          <w:rFonts w:ascii="Times New Roman" w:hAnsi="Times New Roman" w:cs="Times New Roman"/>
          <w:lang w:val="sr-Cyrl-CS"/>
        </w:rPr>
        <w:t>4</w:t>
      </w:r>
      <w:r w:rsidR="00123511" w:rsidRPr="00123511">
        <w:rPr>
          <w:rFonts w:ascii="Times New Roman" w:hAnsi="Times New Roman" w:cs="Times New Roman"/>
          <w:lang w:val="sr-Cyrl-CS"/>
        </w:rPr>
        <w:t>), показатељ за оцену бонитета за претходне три обрачунске године. (Овим извештајем понуђач доказује да је у претходне 3 обрачунске године остварио пословни</w:t>
      </w:r>
      <w:r w:rsidR="00856987">
        <w:rPr>
          <w:rFonts w:ascii="Times New Roman" w:hAnsi="Times New Roman" w:cs="Times New Roman"/>
          <w:lang w:val="sr-Cyrl-CS"/>
        </w:rPr>
        <w:t xml:space="preserve"> п</w:t>
      </w:r>
      <w:r w:rsidR="00305916">
        <w:rPr>
          <w:rFonts w:ascii="Times New Roman" w:hAnsi="Times New Roman" w:cs="Times New Roman"/>
          <w:lang w:val="sr-Cyrl-CS"/>
        </w:rPr>
        <w:t xml:space="preserve">риход у минималном износу </w:t>
      </w:r>
      <w:r w:rsidR="00305916" w:rsidRPr="00292C1A">
        <w:rPr>
          <w:rFonts w:ascii="Times New Roman" w:hAnsi="Times New Roman" w:cs="Times New Roman"/>
          <w:lang w:val="sr-Cyrl-CS"/>
        </w:rPr>
        <w:t>од 10</w:t>
      </w:r>
      <w:r w:rsidR="00123511" w:rsidRPr="00292C1A">
        <w:rPr>
          <w:rFonts w:ascii="Times New Roman" w:hAnsi="Times New Roman" w:cs="Times New Roman"/>
          <w:lang w:val="sr-Cyrl-CS"/>
        </w:rPr>
        <w:t>0.000.000,00 дин</w:t>
      </w:r>
      <w:r w:rsidR="00123511" w:rsidRPr="00123511">
        <w:rPr>
          <w:rFonts w:ascii="Times New Roman" w:hAnsi="Times New Roman" w:cs="Times New Roman"/>
          <w:lang w:val="sr-Cyrl-CS"/>
        </w:rPr>
        <w:t>ара без ПДВ-а</w:t>
      </w:r>
      <w:r w:rsidR="00123511" w:rsidRPr="00123511">
        <w:rPr>
          <w:rFonts w:ascii="Times New Roman" w:hAnsi="Times New Roman" w:cs="Times New Roman"/>
          <w:lang w:val="ru-RU"/>
        </w:rPr>
        <w:t>)</w:t>
      </w:r>
      <w:r w:rsidR="00F531CD">
        <w:rPr>
          <w:rFonts w:ascii="Times New Roman" w:hAnsi="Times New Roman" w:cs="Times New Roman"/>
          <w:lang w:val="ru-RU"/>
        </w:rPr>
        <w:t>.</w:t>
      </w:r>
    </w:p>
    <w:p w:rsidR="00123511" w:rsidRPr="00123511" w:rsidRDefault="00123511" w:rsidP="004E70C0">
      <w:pPr>
        <w:pStyle w:val="ListParagraph"/>
        <w:tabs>
          <w:tab w:val="left" w:pos="5670"/>
        </w:tabs>
        <w:spacing w:before="20" w:after="20"/>
        <w:ind w:left="990" w:right="125"/>
        <w:jc w:val="both"/>
        <w:rPr>
          <w:rFonts w:ascii="Times New Roman" w:hAnsi="Times New Roman" w:cs="Times New Roman"/>
          <w:lang w:val="ru-RU"/>
        </w:rPr>
      </w:pPr>
      <w:r w:rsidRPr="00123511">
        <w:rPr>
          <w:rFonts w:ascii="Times New Roman" w:hAnsi="Times New Roman" w:cs="Times New Roman"/>
          <w:lang w:val="sr-Cyrl-CS"/>
        </w:rPr>
        <w:t>Привредни субјект који, у складу са Законом о рачуноводству, води пословне књиге по систему простог књиговодства, доставља:</w:t>
      </w:r>
    </w:p>
    <w:p w:rsidR="00123511" w:rsidRPr="00123511" w:rsidRDefault="00123511" w:rsidP="004E70C0">
      <w:pPr>
        <w:pStyle w:val="ListParagraph"/>
        <w:spacing w:before="20" w:after="20"/>
        <w:ind w:left="990" w:right="125"/>
        <w:jc w:val="both"/>
        <w:rPr>
          <w:rFonts w:ascii="Times New Roman" w:hAnsi="Times New Roman" w:cs="Times New Roman"/>
          <w:lang w:val="sr-Cyrl-CS"/>
        </w:rPr>
      </w:pPr>
      <w:r w:rsidRPr="00123511">
        <w:rPr>
          <w:rFonts w:ascii="Times New Roman" w:hAnsi="Times New Roman" w:cs="Times New Roman"/>
          <w:lang w:val="sr-Cyrl-CS"/>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E04841">
        <w:rPr>
          <w:rFonts w:ascii="Times New Roman" w:hAnsi="Times New Roman" w:cs="Times New Roman"/>
          <w:lang w:val="sr-Cyrl-CS"/>
        </w:rPr>
        <w:t>2</w:t>
      </w:r>
      <w:r w:rsidRPr="00123511">
        <w:rPr>
          <w:rFonts w:ascii="Times New Roman" w:hAnsi="Times New Roman" w:cs="Times New Roman"/>
          <w:lang w:val="sr-Cyrl-CS"/>
        </w:rPr>
        <w:t>, 201</w:t>
      </w:r>
      <w:r w:rsidR="00E04841">
        <w:rPr>
          <w:rFonts w:ascii="Times New Roman" w:hAnsi="Times New Roman" w:cs="Times New Roman"/>
          <w:lang w:val="sr-Cyrl-CS"/>
        </w:rPr>
        <w:t>3</w:t>
      </w:r>
      <w:r w:rsidRPr="00123511">
        <w:rPr>
          <w:rFonts w:ascii="Times New Roman" w:hAnsi="Times New Roman" w:cs="Times New Roman"/>
          <w:lang w:val="sr-Cyrl-CS"/>
        </w:rPr>
        <w:t>. и 201</w:t>
      </w:r>
      <w:r w:rsidR="00E04841">
        <w:rPr>
          <w:rFonts w:ascii="Times New Roman" w:hAnsi="Times New Roman" w:cs="Times New Roman"/>
          <w:lang w:val="sr-Cyrl-CS"/>
        </w:rPr>
        <w:t>4</w:t>
      </w:r>
      <w:r w:rsidRPr="00123511">
        <w:rPr>
          <w:rFonts w:ascii="Times New Roman" w:hAnsi="Times New Roman" w:cs="Times New Roman"/>
          <w:lang w:val="sr-Cyrl-CS"/>
        </w:rPr>
        <w:t xml:space="preserve">. годину)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оствареном укупном промету на пословном – текућем рачуну за претходне три обрачунске године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Привредни субјект који није у обавези да утврђује финансијски резултат пословања,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(паушалац), доставља:</w:t>
      </w:r>
    </w:p>
    <w:p w:rsidR="0052134D" w:rsidRDefault="00123511" w:rsidP="000C3BAC">
      <w:pPr>
        <w:pStyle w:val="ListParagraph"/>
        <w:spacing w:after="120"/>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ствареном укупном промету на пословном - текућем рачуну за претходне три обрачунске године </w:t>
      </w:r>
      <w:r w:rsidR="0052134D">
        <w:rPr>
          <w:rFonts w:ascii="Times New Roman" w:hAnsi="Times New Roman" w:cs="Times New Roman"/>
          <w:lang w:val="sr-Cyrl-CS"/>
        </w:rPr>
        <w:t>.</w:t>
      </w:r>
    </w:p>
    <w:p w:rsidR="000C3BAC" w:rsidRPr="00123511" w:rsidRDefault="000C3BAC" w:rsidP="000C3BAC">
      <w:pPr>
        <w:pStyle w:val="ListParagraph"/>
        <w:spacing w:after="120"/>
        <w:ind w:left="990"/>
        <w:jc w:val="both"/>
        <w:rPr>
          <w:rFonts w:ascii="Times New Roman" w:hAnsi="Times New Roman" w:cs="Times New Roman"/>
          <w:lang w:val="sr-Cyrl-CS"/>
        </w:rPr>
      </w:pPr>
    </w:p>
    <w:p w:rsidR="00F531CD" w:rsidRPr="00292C1A" w:rsidRDefault="00B163CB" w:rsidP="000C3BAC">
      <w:pPr>
        <w:pStyle w:val="ListParagraph"/>
        <w:numPr>
          <w:ilvl w:val="0"/>
          <w:numId w:val="30"/>
        </w:numPr>
        <w:ind w:left="990" w:hanging="270"/>
        <w:jc w:val="both"/>
        <w:rPr>
          <w:rFonts w:ascii="Times New Roman" w:hAnsi="Times New Roman" w:cs="Times New Roman"/>
          <w:b/>
          <w:lang w:val="ru-RU"/>
        </w:rPr>
      </w:pPr>
      <w:r w:rsidRPr="000C3BAC">
        <w:rPr>
          <w:rFonts w:ascii="Times New Roman" w:hAnsi="Times New Roman" w:cs="Times New Roman"/>
          <w:lang w:val="sr-Cyrl-CS"/>
        </w:rPr>
        <w:t>Додатни услов из поглавља</w:t>
      </w:r>
      <w:r w:rsidR="00747E84" w:rsidRPr="000C3BAC">
        <w:rPr>
          <w:rFonts w:ascii="Times New Roman" w:hAnsi="Times New Roman" w:cs="Times New Roman"/>
          <w:lang w:val="sr-Cyrl-CS"/>
        </w:rPr>
        <w:t xml:space="preserve"> 4.1.2.</w:t>
      </w:r>
      <w:r w:rsidRPr="000C3BAC">
        <w:rPr>
          <w:rFonts w:ascii="Times New Roman" w:hAnsi="Times New Roman" w:cs="Times New Roman"/>
          <w:lang w:val="sr-Cyrl-CS"/>
        </w:rPr>
        <w:t xml:space="preserve">, тачка </w:t>
      </w:r>
      <w:r w:rsidR="00747E84" w:rsidRPr="000C3BAC">
        <w:rPr>
          <w:rFonts w:ascii="Times New Roman" w:hAnsi="Times New Roman" w:cs="Times New Roman"/>
          <w:lang w:val="sr-Cyrl-CS"/>
        </w:rPr>
        <w:t>1)</w:t>
      </w:r>
      <w:r w:rsidRPr="000C3BAC">
        <w:rPr>
          <w:rFonts w:ascii="Times New Roman" w:hAnsi="Times New Roman" w:cs="Times New Roman"/>
          <w:lang w:val="sr-Cyrl-CS"/>
        </w:rPr>
        <w:t xml:space="preserve">, подтачка </w:t>
      </w:r>
      <w:r w:rsidR="00747E84" w:rsidRPr="000C3BAC">
        <w:rPr>
          <w:rFonts w:ascii="Times New Roman" w:hAnsi="Times New Roman" w:cs="Times New Roman"/>
          <w:lang w:val="sr-Cyrl-CS"/>
        </w:rPr>
        <w:t xml:space="preserve">б) конкурсне документације - </w:t>
      </w:r>
      <w:r w:rsidR="00747E84" w:rsidRPr="000C3BAC">
        <w:rPr>
          <w:rFonts w:ascii="Times New Roman" w:hAnsi="Times New Roman" w:cs="Times New Roman"/>
          <w:b/>
          <w:iCs/>
          <w:lang w:val="sr-Cyrl-CS"/>
        </w:rPr>
        <w:t xml:space="preserve">Доказ: </w:t>
      </w:r>
      <w:r w:rsidR="00F531CD" w:rsidRPr="000C3BAC">
        <w:rPr>
          <w:rFonts w:ascii="Times New Roman" w:hAnsi="Times New Roman" w:cs="Times New Roman"/>
          <w:lang w:val="ru-RU"/>
        </w:rPr>
        <w:t xml:space="preserve">Потврда Народне банке Србије да понуђач није био у блокади ни један дан у </w:t>
      </w:r>
      <w:r w:rsidR="00C86E07">
        <w:rPr>
          <w:rFonts w:ascii="Times New Roman" w:hAnsi="Times New Roman" w:cs="Times New Roman"/>
          <w:lang w:val="ru-RU"/>
        </w:rPr>
        <w:t xml:space="preserve">претходном </w:t>
      </w:r>
      <w:r w:rsidR="00F531CD" w:rsidRPr="000C3BAC">
        <w:rPr>
          <w:rFonts w:ascii="Times New Roman" w:hAnsi="Times New Roman" w:cs="Times New Roman"/>
          <w:lang w:val="ru-RU"/>
        </w:rPr>
        <w:t xml:space="preserve">периоду </w:t>
      </w:r>
      <w:r w:rsidR="00F531CD" w:rsidRPr="00292C1A">
        <w:rPr>
          <w:rFonts w:ascii="Times New Roman" w:hAnsi="Times New Roman" w:cs="Times New Roman"/>
          <w:lang w:val="ru-RU"/>
        </w:rPr>
        <w:t>од 36 месеци од дана објављивања Позива за подношење понуда на Порталу јавних набавки</w:t>
      </w:r>
      <w:r w:rsidR="0052134D" w:rsidRPr="00292C1A">
        <w:rPr>
          <w:rFonts w:ascii="Times New Roman" w:hAnsi="Times New Roman" w:cs="Times New Roman"/>
          <w:lang w:val="ru-RU"/>
        </w:rPr>
        <w:t>.</w:t>
      </w:r>
    </w:p>
    <w:p w:rsidR="000C3BAC" w:rsidRPr="00292C1A" w:rsidRDefault="000C3BAC" w:rsidP="000C3BAC">
      <w:pPr>
        <w:pStyle w:val="ListParagraph"/>
        <w:ind w:left="990"/>
        <w:jc w:val="both"/>
        <w:rPr>
          <w:rFonts w:ascii="Times New Roman" w:hAnsi="Times New Roman" w:cs="Times New Roman"/>
          <w:b/>
          <w:lang w:val="ru-RU"/>
        </w:rPr>
      </w:pPr>
    </w:p>
    <w:p w:rsidR="00F531CD" w:rsidRPr="004E2738" w:rsidRDefault="00B163CB" w:rsidP="004E70C0">
      <w:pPr>
        <w:pStyle w:val="ListParagraph"/>
        <w:numPr>
          <w:ilvl w:val="0"/>
          <w:numId w:val="30"/>
        </w:numPr>
        <w:tabs>
          <w:tab w:val="left" w:pos="990"/>
        </w:tabs>
        <w:ind w:left="990" w:hanging="270"/>
        <w:jc w:val="both"/>
        <w:rPr>
          <w:rFonts w:ascii="Times New Roman" w:hAnsi="Times New Roman" w:cs="Times New Roman"/>
        </w:rPr>
      </w:pPr>
      <w:r w:rsidRPr="00292C1A">
        <w:rPr>
          <w:rFonts w:ascii="Times New Roman" w:hAnsi="Times New Roman" w:cs="Times New Roman"/>
          <w:lang w:val="sr-Cyrl-CS"/>
        </w:rPr>
        <w:t>Додатни услов из поглавља</w:t>
      </w:r>
      <w:r w:rsidR="00747E84" w:rsidRPr="00292C1A">
        <w:rPr>
          <w:rFonts w:ascii="Times New Roman" w:hAnsi="Times New Roman" w:cs="Times New Roman"/>
          <w:lang w:val="sr-Cyrl-CS"/>
        </w:rPr>
        <w:t xml:space="preserve"> 4.1.2.</w:t>
      </w:r>
      <w:r w:rsidRPr="00292C1A">
        <w:rPr>
          <w:rFonts w:ascii="Times New Roman" w:hAnsi="Times New Roman" w:cs="Times New Roman"/>
          <w:lang w:val="sr-Cyrl-CS"/>
        </w:rPr>
        <w:t xml:space="preserve"> тачка </w:t>
      </w:r>
      <w:r w:rsidR="00747E84" w:rsidRPr="00292C1A">
        <w:rPr>
          <w:rFonts w:ascii="Times New Roman" w:hAnsi="Times New Roman" w:cs="Times New Roman"/>
          <w:lang w:val="sr-Cyrl-CS"/>
        </w:rPr>
        <w:t>1)</w:t>
      </w:r>
      <w:r w:rsidRPr="00292C1A">
        <w:rPr>
          <w:rFonts w:ascii="Times New Roman" w:hAnsi="Times New Roman" w:cs="Times New Roman"/>
          <w:lang w:val="sr-Cyrl-CS"/>
        </w:rPr>
        <w:t xml:space="preserve">, подтачка </w:t>
      </w:r>
      <w:r w:rsidR="00747E84" w:rsidRPr="00292C1A">
        <w:rPr>
          <w:rFonts w:ascii="Times New Roman" w:hAnsi="Times New Roman" w:cs="Times New Roman"/>
          <w:lang w:val="sr-Cyrl-CS"/>
        </w:rPr>
        <w:t xml:space="preserve">в) конкурсне документације - </w:t>
      </w:r>
      <w:r w:rsidR="00747E84" w:rsidRPr="00292C1A">
        <w:rPr>
          <w:rFonts w:ascii="Times New Roman" w:hAnsi="Times New Roman" w:cs="Times New Roman"/>
          <w:b/>
          <w:iCs/>
          <w:lang w:val="sr-Cyrl-CS"/>
        </w:rPr>
        <w:t xml:space="preserve">Доказ: </w:t>
      </w:r>
      <w:r w:rsidR="00F531CD" w:rsidRPr="00292C1A">
        <w:rPr>
          <w:rFonts w:ascii="Times New Roman" w:hAnsi="Times New Roman" w:cs="Times New Roman"/>
          <w:lang w:val="sr-Cyrl-CS"/>
        </w:rPr>
        <w:t xml:space="preserve">Списак </w:t>
      </w:r>
      <w:r w:rsidR="00856987" w:rsidRPr="00292C1A">
        <w:rPr>
          <w:rFonts w:ascii="Times New Roman" w:hAnsi="Times New Roman" w:cs="Times New Roman"/>
          <w:lang w:val="sr-Cyrl-CS"/>
        </w:rPr>
        <w:t>испоручен</w:t>
      </w:r>
      <w:r w:rsidR="000901ED" w:rsidRPr="00292C1A">
        <w:rPr>
          <w:rFonts w:ascii="Times New Roman" w:hAnsi="Times New Roman" w:cs="Times New Roman"/>
          <w:lang w:val="sr-Cyrl-CS"/>
        </w:rPr>
        <w:t xml:space="preserve">их добара </w:t>
      </w:r>
      <w:r w:rsidR="00B85D9C" w:rsidRPr="00292C1A">
        <w:rPr>
          <w:rFonts w:ascii="Times New Roman" w:hAnsi="Times New Roman" w:cs="Times New Roman"/>
          <w:lang w:val="sr-Cyrl-CS"/>
        </w:rPr>
        <w:t xml:space="preserve">у претходне </w:t>
      </w:r>
      <w:r w:rsidR="00F531CD" w:rsidRPr="00292C1A">
        <w:rPr>
          <w:rFonts w:ascii="Times New Roman" w:hAnsi="Times New Roman" w:cs="Times New Roman"/>
          <w:lang w:val="sr-Cyrl-CS"/>
        </w:rPr>
        <w:t xml:space="preserve">три </w:t>
      </w:r>
      <w:r w:rsidR="00E41655" w:rsidRPr="00292C1A">
        <w:rPr>
          <w:rFonts w:ascii="Times New Roman" w:hAnsi="Times New Roman" w:cs="Times New Roman"/>
          <w:lang w:val="sr-Cyrl-CS"/>
        </w:rPr>
        <w:t xml:space="preserve">обрачунске </w:t>
      </w:r>
      <w:r w:rsidR="00F531CD" w:rsidRPr="00292C1A">
        <w:rPr>
          <w:rFonts w:ascii="Times New Roman" w:hAnsi="Times New Roman" w:cs="Times New Roman"/>
          <w:lang w:val="sr-Cyrl-CS"/>
        </w:rPr>
        <w:t>године (201</w:t>
      </w:r>
      <w:r w:rsidR="007E3C85">
        <w:rPr>
          <w:rFonts w:ascii="Times New Roman" w:hAnsi="Times New Roman" w:cs="Times New Roman"/>
          <w:lang w:val="sr-Cyrl-CS"/>
        </w:rPr>
        <w:t>2</w:t>
      </w:r>
      <w:r w:rsidR="00F531CD" w:rsidRPr="00292C1A">
        <w:rPr>
          <w:rFonts w:ascii="Times New Roman" w:hAnsi="Times New Roman" w:cs="Times New Roman"/>
          <w:lang w:val="sr-Cyrl-CS"/>
        </w:rPr>
        <w:t>, 201</w:t>
      </w:r>
      <w:r w:rsidR="007E3C85">
        <w:rPr>
          <w:rFonts w:ascii="Times New Roman" w:hAnsi="Times New Roman" w:cs="Times New Roman"/>
          <w:lang w:val="sr-Cyrl-CS"/>
        </w:rPr>
        <w:t>3 и 2014</w:t>
      </w:r>
      <w:r w:rsidR="00F531CD" w:rsidRPr="00292C1A">
        <w:rPr>
          <w:rFonts w:ascii="Times New Roman" w:hAnsi="Times New Roman" w:cs="Times New Roman"/>
          <w:lang w:val="sr-Cyrl-CS"/>
        </w:rPr>
        <w:t>.)</w:t>
      </w:r>
      <w:r w:rsidR="00B85D9C" w:rsidRPr="00292C1A">
        <w:rPr>
          <w:rFonts w:ascii="Times New Roman" w:hAnsi="Times New Roman" w:cs="Times New Roman"/>
          <w:lang w:val="sr-Cyrl-CS"/>
        </w:rPr>
        <w:t xml:space="preserve"> </w:t>
      </w:r>
      <w:r w:rsidR="009B59E3" w:rsidRPr="00292C1A">
        <w:rPr>
          <w:rFonts w:ascii="Times New Roman" w:hAnsi="Times New Roman" w:cs="Times New Roman"/>
          <w:lang w:val="ru-RU"/>
        </w:rPr>
        <w:t xml:space="preserve">од минимум </w:t>
      </w:r>
      <w:r w:rsidR="007E3C85">
        <w:rPr>
          <w:rFonts w:ascii="Times New Roman" w:hAnsi="Times New Roman" w:cs="Times New Roman"/>
          <w:lang w:val="ru-RU"/>
        </w:rPr>
        <w:t>5</w:t>
      </w:r>
      <w:r w:rsidR="009B59E3" w:rsidRPr="00292C1A">
        <w:rPr>
          <w:rFonts w:ascii="Times New Roman" w:hAnsi="Times New Roman" w:cs="Times New Roman"/>
          <w:lang w:val="ru-RU"/>
        </w:rPr>
        <w:t xml:space="preserve">0.000.000,00 динара без ПДВ-а, </w:t>
      </w:r>
      <w:r w:rsidR="00B85D9C" w:rsidRPr="00292C1A">
        <w:rPr>
          <w:rFonts w:ascii="Times New Roman" w:hAnsi="Times New Roman" w:cs="Times New Roman"/>
          <w:lang w:val="sr-Cyrl-CS"/>
        </w:rPr>
        <w:t>чији је предмет ентеријерско опремање</w:t>
      </w:r>
      <w:r w:rsidR="00747E84" w:rsidRPr="00292C1A">
        <w:rPr>
          <w:rFonts w:ascii="Times New Roman" w:hAnsi="Times New Roman" w:cs="Times New Roman"/>
          <w:lang w:val="sr-Cyrl-CS"/>
        </w:rPr>
        <w:t>, док уговори могу бити и из ранијег периода</w:t>
      </w:r>
      <w:r w:rsidR="00A635CC">
        <w:rPr>
          <w:rFonts w:ascii="Times New Roman" w:hAnsi="Times New Roman" w:cs="Times New Roman"/>
          <w:lang w:val="sr-Cyrl-CS"/>
        </w:rPr>
        <w:t xml:space="preserve"> </w:t>
      </w:r>
      <w:r w:rsidR="00A635CC" w:rsidRPr="004E2738">
        <w:rPr>
          <w:rFonts w:ascii="Times New Roman" w:hAnsi="Times New Roman" w:cs="Times New Roman"/>
          <w:lang w:val="sr-Cyrl-CS"/>
        </w:rPr>
        <w:t>(уговор или уговори потписани пре наведеног периода реализације, само за ентеријерско опремање, а реализовани у траженом периоду)</w:t>
      </w:r>
      <w:r w:rsidR="00F531CD" w:rsidRPr="00292C1A">
        <w:rPr>
          <w:rFonts w:ascii="Times New Roman" w:hAnsi="Times New Roman" w:cs="Times New Roman"/>
          <w:lang w:val="sr-Cyrl-CS"/>
        </w:rPr>
        <w:t xml:space="preserve"> –</w:t>
      </w:r>
      <w:r w:rsidR="00EC1137" w:rsidRPr="00292C1A">
        <w:rPr>
          <w:rFonts w:ascii="Times New Roman" w:hAnsi="Times New Roman" w:cs="Times New Roman"/>
          <w:lang w:val="sr-Cyrl-CS"/>
        </w:rPr>
        <w:t xml:space="preserve">Образац </w:t>
      </w:r>
      <w:r w:rsidR="004636D7" w:rsidRPr="00292C1A">
        <w:rPr>
          <w:rFonts w:ascii="Times New Roman" w:hAnsi="Times New Roman" w:cs="Times New Roman"/>
          <w:lang w:val="sr-Cyrl-CS"/>
        </w:rPr>
        <w:t>5</w:t>
      </w:r>
      <w:r w:rsidR="00F531CD" w:rsidRPr="00292C1A">
        <w:rPr>
          <w:rFonts w:ascii="Times New Roman" w:hAnsi="Times New Roman" w:cs="Times New Roman"/>
          <w:lang w:val="sr-Cyrl-CS"/>
        </w:rPr>
        <w:t>; уз потврде издате и потписане</w:t>
      </w:r>
      <w:r w:rsidR="000901ED" w:rsidRPr="00292C1A">
        <w:rPr>
          <w:rFonts w:ascii="Times New Roman" w:hAnsi="Times New Roman" w:cs="Times New Roman"/>
          <w:lang w:val="sr-Cyrl-CS"/>
        </w:rPr>
        <w:t xml:space="preserve"> од стране </w:t>
      </w:r>
      <w:r w:rsidR="005106F5" w:rsidRPr="00292C1A">
        <w:rPr>
          <w:rFonts w:ascii="Times New Roman" w:hAnsi="Times New Roman" w:cs="Times New Roman"/>
          <w:lang w:val="sr-Cyrl-CS"/>
        </w:rPr>
        <w:t>наручио</w:t>
      </w:r>
      <w:r w:rsidR="00F531CD" w:rsidRPr="00292C1A">
        <w:rPr>
          <w:rFonts w:ascii="Times New Roman" w:hAnsi="Times New Roman" w:cs="Times New Roman"/>
          <w:lang w:val="sr-Cyrl-CS"/>
        </w:rPr>
        <w:t xml:space="preserve">ца, </w:t>
      </w:r>
      <w:r w:rsidR="003F3927" w:rsidRPr="00292C1A">
        <w:rPr>
          <w:rFonts w:ascii="Times New Roman" w:hAnsi="Times New Roman" w:cs="Times New Roman"/>
          <w:lang w:val="sr-Cyrl-CS"/>
        </w:rPr>
        <w:t xml:space="preserve">од чега један уговор мора бити </w:t>
      </w:r>
      <w:r w:rsidR="00F531CD" w:rsidRPr="00292C1A">
        <w:rPr>
          <w:rFonts w:ascii="Times New Roman" w:hAnsi="Times New Roman" w:cs="Times New Roman"/>
          <w:lang w:val="ru-RU"/>
        </w:rPr>
        <w:t xml:space="preserve">минималне вредности </w:t>
      </w:r>
      <w:r w:rsidR="00F531CD" w:rsidRPr="004E2738">
        <w:rPr>
          <w:rFonts w:ascii="Times New Roman" w:hAnsi="Times New Roman" w:cs="Times New Roman"/>
          <w:lang w:val="ru-RU"/>
        </w:rPr>
        <w:t xml:space="preserve">од </w:t>
      </w:r>
      <w:r w:rsidR="00A635CC" w:rsidRPr="004E2738">
        <w:rPr>
          <w:rFonts w:ascii="Times New Roman" w:hAnsi="Times New Roman" w:cs="Times New Roman"/>
          <w:lang w:val="ru-RU"/>
        </w:rPr>
        <w:t>15</w:t>
      </w:r>
      <w:r w:rsidR="00F531CD" w:rsidRPr="004E2738">
        <w:rPr>
          <w:rFonts w:ascii="Times New Roman" w:hAnsi="Times New Roman" w:cs="Times New Roman"/>
          <w:lang w:val="ru-RU"/>
        </w:rPr>
        <w:t>.000.000,00</w:t>
      </w:r>
      <w:r w:rsidR="00F531CD" w:rsidRPr="00292C1A">
        <w:rPr>
          <w:rFonts w:ascii="Times New Roman" w:hAnsi="Times New Roman" w:cs="Times New Roman"/>
          <w:lang w:val="ru-RU"/>
        </w:rPr>
        <w:t xml:space="preserve"> динара без ПДВ-а.</w:t>
      </w:r>
      <w:r w:rsidR="00E6172F">
        <w:rPr>
          <w:rFonts w:ascii="Times New Roman" w:hAnsi="Times New Roman" w:cs="Times New Roman"/>
          <w:lang w:val="ru-RU"/>
        </w:rPr>
        <w:t xml:space="preserve"> </w:t>
      </w:r>
      <w:r w:rsidR="00F531CD" w:rsidRPr="00292C1A">
        <w:rPr>
          <w:rFonts w:ascii="Times New Roman" w:hAnsi="Times New Roman" w:cs="Times New Roman"/>
          <w:lang w:val="ru-RU"/>
        </w:rPr>
        <w:t>-</w:t>
      </w:r>
      <w:r w:rsidR="00EC1137" w:rsidRPr="00292C1A">
        <w:rPr>
          <w:rFonts w:ascii="Times New Roman" w:hAnsi="Times New Roman" w:cs="Times New Roman"/>
          <w:lang w:val="ru-RU"/>
        </w:rPr>
        <w:t xml:space="preserve">Образац </w:t>
      </w:r>
      <w:r w:rsidR="004636D7" w:rsidRPr="00292C1A">
        <w:rPr>
          <w:rFonts w:ascii="Times New Roman" w:hAnsi="Times New Roman" w:cs="Times New Roman"/>
          <w:lang w:val="ru-RU"/>
        </w:rPr>
        <w:t>6</w:t>
      </w:r>
      <w:r w:rsidR="00F531CD" w:rsidRPr="00292C1A">
        <w:rPr>
          <w:rFonts w:ascii="Times New Roman" w:hAnsi="Times New Roman" w:cs="Times New Roman"/>
          <w:lang w:val="ru-RU"/>
        </w:rPr>
        <w:t xml:space="preserve"> (Уз овај образац обавезно се прилажу и фотокопије свих уговора са овереним</w:t>
      </w:r>
      <w:r w:rsidR="002D6852">
        <w:rPr>
          <w:rFonts w:ascii="Times New Roman" w:hAnsi="Times New Roman" w:cs="Times New Roman"/>
          <w:lang w:val="ru-RU"/>
        </w:rPr>
        <w:t xml:space="preserve"> потврдама о испорученим предметним </w:t>
      </w:r>
      <w:r w:rsidR="002D6852" w:rsidRPr="004E2738">
        <w:rPr>
          <w:rFonts w:ascii="Times New Roman" w:hAnsi="Times New Roman" w:cs="Times New Roman"/>
          <w:lang w:val="ru-RU"/>
        </w:rPr>
        <w:t>добрима</w:t>
      </w:r>
      <w:r w:rsidR="00A635CC" w:rsidRPr="004E2738">
        <w:rPr>
          <w:rFonts w:ascii="Times New Roman" w:hAnsi="Times New Roman" w:cs="Times New Roman"/>
          <w:lang w:val="ru-RU"/>
        </w:rPr>
        <w:t xml:space="preserve"> као и фотокопију рачуна из кога се види датум реализације уговора</w:t>
      </w:r>
      <w:r w:rsidR="009B59E3" w:rsidRPr="004E2738">
        <w:rPr>
          <w:rFonts w:ascii="Times New Roman" w:hAnsi="Times New Roman" w:cs="Times New Roman"/>
        </w:rPr>
        <w:t>).</w:t>
      </w:r>
    </w:p>
    <w:p w:rsidR="009B59E3" w:rsidRPr="00F531CD" w:rsidRDefault="009B59E3" w:rsidP="00E41655">
      <w:pPr>
        <w:pStyle w:val="ListParagraph"/>
        <w:ind w:left="990"/>
        <w:jc w:val="both"/>
        <w:rPr>
          <w:rFonts w:ascii="Times New Roman" w:hAnsi="Times New Roman" w:cs="Times New Roman"/>
        </w:rPr>
      </w:pPr>
      <w:r>
        <w:rPr>
          <w:rFonts w:ascii="Times New Roman" w:hAnsi="Times New Roman" w:cs="Times New Roman"/>
          <w:lang w:val="sr-Cyrl-CS"/>
        </w:rPr>
        <w:t xml:space="preserve">Овим обрасцима (5 и 6) понуђач доказује да је у у претходне </w:t>
      </w:r>
      <w:r w:rsidRPr="00F531CD">
        <w:rPr>
          <w:rFonts w:ascii="Times New Roman" w:hAnsi="Times New Roman" w:cs="Times New Roman"/>
          <w:lang w:val="sr-Cyrl-CS"/>
        </w:rPr>
        <w:t xml:space="preserve">три </w:t>
      </w:r>
      <w:r w:rsidR="00E41655">
        <w:rPr>
          <w:rFonts w:ascii="Times New Roman" w:hAnsi="Times New Roman" w:cs="Times New Roman"/>
          <w:lang w:val="sr-Cyrl-CS"/>
        </w:rPr>
        <w:t>обрачунске</w:t>
      </w:r>
      <w:r w:rsidR="00E41655" w:rsidRPr="00F531CD">
        <w:rPr>
          <w:rFonts w:ascii="Times New Roman" w:hAnsi="Times New Roman" w:cs="Times New Roman"/>
          <w:lang w:val="sr-Cyrl-CS"/>
        </w:rPr>
        <w:t xml:space="preserve"> </w:t>
      </w:r>
      <w:r w:rsidRPr="00F531CD">
        <w:rPr>
          <w:rFonts w:ascii="Times New Roman" w:hAnsi="Times New Roman" w:cs="Times New Roman"/>
          <w:lang w:val="sr-Cyrl-CS"/>
        </w:rPr>
        <w:t>године (201</w:t>
      </w:r>
      <w:r w:rsidR="00E6172F">
        <w:rPr>
          <w:rFonts w:ascii="Times New Roman" w:hAnsi="Times New Roman" w:cs="Times New Roman"/>
          <w:lang w:val="sr-Cyrl-CS"/>
        </w:rPr>
        <w:t>2</w:t>
      </w:r>
      <w:r w:rsidRPr="00F531CD">
        <w:rPr>
          <w:rFonts w:ascii="Times New Roman" w:hAnsi="Times New Roman" w:cs="Times New Roman"/>
          <w:lang w:val="sr-Cyrl-CS"/>
        </w:rPr>
        <w:t>, 201</w:t>
      </w:r>
      <w:r w:rsidR="00E6172F">
        <w:rPr>
          <w:rFonts w:ascii="Times New Roman" w:hAnsi="Times New Roman" w:cs="Times New Roman"/>
          <w:lang w:val="sr-Cyrl-CS"/>
        </w:rPr>
        <w:t>3</w:t>
      </w:r>
      <w:r w:rsidRPr="00F531CD">
        <w:rPr>
          <w:rFonts w:ascii="Times New Roman" w:hAnsi="Times New Roman" w:cs="Times New Roman"/>
          <w:lang w:val="sr-Cyrl-CS"/>
        </w:rPr>
        <w:t xml:space="preserve"> и 201</w:t>
      </w:r>
      <w:r w:rsidR="00E6172F">
        <w:rPr>
          <w:rFonts w:ascii="Times New Roman" w:hAnsi="Times New Roman" w:cs="Times New Roman"/>
          <w:lang w:val="sr-Cyrl-CS"/>
        </w:rPr>
        <w:t>4</w:t>
      </w:r>
      <w:r w:rsidRPr="00F531CD">
        <w:rPr>
          <w:rFonts w:ascii="Times New Roman" w:hAnsi="Times New Roman" w:cs="Times New Roman"/>
          <w:lang w:val="sr-Cyrl-CS"/>
        </w:rPr>
        <w:t>.)</w:t>
      </w:r>
      <w:r w:rsidR="00E41655">
        <w:rPr>
          <w:rFonts w:ascii="Times New Roman" w:hAnsi="Times New Roman" w:cs="Times New Roman"/>
          <w:lang w:val="sr-Cyrl-CS"/>
        </w:rPr>
        <w:t xml:space="preserve"> остварио реализацију за набавку добара која су предмет јавне набавке у минималном износу </w:t>
      </w:r>
      <w:r w:rsidR="00E41655" w:rsidRPr="00292C1A">
        <w:rPr>
          <w:rFonts w:ascii="Times New Roman" w:hAnsi="Times New Roman" w:cs="Times New Roman"/>
          <w:lang w:val="sr-Cyrl-CS"/>
        </w:rPr>
        <w:t xml:space="preserve">од </w:t>
      </w:r>
      <w:r w:rsidR="00815E72">
        <w:rPr>
          <w:rFonts w:ascii="Times New Roman" w:hAnsi="Times New Roman" w:cs="Times New Roman"/>
          <w:lang w:val="sr-Cyrl-CS"/>
        </w:rPr>
        <w:t>5</w:t>
      </w:r>
      <w:r w:rsidR="00E41655" w:rsidRPr="00292C1A">
        <w:rPr>
          <w:rFonts w:ascii="Times New Roman" w:hAnsi="Times New Roman" w:cs="Times New Roman"/>
          <w:lang w:val="sr-Cyrl-CS"/>
        </w:rPr>
        <w:t xml:space="preserve">0.000.000,00 динара </w:t>
      </w:r>
      <w:r w:rsidR="00E41655" w:rsidRPr="00292C1A">
        <w:rPr>
          <w:rFonts w:ascii="Times New Roman" w:hAnsi="Times New Roman" w:cs="Times New Roman"/>
          <w:lang w:val="ru-RU"/>
        </w:rPr>
        <w:t xml:space="preserve">без ПДВ-а, </w:t>
      </w:r>
      <w:r w:rsidR="00E41655" w:rsidRPr="00292C1A">
        <w:rPr>
          <w:rFonts w:ascii="Times New Roman" w:hAnsi="Times New Roman" w:cs="Times New Roman"/>
          <w:lang w:val="sr-Cyrl-CS"/>
        </w:rPr>
        <w:t xml:space="preserve">од чега је један уговор </w:t>
      </w:r>
      <w:r w:rsidR="00A635CC">
        <w:rPr>
          <w:rFonts w:ascii="Times New Roman" w:hAnsi="Times New Roman" w:cs="Times New Roman"/>
          <w:lang w:val="ru-RU"/>
        </w:rPr>
        <w:t xml:space="preserve">минималне вредности </w:t>
      </w:r>
      <w:r w:rsidR="00A635CC" w:rsidRPr="004E2738">
        <w:rPr>
          <w:rFonts w:ascii="Times New Roman" w:hAnsi="Times New Roman" w:cs="Times New Roman"/>
          <w:lang w:val="ru-RU"/>
        </w:rPr>
        <w:t>од 15</w:t>
      </w:r>
      <w:r w:rsidR="00E41655" w:rsidRPr="004E2738">
        <w:rPr>
          <w:rFonts w:ascii="Times New Roman" w:hAnsi="Times New Roman" w:cs="Times New Roman"/>
          <w:lang w:val="ru-RU"/>
        </w:rPr>
        <w:t>.000.000,00 динара</w:t>
      </w:r>
      <w:r w:rsidR="00E41655" w:rsidRPr="00F531CD">
        <w:rPr>
          <w:rFonts w:ascii="Times New Roman" w:hAnsi="Times New Roman" w:cs="Times New Roman"/>
          <w:lang w:val="ru-RU"/>
        </w:rPr>
        <w:t xml:space="preserve"> без ПДВ-а</w:t>
      </w:r>
      <w:r w:rsidR="00E41655">
        <w:rPr>
          <w:rFonts w:ascii="Times New Roman" w:hAnsi="Times New Roman" w:cs="Times New Roman"/>
          <w:lang w:val="ru-RU"/>
        </w:rPr>
        <w:t>.</w:t>
      </w:r>
    </w:p>
    <w:p w:rsidR="002D6852" w:rsidRPr="00F531CD" w:rsidRDefault="002D6852" w:rsidP="000C3BAC">
      <w:pPr>
        <w:pStyle w:val="ListParagraph"/>
        <w:tabs>
          <w:tab w:val="left" w:pos="720"/>
          <w:tab w:val="left" w:pos="990"/>
        </w:tabs>
        <w:spacing w:after="120"/>
        <w:ind w:left="994"/>
        <w:jc w:val="both"/>
        <w:rPr>
          <w:rFonts w:ascii="Times New Roman" w:hAnsi="Times New Roman" w:cs="Times New Roman"/>
          <w:lang w:val="ru-RU"/>
        </w:rPr>
      </w:pPr>
    </w:p>
    <w:p w:rsidR="000906DE" w:rsidRPr="000906DE" w:rsidRDefault="00212E2C" w:rsidP="000906DE">
      <w:pPr>
        <w:pStyle w:val="ListParagraph"/>
        <w:numPr>
          <w:ilvl w:val="0"/>
          <w:numId w:val="30"/>
        </w:numPr>
        <w:tabs>
          <w:tab w:val="left" w:pos="450"/>
          <w:tab w:val="left" w:pos="680"/>
        </w:tabs>
        <w:ind w:left="990" w:hanging="270"/>
        <w:jc w:val="both"/>
        <w:rPr>
          <w:rFonts w:ascii="Times New Roman" w:hAnsi="Times New Roman" w:cs="Times New Roman"/>
          <w:bCs/>
        </w:rPr>
      </w:pPr>
      <w:r w:rsidRPr="000906DE">
        <w:rPr>
          <w:rFonts w:ascii="Times New Roman" w:hAnsi="Times New Roman" w:cs="Times New Roman"/>
          <w:lang w:val="sr-Cyrl-CS"/>
        </w:rPr>
        <w:t xml:space="preserve">Додатни </w:t>
      </w:r>
      <w:r w:rsidR="00B163CB" w:rsidRPr="000906DE">
        <w:rPr>
          <w:rFonts w:ascii="Times New Roman" w:hAnsi="Times New Roman" w:cs="Times New Roman"/>
          <w:lang w:val="sr-Cyrl-CS"/>
        </w:rPr>
        <w:t>услов из поглавља</w:t>
      </w:r>
      <w:r w:rsidR="00EC1137" w:rsidRPr="000906DE">
        <w:rPr>
          <w:rFonts w:ascii="Times New Roman" w:hAnsi="Times New Roman" w:cs="Times New Roman"/>
          <w:lang w:val="sr-Cyrl-CS"/>
        </w:rPr>
        <w:t xml:space="preserve"> </w:t>
      </w:r>
      <w:r w:rsidR="00E874D3" w:rsidRPr="000906DE">
        <w:rPr>
          <w:rFonts w:ascii="Times New Roman" w:hAnsi="Times New Roman" w:cs="Times New Roman"/>
          <w:lang w:val="sr-Cyrl-CS"/>
        </w:rPr>
        <w:t>4.1.2</w:t>
      </w:r>
      <w:r w:rsidR="00B163CB" w:rsidRPr="000906DE">
        <w:rPr>
          <w:rFonts w:ascii="Times New Roman" w:hAnsi="Times New Roman" w:cs="Times New Roman"/>
          <w:lang w:val="sr-Cyrl-CS"/>
        </w:rPr>
        <w:t xml:space="preserve">., тачка </w:t>
      </w:r>
      <w:r w:rsidR="00E874D3" w:rsidRPr="000906DE">
        <w:rPr>
          <w:rFonts w:ascii="Times New Roman" w:hAnsi="Times New Roman" w:cs="Times New Roman"/>
          <w:lang w:val="sr-Cyrl-CS"/>
        </w:rPr>
        <w:t>2)</w:t>
      </w:r>
      <w:r w:rsidR="000906DE">
        <w:rPr>
          <w:rFonts w:ascii="Times New Roman" w:hAnsi="Times New Roman" w:cs="Times New Roman"/>
          <w:lang w:val="sr-Cyrl-CS"/>
        </w:rPr>
        <w:t xml:space="preserve">, подтачка а) </w:t>
      </w:r>
      <w:r w:rsidR="00E874D3" w:rsidRPr="000906DE">
        <w:rPr>
          <w:rFonts w:ascii="Times New Roman" w:hAnsi="Times New Roman" w:cs="Times New Roman"/>
          <w:lang w:val="sr-Cyrl-CS"/>
        </w:rPr>
        <w:t xml:space="preserve"> конкурсне документације - </w:t>
      </w:r>
      <w:r w:rsidR="000901ED" w:rsidRPr="000906DE">
        <w:rPr>
          <w:rFonts w:ascii="Times New Roman" w:hAnsi="Times New Roman" w:cs="Times New Roman"/>
          <w:lang w:val="sr-Cyrl-CS"/>
        </w:rPr>
        <w:t xml:space="preserve">               </w:t>
      </w:r>
      <w:r w:rsidR="00E874D3" w:rsidRPr="000906DE">
        <w:rPr>
          <w:rFonts w:ascii="Times New Roman" w:hAnsi="Times New Roman" w:cs="Times New Roman"/>
          <w:b/>
          <w:iCs/>
          <w:lang w:val="sr-Cyrl-CS"/>
        </w:rPr>
        <w:t xml:space="preserve">Доказ: </w:t>
      </w:r>
      <w:r w:rsidR="000906DE" w:rsidRPr="000906DE">
        <w:rPr>
          <w:rFonts w:ascii="Times New Roman" w:hAnsi="Times New Roman"/>
        </w:rPr>
        <w:t xml:space="preserve">Понуђач доказује да </w:t>
      </w:r>
      <w:r w:rsidR="000906DE" w:rsidRPr="000906DE">
        <w:rPr>
          <w:rFonts w:ascii="Times New Roman" w:hAnsi="Times New Roman" w:cs="Times New Roman"/>
          <w:lang w:val="sr-Cyrl-CS"/>
        </w:rPr>
        <w:t xml:space="preserve">располаже са минимум </w:t>
      </w:r>
      <w:r w:rsidR="00815E72">
        <w:rPr>
          <w:rFonts w:ascii="Times New Roman" w:hAnsi="Times New Roman" w:cs="Times New Roman"/>
          <w:lang w:val="sr-Cyrl-CS"/>
        </w:rPr>
        <w:t>4</w:t>
      </w:r>
      <w:r w:rsidR="000906DE">
        <w:rPr>
          <w:rFonts w:ascii="Times New Roman" w:hAnsi="Times New Roman" w:cs="Times New Roman"/>
        </w:rPr>
        <w:t>0</w:t>
      </w:r>
      <w:r w:rsidR="000906DE" w:rsidRPr="000906DE">
        <w:rPr>
          <w:rFonts w:ascii="Times New Roman" w:hAnsi="Times New Roman" w:cs="Times New Roman"/>
          <w:lang w:val="ru-RU"/>
        </w:rPr>
        <w:t xml:space="preserve"> (</w:t>
      </w:r>
      <w:r w:rsidR="00815E72">
        <w:rPr>
          <w:rFonts w:ascii="Times New Roman" w:hAnsi="Times New Roman" w:cs="Times New Roman"/>
          <w:lang w:val="ru-RU"/>
        </w:rPr>
        <w:t>четр</w:t>
      </w:r>
      <w:r w:rsidR="000906DE" w:rsidRPr="000906DE">
        <w:rPr>
          <w:rFonts w:ascii="Times New Roman" w:hAnsi="Times New Roman" w:cs="Times New Roman"/>
          <w:lang w:val="ru-RU"/>
        </w:rPr>
        <w:t>десет</w:t>
      </w:r>
      <w:r w:rsidR="000906DE" w:rsidRPr="004E2738">
        <w:rPr>
          <w:rFonts w:ascii="Times New Roman" w:hAnsi="Times New Roman" w:cs="Times New Roman"/>
          <w:lang w:val="ru-RU"/>
        </w:rPr>
        <w:t>)</w:t>
      </w:r>
      <w:r w:rsidR="000906DE" w:rsidRPr="004E2738">
        <w:rPr>
          <w:rFonts w:ascii="Times New Roman" w:hAnsi="Times New Roman" w:cs="Times New Roman"/>
          <w:lang w:val="sr-Cyrl-CS"/>
        </w:rPr>
        <w:t xml:space="preserve"> </w:t>
      </w:r>
      <w:r w:rsidR="00A41676" w:rsidRPr="004E2738">
        <w:rPr>
          <w:rFonts w:ascii="Times New Roman" w:hAnsi="Times New Roman" w:cs="Times New Roman"/>
        </w:rPr>
        <w:t>радно ангажованих лица</w:t>
      </w:r>
      <w:r w:rsidR="000906DE" w:rsidRPr="004E2738">
        <w:rPr>
          <w:rFonts w:ascii="Times New Roman" w:hAnsi="Times New Roman"/>
          <w:lang w:val="sr-Cyrl-CS"/>
        </w:rPr>
        <w:t xml:space="preserve"> </w:t>
      </w:r>
      <w:r w:rsidR="000906DE" w:rsidRPr="004E2738">
        <w:rPr>
          <w:rFonts w:ascii="Times New Roman" w:hAnsi="Times New Roman"/>
        </w:rPr>
        <w:t xml:space="preserve">и да је </w:t>
      </w:r>
      <w:r w:rsidR="000906DE" w:rsidRPr="004E2738">
        <w:rPr>
          <w:rFonts w:ascii="Times New Roman" w:hAnsi="Times New Roman" w:cs="Times New Roman"/>
          <w:lang w:val="sr-Cyrl-CS"/>
        </w:rPr>
        <w:t>обрачунао и платио доприносе за обавезно социјално</w:t>
      </w:r>
      <w:r w:rsidR="000906DE" w:rsidRPr="000906DE">
        <w:rPr>
          <w:rFonts w:ascii="Times New Roman" w:hAnsi="Times New Roman" w:cs="Times New Roman"/>
          <w:lang w:val="sr-Cyrl-CS"/>
        </w:rPr>
        <w:t xml:space="preserve"> осигурање на зараде/накнаде, за месец који претходи месецу у коме је објављен позив за подношење понуде</w:t>
      </w:r>
      <w:r w:rsidR="000906DE" w:rsidRPr="000906DE">
        <w:rPr>
          <w:rFonts w:ascii="Times New Roman" w:hAnsi="Times New Roman"/>
        </w:rPr>
        <w:t>, достављањем ППП-ПД образаца, и то:</w:t>
      </w:r>
    </w:p>
    <w:p w:rsidR="000906DE" w:rsidRDefault="000906DE" w:rsidP="000906DE">
      <w:pPr>
        <w:pStyle w:val="ListParagraph"/>
        <w:numPr>
          <w:ilvl w:val="0"/>
          <w:numId w:val="46"/>
        </w:numPr>
        <w:tabs>
          <w:tab w:val="left" w:pos="450"/>
          <w:tab w:val="left" w:pos="680"/>
        </w:tabs>
        <w:spacing w:after="120"/>
        <w:ind w:left="1260" w:hanging="270"/>
        <w:jc w:val="both"/>
        <w:rPr>
          <w:rFonts w:ascii="Times New Roman" w:hAnsi="Times New Roman" w:cs="Times New Roman"/>
          <w:bCs/>
        </w:rPr>
      </w:pPr>
      <w:r>
        <w:rPr>
          <w:rFonts w:ascii="Times New Roman" w:hAnsi="Times New Roman"/>
          <w:lang w:val="sr-Cyrl-CS"/>
        </w:rPr>
        <w:t>Извод из појединачне пореске пријаве за порез и доприносе по одбитку који доказује да је понуђач уплатио доприносе за обавезно соција</w:t>
      </w:r>
      <w:r w:rsidR="00815E72">
        <w:rPr>
          <w:rFonts w:ascii="Times New Roman" w:hAnsi="Times New Roman"/>
          <w:lang w:val="sr-Cyrl-CS"/>
        </w:rPr>
        <w:t>лно осигурање на зараде/накнаде.</w:t>
      </w:r>
    </w:p>
    <w:p w:rsidR="00883F3E" w:rsidRPr="00E874D3" w:rsidRDefault="00883F3E" w:rsidP="000906DE">
      <w:pPr>
        <w:pStyle w:val="ListParagraph"/>
        <w:tabs>
          <w:tab w:val="left" w:pos="450"/>
          <w:tab w:val="left" w:pos="680"/>
        </w:tabs>
        <w:ind w:left="994"/>
        <w:jc w:val="both"/>
        <w:rPr>
          <w:rFonts w:ascii="Times New Roman" w:eastAsia="TimesNewRomanPS-BoldMT" w:hAnsi="Times New Roman" w:cs="Times New Roman"/>
          <w:bCs/>
        </w:rPr>
      </w:pPr>
    </w:p>
    <w:p w:rsidR="000906DE" w:rsidRPr="000906DE" w:rsidRDefault="000906DE"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Pr>
          <w:rFonts w:ascii="Times New Roman" w:hAnsi="Times New Roman" w:cs="Times New Roman"/>
          <w:lang w:val="sr-Cyrl-CS"/>
        </w:rPr>
        <w:t>Додатни услов из поглавља 4.1.2, тачка 2), подтачка б) конкурсне документације –</w:t>
      </w:r>
    </w:p>
    <w:p w:rsidR="000906DE" w:rsidRDefault="000906DE" w:rsidP="000906DE">
      <w:pPr>
        <w:pStyle w:val="ListParagraph"/>
        <w:tabs>
          <w:tab w:val="left" w:pos="450"/>
          <w:tab w:val="left" w:pos="680"/>
        </w:tabs>
        <w:ind w:left="994"/>
        <w:jc w:val="both"/>
        <w:rPr>
          <w:rFonts w:ascii="Times New Roman" w:hAnsi="Times New Roman" w:cs="Times New Roman"/>
          <w:lang w:val="sr-Cyrl-CS"/>
        </w:rPr>
      </w:pPr>
      <w:r>
        <w:rPr>
          <w:rFonts w:ascii="Times New Roman" w:hAnsi="Times New Roman" w:cs="Times New Roman"/>
          <w:b/>
          <w:lang w:val="sr-Cyrl-CS"/>
        </w:rPr>
        <w:t xml:space="preserve">Доказ: </w:t>
      </w:r>
      <w:r w:rsidRPr="004E2738">
        <w:rPr>
          <w:rFonts w:ascii="Times New Roman" w:hAnsi="Times New Roman" w:cs="Times New Roman"/>
          <w:lang w:val="sr-Cyrl-CS"/>
        </w:rPr>
        <w:t xml:space="preserve">за </w:t>
      </w:r>
      <w:r w:rsidR="00AF4186" w:rsidRPr="004E2738">
        <w:rPr>
          <w:rFonts w:ascii="Times New Roman" w:hAnsi="Times New Roman" w:cs="Times New Roman"/>
        </w:rPr>
        <w:t>радно ангажованa</w:t>
      </w:r>
      <w:r w:rsidR="00A41676" w:rsidRPr="004E2738">
        <w:rPr>
          <w:rFonts w:ascii="Times New Roman" w:hAnsi="Times New Roman" w:cs="Times New Roman"/>
        </w:rPr>
        <w:t xml:space="preserve"> лица</w:t>
      </w:r>
      <w:r w:rsidRPr="004E2738">
        <w:rPr>
          <w:rFonts w:ascii="Times New Roman" w:hAnsi="Times New Roman" w:cs="Times New Roman"/>
          <w:lang w:val="sr-Cyrl-CS"/>
        </w:rPr>
        <w:t xml:space="preserve"> тражен</w:t>
      </w:r>
      <w:r w:rsidR="00AF4186" w:rsidRPr="004E2738">
        <w:rPr>
          <w:rFonts w:ascii="Times New Roman" w:hAnsi="Times New Roman" w:cs="Times New Roman"/>
        </w:rPr>
        <w:t>a</w:t>
      </w:r>
      <w:r w:rsidRPr="004E2738">
        <w:rPr>
          <w:rFonts w:ascii="Times New Roman" w:hAnsi="Times New Roman" w:cs="Times New Roman"/>
          <w:lang w:val="sr-Cyrl-CS"/>
        </w:rPr>
        <w:t xml:space="preserve"> квалификационом структуром доставити дока</w:t>
      </w:r>
      <w:r w:rsidR="00A41676" w:rsidRPr="004E2738">
        <w:rPr>
          <w:rFonts w:ascii="Times New Roman" w:hAnsi="Times New Roman" w:cs="Times New Roman"/>
          <w:lang w:val="sr-Cyrl-CS"/>
        </w:rPr>
        <w:t xml:space="preserve">зе о радном статусу (фотокопије): </w:t>
      </w:r>
      <w:r w:rsidR="00A41676" w:rsidRPr="004E2738">
        <w:rPr>
          <w:rFonts w:ascii="Times New Roman" w:hAnsi="Times New Roman" w:cs="Times New Roman"/>
          <w:lang w:val="ru-RU"/>
        </w:rPr>
        <w:t xml:space="preserve">уговор о раду и М(3)А образац (за стално </w:t>
      </w:r>
      <w:r w:rsidR="00A41676" w:rsidRPr="004E2738">
        <w:rPr>
          <w:rFonts w:ascii="Times New Roman" w:hAnsi="Times New Roman" w:cs="Times New Roman"/>
          <w:lang w:val="ru-RU"/>
        </w:rPr>
        <w:lastRenderedPageBreak/>
        <w:t>запослене) , уговор о делу, уговор о привременим и повременим пословима и</w:t>
      </w:r>
      <w:r w:rsidR="00360C83" w:rsidRPr="004E2738">
        <w:rPr>
          <w:rFonts w:ascii="Times New Roman" w:hAnsi="Times New Roman" w:cs="Times New Roman"/>
          <w:lang w:val="ru-RU"/>
        </w:rPr>
        <w:t xml:space="preserve"> сл</w:t>
      </w:r>
      <w:r w:rsidR="00A41676" w:rsidRPr="004E2738">
        <w:rPr>
          <w:rFonts w:ascii="Times New Roman" w:hAnsi="Times New Roman" w:cs="Times New Roman"/>
          <w:lang w:val="ru-RU"/>
        </w:rPr>
        <w:t>,</w:t>
      </w:r>
      <w:r w:rsidR="00360C83" w:rsidRPr="004E2738">
        <w:rPr>
          <w:rFonts w:ascii="Times New Roman" w:hAnsi="Times New Roman" w:cs="Times New Roman"/>
          <w:lang w:val="ru-RU"/>
        </w:rPr>
        <w:t xml:space="preserve"> </w:t>
      </w:r>
      <w:r w:rsidRPr="004E2738">
        <w:rPr>
          <w:rFonts w:ascii="Times New Roman" w:hAnsi="Times New Roman" w:cs="Times New Roman"/>
          <w:lang w:val="sr-Cyrl-CS"/>
        </w:rPr>
        <w:t>као</w:t>
      </w:r>
      <w:r>
        <w:rPr>
          <w:rFonts w:ascii="Times New Roman" w:hAnsi="Times New Roman" w:cs="Times New Roman"/>
          <w:lang w:val="sr-Cyrl-CS"/>
        </w:rPr>
        <w:t xml:space="preserve"> и:</w:t>
      </w:r>
    </w:p>
    <w:p w:rsidR="000906DE" w:rsidRPr="001E036F" w:rsidRDefault="000906DE"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sidRPr="001E036F">
        <w:rPr>
          <w:rFonts w:ascii="Times New Roman" w:hAnsi="Times New Roman" w:cs="Times New Roman"/>
          <w:color w:val="000000" w:themeColor="text1"/>
          <w:lang w:val="sr-Cyrl-CS"/>
        </w:rPr>
        <w:t>за дипломиран</w:t>
      </w:r>
      <w:r w:rsidR="00A41676">
        <w:rPr>
          <w:rFonts w:ascii="Times New Roman" w:hAnsi="Times New Roman" w:cs="Times New Roman"/>
          <w:color w:val="000000" w:themeColor="text1"/>
          <w:lang w:val="sr-Cyrl-CS"/>
        </w:rPr>
        <w:t>ог</w:t>
      </w:r>
      <w:r w:rsidRPr="001E036F">
        <w:rPr>
          <w:rFonts w:ascii="Times New Roman" w:hAnsi="Times New Roman" w:cs="Times New Roman"/>
          <w:color w:val="000000" w:themeColor="text1"/>
          <w:lang w:val="sr-Cyrl-CS"/>
        </w:rPr>
        <w:t xml:space="preserve"> инжењер</w:t>
      </w:r>
      <w:r w:rsidR="00A41676">
        <w:rPr>
          <w:rFonts w:ascii="Times New Roman" w:hAnsi="Times New Roman" w:cs="Times New Roman"/>
          <w:color w:val="000000" w:themeColor="text1"/>
          <w:lang w:val="sr-Cyrl-CS"/>
        </w:rPr>
        <w:t>а</w:t>
      </w:r>
      <w:r w:rsidRPr="001E036F">
        <w:rPr>
          <w:rFonts w:ascii="Times New Roman" w:hAnsi="Times New Roman" w:cs="Times New Roman"/>
          <w:color w:val="000000" w:themeColor="text1"/>
          <w:lang w:val="sr-Cyrl-CS"/>
        </w:rPr>
        <w:t xml:space="preserve"> и дизајнера фотокопија дипломе;</w:t>
      </w:r>
    </w:p>
    <w:p w:rsidR="000906DE" w:rsidRDefault="001E036F"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за возаче фотокопију, важеће, возачке дозволе</w:t>
      </w:r>
      <w:r w:rsidR="00E6172F">
        <w:rPr>
          <w:rFonts w:ascii="Times New Roman" w:hAnsi="Times New Roman" w:cs="Times New Roman"/>
          <w:color w:val="000000" w:themeColor="text1"/>
          <w:lang w:val="sr-Cyrl-CS"/>
        </w:rPr>
        <w:t>.</w:t>
      </w:r>
    </w:p>
    <w:p w:rsidR="001E036F" w:rsidRPr="001E036F" w:rsidRDefault="001E036F" w:rsidP="001E036F">
      <w:pPr>
        <w:pStyle w:val="ListParagraph"/>
        <w:tabs>
          <w:tab w:val="left" w:pos="450"/>
          <w:tab w:val="left" w:pos="680"/>
        </w:tabs>
        <w:ind w:left="1350"/>
        <w:jc w:val="both"/>
        <w:rPr>
          <w:rFonts w:ascii="Times New Roman" w:hAnsi="Times New Roman" w:cs="Times New Roman"/>
          <w:color w:val="000000" w:themeColor="text1"/>
          <w:lang w:val="sr-Cyrl-CS"/>
        </w:rPr>
      </w:pPr>
    </w:p>
    <w:p w:rsidR="004A3BAB" w:rsidRPr="004A3BAB" w:rsidRDefault="00B163CB"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sidRPr="001E036F">
        <w:rPr>
          <w:rFonts w:ascii="Times New Roman" w:hAnsi="Times New Roman" w:cs="Times New Roman"/>
          <w:color w:val="000000" w:themeColor="text1"/>
          <w:lang w:val="sr-Cyrl-CS"/>
        </w:rPr>
        <w:t>Додатни</w:t>
      </w:r>
      <w:r>
        <w:rPr>
          <w:rFonts w:ascii="Times New Roman" w:hAnsi="Times New Roman" w:cs="Times New Roman"/>
          <w:lang w:val="sr-Cyrl-CS"/>
        </w:rPr>
        <w:t xml:space="preserve"> услов из поглављ</w:t>
      </w:r>
      <w:r w:rsidR="000C3BAC">
        <w:rPr>
          <w:rFonts w:ascii="Times New Roman" w:hAnsi="Times New Roman" w:cs="Times New Roman"/>
          <w:lang w:val="sr-Cyrl-CS"/>
        </w:rPr>
        <w:t>а</w:t>
      </w:r>
      <w:r w:rsidR="00E874D3"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E874D3" w:rsidRPr="00C02D11">
        <w:rPr>
          <w:rFonts w:ascii="Times New Roman" w:hAnsi="Times New Roman" w:cs="Times New Roman"/>
          <w:lang w:val="sr-Cyrl-CS"/>
        </w:rPr>
        <w:t xml:space="preserve">3) конкурсне документације </w:t>
      </w:r>
      <w:r w:rsidR="004A3BAB">
        <w:rPr>
          <w:rFonts w:ascii="Times New Roman" w:hAnsi="Times New Roman" w:cs="Times New Roman"/>
          <w:lang w:val="sr-Cyrl-CS"/>
        </w:rPr>
        <w:t>–</w:t>
      </w:r>
      <w:r w:rsidR="00E874D3" w:rsidRPr="00C02D11">
        <w:rPr>
          <w:rFonts w:ascii="Times New Roman" w:hAnsi="Times New Roman" w:cs="Times New Roman"/>
          <w:lang w:val="sr-Cyrl-CS"/>
        </w:rPr>
        <w:t xml:space="preserve"> </w:t>
      </w:r>
    </w:p>
    <w:p w:rsidR="004A3BAB" w:rsidRDefault="00E874D3" w:rsidP="004A3BAB">
      <w:pPr>
        <w:pStyle w:val="ListParagraph"/>
        <w:tabs>
          <w:tab w:val="left" w:pos="450"/>
          <w:tab w:val="left" w:pos="680"/>
        </w:tabs>
        <w:spacing w:after="120"/>
        <w:ind w:left="990"/>
        <w:jc w:val="both"/>
        <w:rPr>
          <w:rFonts w:ascii="Times New Roman" w:hAnsi="Times New Roman" w:cs="Times New Roman"/>
          <w:b/>
          <w:iCs/>
          <w:lang w:val="sr-Cyrl-CS"/>
        </w:rPr>
      </w:pPr>
      <w:r w:rsidRPr="00C02D11">
        <w:rPr>
          <w:rFonts w:ascii="Times New Roman" w:hAnsi="Times New Roman" w:cs="Times New Roman"/>
          <w:b/>
          <w:iCs/>
          <w:lang w:val="sr-Cyrl-CS"/>
        </w:rPr>
        <w:t xml:space="preserve">Доказ: </w:t>
      </w:r>
    </w:p>
    <w:p w:rsidR="004A3BAB" w:rsidRDefault="004A3BAB" w:rsidP="00D34A6F">
      <w:pPr>
        <w:pStyle w:val="ListParagraph"/>
        <w:numPr>
          <w:ilvl w:val="0"/>
          <w:numId w:val="40"/>
        </w:numPr>
        <w:tabs>
          <w:tab w:val="left" w:pos="450"/>
          <w:tab w:val="left" w:pos="680"/>
        </w:tabs>
        <w:spacing w:after="120"/>
        <w:jc w:val="both"/>
        <w:rPr>
          <w:rFonts w:ascii="Times New Roman" w:hAnsi="Times New Roman" w:cs="Times New Roman"/>
          <w:b/>
          <w:iCs/>
          <w:lang w:val="sr-Cyrl-CS"/>
        </w:rPr>
      </w:pPr>
      <w:r>
        <w:rPr>
          <w:rFonts w:ascii="Times New Roman" w:hAnsi="Times New Roman" w:cs="Times New Roman"/>
          <w:lang w:val="sr-Cyrl-CS"/>
        </w:rPr>
        <w:t>З</w:t>
      </w:r>
      <w:r w:rsidRPr="005725D9">
        <w:rPr>
          <w:rFonts w:ascii="Times New Roman" w:hAnsi="Times New Roman" w:cs="Times New Roman"/>
          <w:lang w:val="sr-Cyrl-CS"/>
        </w:rPr>
        <w:t>а моторна возила</w:t>
      </w:r>
      <w:r w:rsidRPr="005725D9">
        <w:rPr>
          <w:rFonts w:ascii="Times New Roman" w:hAnsi="Times New Roman" w:cs="Times New Roman"/>
          <w:b/>
          <w:lang w:val="sr-Cyrl-CS"/>
        </w:rPr>
        <w:t>:</w:t>
      </w:r>
      <w:r>
        <w:rPr>
          <w:rFonts w:ascii="Times New Roman" w:hAnsi="Times New Roman" w:cs="Times New Roman"/>
          <w:lang w:val="sr-Cyrl-CS"/>
        </w:rPr>
        <w:t xml:space="preserve"> читач саобраћајне дозволе, фотокопија саобраћајне дозволе </w:t>
      </w:r>
      <w:r w:rsidRPr="005725D9">
        <w:rPr>
          <w:rFonts w:ascii="Times New Roman" w:hAnsi="Times New Roman" w:cs="Times New Roman"/>
          <w:lang w:val="sr-Cyrl-CS"/>
        </w:rPr>
        <w:t>и фотокопија полисе осигурања, важећих на дан отварања понуда.</w:t>
      </w:r>
    </w:p>
    <w:p w:rsidR="00C02D11" w:rsidRPr="00D34A6F" w:rsidRDefault="00C02D11" w:rsidP="00D34A6F">
      <w:pPr>
        <w:pStyle w:val="ListParagraph"/>
        <w:tabs>
          <w:tab w:val="left" w:pos="450"/>
          <w:tab w:val="left" w:pos="680"/>
        </w:tabs>
        <w:spacing w:after="120"/>
        <w:ind w:left="1350"/>
        <w:jc w:val="both"/>
        <w:rPr>
          <w:rFonts w:ascii="Times New Roman" w:hAnsi="Times New Roman" w:cs="Times New Roman"/>
          <w:color w:val="92D050"/>
          <w:lang w:val="sr-Cyrl-CS"/>
        </w:rPr>
      </w:pPr>
      <w:r w:rsidRPr="00C02D11">
        <w:rPr>
          <w:rFonts w:ascii="Times New Roman" w:hAnsi="Times New Roman" w:cs="Times New Roman"/>
          <w:iCs/>
          <w:lang w:val="sr-Cyrl-CS"/>
        </w:rPr>
        <w:t>Фотокопија пописне листе</w:t>
      </w:r>
      <w:r>
        <w:rPr>
          <w:rFonts w:ascii="Times New Roman" w:hAnsi="Times New Roman" w:cs="Times New Roman"/>
          <w:iCs/>
          <w:lang w:val="sr-Cyrl-CS"/>
        </w:rPr>
        <w:t xml:space="preserve"> </w:t>
      </w:r>
      <w:r w:rsidRPr="00C02D11">
        <w:rPr>
          <w:rFonts w:ascii="Times New Roman" w:hAnsi="Times New Roman" w:cs="Times New Roman"/>
          <w:lang w:val="sr-Cyrl-CS"/>
        </w:rPr>
        <w:t>са стањем на дан 31.12.201</w:t>
      </w:r>
      <w:r w:rsidR="00815E72">
        <w:rPr>
          <w:rFonts w:ascii="Times New Roman" w:hAnsi="Times New Roman" w:cs="Times New Roman"/>
          <w:lang w:val="sr-Cyrl-CS"/>
        </w:rPr>
        <w:t>4</w:t>
      </w:r>
      <w:r w:rsidRPr="00C02D11">
        <w:rPr>
          <w:rFonts w:ascii="Times New Roman" w:hAnsi="Times New Roman" w:cs="Times New Roman"/>
          <w:lang w:val="sr-Cyrl-CS"/>
        </w:rPr>
        <w:t xml:space="preserve">. године уз </w:t>
      </w:r>
      <w:r w:rsidRPr="00C02D11">
        <w:rPr>
          <w:rFonts w:ascii="Times New Roman" w:hAnsi="Times New Roman" w:cs="Times New Roman"/>
          <w:b/>
          <w:u w:val="single"/>
          <w:lang w:val="sr-Cyrl-CS"/>
        </w:rPr>
        <w:t>обавезно обележавање маркером опреме тражене конкурсном документацијом</w:t>
      </w:r>
      <w:r w:rsidR="00D34A6F">
        <w:rPr>
          <w:rFonts w:ascii="Times New Roman" w:hAnsi="Times New Roman" w:cs="Times New Roman"/>
          <w:b/>
          <w:u w:val="single"/>
          <w:lang w:val="sr-Cyrl-CS"/>
        </w:rPr>
        <w:t xml:space="preserve"> .</w:t>
      </w:r>
    </w:p>
    <w:p w:rsidR="00C02D11" w:rsidRPr="00C02D11" w:rsidRDefault="00C02D11" w:rsidP="00D34A6F">
      <w:pPr>
        <w:pStyle w:val="ListParagraph"/>
        <w:tabs>
          <w:tab w:val="left" w:pos="990"/>
        </w:tabs>
        <w:spacing w:after="120"/>
        <w:ind w:left="1350"/>
        <w:jc w:val="both"/>
        <w:rPr>
          <w:rFonts w:ascii="Times New Roman" w:hAnsi="Times New Roman" w:cs="Times New Roman"/>
          <w:lang w:val="sr-Cyrl-CS"/>
        </w:rPr>
      </w:pPr>
      <w:r w:rsidRPr="00C02D11">
        <w:rPr>
          <w:rFonts w:ascii="Times New Roman" w:hAnsi="Times New Roman" w:cs="Times New Roman"/>
          <w:lang w:val="sr-Cyrl-CS"/>
        </w:rPr>
        <w:t>Технички капацитет за набављену опрему у 201</w:t>
      </w:r>
      <w:r w:rsidR="00815E72">
        <w:rPr>
          <w:rFonts w:ascii="Times New Roman" w:hAnsi="Times New Roman" w:cs="Times New Roman"/>
          <w:lang w:val="sr-Cyrl-CS"/>
        </w:rPr>
        <w:t>5</w:t>
      </w:r>
      <w:r w:rsidRPr="00C02D11">
        <w:rPr>
          <w:rFonts w:ascii="Times New Roman" w:hAnsi="Times New Roman" w:cs="Times New Roman"/>
          <w:lang w:val="sr-Cyrl-CS"/>
        </w:rPr>
        <w:t>. години, понуђач може доказати достављањем</w:t>
      </w:r>
      <w:r w:rsidR="000901ED">
        <w:rPr>
          <w:rFonts w:ascii="Times New Roman" w:hAnsi="Times New Roman" w:cs="Times New Roman"/>
          <w:lang w:val="sr-Cyrl-CS"/>
        </w:rPr>
        <w:t xml:space="preserve"> рачуна и отпремнице добављача.</w:t>
      </w:r>
    </w:p>
    <w:p w:rsidR="009D2A70" w:rsidRDefault="00C02D11" w:rsidP="00D34A6F">
      <w:pPr>
        <w:pStyle w:val="ListParagraph"/>
        <w:tabs>
          <w:tab w:val="left" w:pos="450"/>
          <w:tab w:val="left" w:pos="680"/>
          <w:tab w:val="left" w:pos="990"/>
        </w:tabs>
        <w:spacing w:before="120"/>
        <w:ind w:left="1350"/>
        <w:jc w:val="both"/>
        <w:rPr>
          <w:rFonts w:ascii="Times New Roman" w:hAnsi="Times New Roman" w:cs="Times New Roman"/>
          <w:lang w:val="sr-Cyrl-CS"/>
        </w:rPr>
      </w:pPr>
      <w:r w:rsidRPr="005725D9">
        <w:rPr>
          <w:rFonts w:ascii="Times New Roman" w:hAnsi="Times New Roman" w:cs="Times New Roman"/>
          <w:lang w:val="sr-Cyrl-CS"/>
        </w:rPr>
        <w:t xml:space="preserve">Технички капацитет понуђача може се доказати и уговором о закупу или лизингу, уз </w:t>
      </w:r>
      <w:r w:rsidRPr="005725D9">
        <w:rPr>
          <w:rFonts w:ascii="Times New Roman" w:hAnsi="Times New Roman" w:cs="Times New Roman"/>
          <w:b/>
          <w:u w:val="single"/>
          <w:lang w:val="sr-Cyrl-CS"/>
        </w:rPr>
        <w:t>обавезно обележавање маркером опреме тражене конкурсном документацијом</w:t>
      </w:r>
      <w:r w:rsidR="000901ED">
        <w:rPr>
          <w:rFonts w:ascii="Times New Roman" w:hAnsi="Times New Roman" w:cs="Times New Roman"/>
          <w:b/>
          <w:u w:val="single"/>
          <w:lang w:val="sr-Cyrl-CS"/>
        </w:rPr>
        <w:t>.</w:t>
      </w:r>
      <w:r w:rsidR="00103E90">
        <w:rPr>
          <w:rFonts w:ascii="Times New Roman" w:hAnsi="Times New Roman" w:cs="Times New Roman"/>
          <w:b/>
          <w:u w:val="single"/>
          <w:lang w:val="sr-Cyrl-CS"/>
        </w:rPr>
        <w:t xml:space="preserve"> </w:t>
      </w:r>
    </w:p>
    <w:p w:rsidR="0052134D" w:rsidRPr="00292C1A" w:rsidRDefault="00D34A6F" w:rsidP="00D34A6F">
      <w:pPr>
        <w:pStyle w:val="ListParagraph"/>
        <w:numPr>
          <w:ilvl w:val="0"/>
          <w:numId w:val="40"/>
        </w:numPr>
        <w:tabs>
          <w:tab w:val="left" w:pos="450"/>
          <w:tab w:val="left" w:pos="680"/>
        </w:tabs>
        <w:spacing w:before="120"/>
        <w:jc w:val="both"/>
        <w:rPr>
          <w:rFonts w:ascii="Times New Roman" w:hAnsi="Times New Roman" w:cs="Times New Roman"/>
          <w:lang w:val="sr-Cyrl-CS"/>
        </w:rPr>
      </w:pPr>
      <w:r>
        <w:rPr>
          <w:rFonts w:ascii="Times New Roman" w:hAnsi="Times New Roman" w:cs="Times New Roman"/>
          <w:lang w:val="sr-Cyrl-CS"/>
        </w:rPr>
        <w:t xml:space="preserve">За </w:t>
      </w:r>
      <w:r w:rsidR="001E036F">
        <w:rPr>
          <w:rFonts w:ascii="Times New Roman" w:hAnsi="Times New Roman" w:cs="Times New Roman"/>
          <w:lang w:val="sr-Cyrl-CS"/>
        </w:rPr>
        <w:t xml:space="preserve">производни и </w:t>
      </w:r>
      <w:r>
        <w:rPr>
          <w:rFonts w:ascii="Times New Roman" w:hAnsi="Times New Roman" w:cs="Times New Roman"/>
          <w:lang w:val="sr-Cyrl-CS"/>
        </w:rPr>
        <w:t>магацински простор: уговор о купопродај</w:t>
      </w:r>
      <w:r w:rsidR="001E036F">
        <w:rPr>
          <w:rFonts w:ascii="Times New Roman" w:hAnsi="Times New Roman" w:cs="Times New Roman"/>
          <w:lang w:val="sr-Cyrl-CS"/>
        </w:rPr>
        <w:t xml:space="preserve">и или уговор о закупу </w:t>
      </w:r>
      <w:r w:rsidR="006A3586" w:rsidRPr="00292C1A">
        <w:rPr>
          <w:rFonts w:ascii="Times New Roman" w:hAnsi="Times New Roman" w:cs="Times New Roman"/>
          <w:lang w:val="sr-Cyrl-CS"/>
        </w:rPr>
        <w:t xml:space="preserve">или уговор о лизингу </w:t>
      </w:r>
      <w:r w:rsidRPr="00292C1A">
        <w:rPr>
          <w:rFonts w:ascii="Times New Roman" w:hAnsi="Times New Roman" w:cs="Times New Roman"/>
          <w:lang w:val="sr-Cyrl-CS"/>
        </w:rPr>
        <w:t xml:space="preserve"> простора минималне површине </w:t>
      </w:r>
      <w:r w:rsidR="00815E72">
        <w:rPr>
          <w:rFonts w:ascii="Times New Roman" w:hAnsi="Times New Roman" w:cs="Times New Roman"/>
          <w:lang w:val="sr-Cyrl-CS"/>
        </w:rPr>
        <w:t>1.5</w:t>
      </w:r>
      <w:r w:rsidR="001E036F" w:rsidRPr="00292C1A">
        <w:rPr>
          <w:rFonts w:ascii="Times New Roman" w:hAnsi="Times New Roman" w:cs="Times New Roman"/>
          <w:lang w:val="sr-Cyrl-CS"/>
        </w:rPr>
        <w:t>0</w:t>
      </w:r>
      <w:r w:rsidRPr="00292C1A">
        <w:rPr>
          <w:rFonts w:ascii="Times New Roman" w:hAnsi="Times New Roman" w:cs="Times New Roman"/>
          <w:lang w:val="sr-Cyrl-CS"/>
        </w:rPr>
        <w:t xml:space="preserve">0 </w:t>
      </w:r>
      <w:r w:rsidRPr="00292C1A">
        <w:rPr>
          <w:rFonts w:ascii="Times New Roman" w:hAnsi="Times New Roman" w:cs="Times New Roman"/>
        </w:rPr>
        <w:t>m</w:t>
      </w:r>
      <w:r w:rsidRPr="00292C1A">
        <w:rPr>
          <w:rFonts w:ascii="Times New Roman" w:hAnsi="Times New Roman" w:cs="Times New Roman"/>
          <w:vertAlign w:val="superscript"/>
        </w:rPr>
        <w:t xml:space="preserve">2 </w:t>
      </w:r>
      <w:r w:rsidRPr="00292C1A">
        <w:rPr>
          <w:rFonts w:ascii="Times New Roman" w:hAnsi="Times New Roman" w:cs="Times New Roman"/>
        </w:rPr>
        <w:t>.</w:t>
      </w:r>
    </w:p>
    <w:p w:rsidR="00D34A6F" w:rsidRDefault="00D34A6F" w:rsidP="00D34A6F">
      <w:pPr>
        <w:pStyle w:val="ListParagraph"/>
        <w:tabs>
          <w:tab w:val="left" w:pos="450"/>
          <w:tab w:val="left" w:pos="680"/>
        </w:tabs>
        <w:spacing w:before="120"/>
        <w:ind w:left="1350"/>
        <w:jc w:val="both"/>
        <w:rPr>
          <w:rFonts w:ascii="Times New Roman" w:hAnsi="Times New Roman" w:cs="Times New Roman"/>
          <w:lang w:val="sr-Cyrl-CS"/>
        </w:rPr>
      </w:pPr>
    </w:p>
    <w:p w:rsidR="00C02D11" w:rsidRPr="00CC6561" w:rsidRDefault="00FF1DC4" w:rsidP="004E70C0">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00C02D11"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C02D11" w:rsidRPr="00C02D11">
        <w:rPr>
          <w:rFonts w:ascii="Times New Roman" w:hAnsi="Times New Roman" w:cs="Times New Roman"/>
          <w:lang w:val="sr-Cyrl-CS"/>
        </w:rPr>
        <w:t xml:space="preserve">4) конкурсне документације - </w:t>
      </w:r>
      <w:r w:rsidR="00C02D11" w:rsidRPr="00C02D11">
        <w:rPr>
          <w:rFonts w:ascii="Times New Roman" w:hAnsi="Times New Roman" w:cs="Times New Roman"/>
          <w:b/>
          <w:iCs/>
          <w:lang w:val="sr-Cyrl-CS"/>
        </w:rPr>
        <w:t xml:space="preserve">Доказ: </w:t>
      </w:r>
      <w:r w:rsidR="00C02D11" w:rsidRPr="00455142">
        <w:rPr>
          <w:rFonts w:ascii="Times New Roman" w:hAnsi="Times New Roman" w:cs="Times New Roman"/>
          <w:iCs/>
          <w:lang w:val="sr-Cyrl-CS"/>
        </w:rPr>
        <w:t>Фотокопија</w:t>
      </w:r>
      <w:r>
        <w:rPr>
          <w:rFonts w:ascii="Times New Roman" w:hAnsi="Times New Roman" w:cs="Times New Roman"/>
          <w:b/>
          <w:bCs/>
          <w:iCs/>
        </w:rPr>
        <w:t xml:space="preserve"> </w:t>
      </w:r>
      <w:r w:rsidR="001E036F" w:rsidRPr="001E036F">
        <w:rPr>
          <w:rFonts w:ascii="Times New Roman" w:hAnsi="Times New Roman" w:cs="Times New Roman"/>
          <w:bCs/>
          <w:iCs/>
        </w:rPr>
        <w:t xml:space="preserve">важећих </w:t>
      </w:r>
      <w:r w:rsidR="00C02D11" w:rsidRPr="00455142">
        <w:rPr>
          <w:rFonts w:ascii="Times New Roman" w:hAnsi="Times New Roman" w:cs="Times New Roman"/>
          <w:lang w:val="sr-Cyrl-CS"/>
        </w:rPr>
        <w:t>сертификата да је систем менаџмента који примењује понуђач    усаглашен са захтевима  стандарда:</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Cyrl-CS"/>
        </w:rPr>
        <w:t xml:space="preserve"> 9001:2008,</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Latn-CS"/>
        </w:rPr>
        <w:t>14</w:t>
      </w:r>
      <w:r w:rsidR="00C02D11" w:rsidRPr="00455142">
        <w:rPr>
          <w:rFonts w:ascii="Times New Roman" w:hAnsi="Times New Roman" w:cs="Times New Roman"/>
          <w:lang w:val="sr-Cyrl-CS"/>
        </w:rPr>
        <w:t>001:200</w:t>
      </w:r>
      <w:r w:rsidR="00103E90">
        <w:rPr>
          <w:rFonts w:ascii="Times New Roman" w:hAnsi="Times New Roman" w:cs="Times New Roman"/>
          <w:lang w:val="sr-Cyrl-CS"/>
        </w:rPr>
        <w:t>4</w:t>
      </w:r>
      <w:r w:rsidR="00C02D11" w:rsidRPr="00455142">
        <w:rPr>
          <w:rFonts w:ascii="Times New Roman" w:hAnsi="Times New Roman" w:cs="Times New Roman"/>
          <w:lang w:val="sr-Latn-CS"/>
        </w:rPr>
        <w:t xml:space="preserve">, </w:t>
      </w:r>
      <w:r w:rsidR="00103E90">
        <w:rPr>
          <w:rFonts w:ascii="Times New Roman" w:hAnsi="Times New Roman" w:cs="Times New Roman"/>
        </w:rPr>
        <w:t>FSC-COC</w:t>
      </w:r>
      <w:r w:rsidR="00455142">
        <w:rPr>
          <w:rFonts w:ascii="Times New Roman" w:hAnsi="Times New Roman" w:cs="Times New Roman"/>
          <w:lang w:val="sr-Cyrl-CS"/>
        </w:rPr>
        <w:t xml:space="preserve"> </w:t>
      </w:r>
      <w:r w:rsidR="00C02D11" w:rsidRPr="00455142">
        <w:rPr>
          <w:rFonts w:ascii="Times New Roman" w:hAnsi="Times New Roman" w:cs="Times New Roman"/>
          <w:lang w:val="sr-Cyrl-CS"/>
        </w:rPr>
        <w:t>који с</w:t>
      </w:r>
      <w:r w:rsidR="00103E90">
        <w:rPr>
          <w:rFonts w:ascii="Times New Roman" w:hAnsi="Times New Roman" w:cs="Times New Roman"/>
          <w:lang w:val="sr-Cyrl-CS"/>
        </w:rPr>
        <w:t>е односи на целу организацију</w:t>
      </w:r>
      <w:r w:rsidR="00103E90">
        <w:rPr>
          <w:rFonts w:ascii="Times New Roman" w:hAnsi="Times New Roman" w:cs="Times New Roman"/>
        </w:rPr>
        <w:t>.</w:t>
      </w:r>
    </w:p>
    <w:p w:rsidR="00CC6561" w:rsidRPr="00CC6561" w:rsidRDefault="00CC6561" w:rsidP="00CC6561">
      <w:pPr>
        <w:pStyle w:val="ListParagraph"/>
        <w:tabs>
          <w:tab w:val="left" w:pos="360"/>
          <w:tab w:val="left" w:pos="450"/>
          <w:tab w:val="left" w:pos="630"/>
          <w:tab w:val="left" w:pos="680"/>
        </w:tabs>
        <w:ind w:left="990"/>
        <w:jc w:val="both"/>
        <w:rPr>
          <w:rFonts w:ascii="Times New Roman" w:hAnsi="Times New Roman" w:cs="Times New Roman"/>
          <w:lang w:val="sr-Cyrl-CS"/>
        </w:rPr>
      </w:pPr>
    </w:p>
    <w:p w:rsidR="007B0B24" w:rsidRPr="00E6172F" w:rsidRDefault="00CC6561" w:rsidP="007B0B24">
      <w:pPr>
        <w:pStyle w:val="ListParagraph"/>
        <w:numPr>
          <w:ilvl w:val="0"/>
          <w:numId w:val="40"/>
        </w:numPr>
        <w:tabs>
          <w:tab w:val="left" w:pos="360"/>
          <w:tab w:val="left" w:pos="450"/>
          <w:tab w:val="left" w:pos="630"/>
          <w:tab w:val="left" w:pos="680"/>
        </w:tabs>
        <w:jc w:val="both"/>
        <w:rPr>
          <w:rFonts w:ascii="Times New Roman" w:hAnsi="Times New Roman" w:cs="Times New Roman"/>
          <w:lang w:val="sr-Cyrl-CS"/>
        </w:rPr>
      </w:pPr>
      <w:r w:rsidRPr="00E6172F">
        <w:rPr>
          <w:rFonts w:ascii="Times New Roman" w:hAnsi="Times New Roman" w:cs="Times New Roman"/>
          <w:lang w:val="sr-Cyrl-CS"/>
        </w:rPr>
        <w:t xml:space="preserve">Додатни услов из поглавља 4.1.2. тачка 5) конкурсне документације - </w:t>
      </w:r>
      <w:r w:rsidRPr="00E6172F">
        <w:rPr>
          <w:rFonts w:ascii="Times New Roman" w:hAnsi="Times New Roman" w:cs="Times New Roman"/>
          <w:b/>
          <w:iCs/>
          <w:lang w:val="sr-Cyrl-CS"/>
        </w:rPr>
        <w:t xml:space="preserve">Доказ: </w:t>
      </w:r>
      <w:r w:rsidRPr="00E6172F">
        <w:rPr>
          <w:rFonts w:ascii="Times New Roman" w:hAnsi="Times New Roman" w:cs="Times New Roman"/>
          <w:iCs/>
          <w:lang w:val="sr-Cyrl-CS"/>
        </w:rPr>
        <w:t>Извештај о контроли квалитет</w:t>
      </w:r>
      <w:r w:rsidR="007B0B24" w:rsidRPr="00E6172F">
        <w:rPr>
          <w:rFonts w:ascii="Times New Roman" w:hAnsi="Times New Roman" w:cs="Times New Roman"/>
          <w:iCs/>
          <w:lang w:val="sr-Cyrl-CS"/>
        </w:rPr>
        <w:t xml:space="preserve">а намештаја. Атест, за намештај из </w:t>
      </w:r>
      <w:r w:rsidR="007B0B24" w:rsidRPr="00E6172F">
        <w:rPr>
          <w:rFonts w:ascii="Times New Roman" w:hAnsi="Times New Roman" w:cs="Times New Roman"/>
          <w:lang w:val="sr-Cyrl-CS"/>
        </w:rPr>
        <w:t>позициј</w:t>
      </w:r>
      <w:r w:rsidR="00E6172F" w:rsidRPr="00E6172F">
        <w:rPr>
          <w:rFonts w:ascii="Times New Roman" w:hAnsi="Times New Roman" w:cs="Times New Roman"/>
          <w:lang w:val="sr-Cyrl-CS"/>
        </w:rPr>
        <w:t>е “</w:t>
      </w:r>
      <w:r w:rsidR="007B0B24" w:rsidRPr="00E6172F">
        <w:rPr>
          <w:rFonts w:ascii="Times New Roman" w:hAnsi="Times New Roman" w:cs="Times New Roman"/>
          <w:lang w:val="sr-Cyrl-CS"/>
        </w:rPr>
        <w:t xml:space="preserve">Лежај са </w:t>
      </w:r>
      <w:r w:rsidR="00704790">
        <w:rPr>
          <w:rFonts w:ascii="Times New Roman" w:hAnsi="Times New Roman" w:cs="Times New Roman"/>
          <w:lang w:val="sr-Cyrl-CS"/>
        </w:rPr>
        <w:t xml:space="preserve">душеком и </w:t>
      </w:r>
      <w:r w:rsidR="007B0B24" w:rsidRPr="00E6172F">
        <w:rPr>
          <w:rFonts w:ascii="Times New Roman" w:hAnsi="Times New Roman" w:cs="Times New Roman"/>
          <w:lang w:val="sr-Cyrl-CS"/>
        </w:rPr>
        <w:t>јастуцима" из Обрасца бр.1</w:t>
      </w:r>
      <w:r w:rsidR="0077127A" w:rsidRPr="00E6172F">
        <w:rPr>
          <w:rFonts w:ascii="Times New Roman" w:hAnsi="Times New Roman" w:cs="Times New Roman"/>
          <w:lang w:val="sr-Cyrl-CS"/>
        </w:rPr>
        <w:t>3</w:t>
      </w:r>
      <w:r w:rsidR="007B0B24" w:rsidRPr="00E6172F">
        <w:rPr>
          <w:rFonts w:ascii="Times New Roman" w:hAnsi="Times New Roman" w:cs="Times New Roman"/>
          <w:lang w:val="sr-Cyrl-CS"/>
        </w:rPr>
        <w:t>,</w:t>
      </w:r>
    </w:p>
    <w:p w:rsidR="007B0B24" w:rsidRDefault="007B0B24" w:rsidP="007B0B24">
      <w:pPr>
        <w:pStyle w:val="ListParagraph"/>
        <w:ind w:left="990"/>
        <w:jc w:val="both"/>
        <w:rPr>
          <w:rFonts w:ascii="Times New Roman" w:hAnsi="Times New Roman" w:cs="Times New Roman"/>
        </w:rPr>
      </w:pPr>
      <w:r>
        <w:rPr>
          <w:rFonts w:ascii="Times New Roman" w:hAnsi="Times New Roman" w:cs="Times New Roman"/>
          <w:lang w:val="sr-Cyrl-CS"/>
        </w:rPr>
        <w:t>издат од стране овлашћеног тела за контролу квалитета намештаја ( акредитованог за вршење контроле намештаја)</w:t>
      </w:r>
      <w:r>
        <w:rPr>
          <w:rFonts w:ascii="Times New Roman" w:hAnsi="Times New Roman" w:cs="Times New Roman"/>
        </w:rPr>
        <w:t>,</w:t>
      </w:r>
      <w:r>
        <w:rPr>
          <w:rFonts w:ascii="Times New Roman" w:hAnsi="Times New Roman" w:cs="Times New Roman"/>
          <w:lang w:val="sr-Cyrl-CS"/>
        </w:rPr>
        <w:t xml:space="preserve"> који испуњава услове квалитета у погледу стабилности и трајности, функционалности, безбе</w:t>
      </w:r>
      <w:r w:rsidR="007C7563">
        <w:rPr>
          <w:rFonts w:ascii="Times New Roman" w:hAnsi="Times New Roman" w:cs="Times New Roman"/>
          <w:lang w:val="sr-Cyrl-CS"/>
        </w:rPr>
        <w:t>дности и</w:t>
      </w:r>
      <w:r w:rsidR="00DB5FA8">
        <w:rPr>
          <w:rFonts w:ascii="Times New Roman" w:hAnsi="Times New Roman" w:cs="Times New Roman"/>
          <w:lang w:val="sr-Cyrl-CS"/>
        </w:rPr>
        <w:t xml:space="preserve"> статичког оптерећења</w:t>
      </w:r>
      <w:r>
        <w:rPr>
          <w:rFonts w:ascii="Times New Roman" w:hAnsi="Times New Roman" w:cs="Times New Roman"/>
        </w:rPr>
        <w:t>.</w:t>
      </w:r>
    </w:p>
    <w:p w:rsidR="00DB5FA8" w:rsidRPr="007B0B24" w:rsidRDefault="00DB5FA8" w:rsidP="007B0B24">
      <w:pPr>
        <w:pStyle w:val="ListParagraph"/>
        <w:ind w:left="990"/>
        <w:jc w:val="both"/>
        <w:rPr>
          <w:rFonts w:ascii="Times New Roman" w:hAnsi="Times New Roman" w:cs="Times New Roman"/>
        </w:rPr>
      </w:pPr>
    </w:p>
    <w:p w:rsidR="008A3030" w:rsidRDefault="008A3030" w:rsidP="008A3030">
      <w:pPr>
        <w:pStyle w:val="ListParagraph"/>
        <w:tabs>
          <w:tab w:val="left" w:pos="360"/>
          <w:tab w:val="left" w:pos="450"/>
          <w:tab w:val="left" w:pos="630"/>
          <w:tab w:val="left" w:pos="680"/>
        </w:tabs>
        <w:jc w:val="both"/>
        <w:rPr>
          <w:rFonts w:ascii="Times New Roman" w:hAnsi="Times New Roman" w:cs="Times New Roman"/>
          <w:bCs/>
          <w:iCs/>
          <w:lang w:val="sr-Cyrl-CS"/>
        </w:rPr>
      </w:pPr>
      <w:r w:rsidRPr="008A3030">
        <w:rPr>
          <w:rFonts w:ascii="Times New Roman" w:hAnsi="Times New Roman" w:cs="Times New Roman"/>
          <w:b/>
          <w:bCs/>
          <w:iCs/>
          <w:u w:val="single"/>
        </w:rPr>
        <w:t>Уколико п</w:t>
      </w:r>
      <w:r w:rsidRPr="008A3030">
        <w:rPr>
          <w:rFonts w:ascii="Times New Roman" w:hAnsi="Times New Roman" w:cs="Times New Roman"/>
          <w:b/>
          <w:bCs/>
          <w:iCs/>
          <w:u w:val="single"/>
          <w:lang w:val="sr-Cyrl-CS"/>
        </w:rPr>
        <w:t>онуду</w:t>
      </w:r>
      <w:r w:rsidRPr="008A3030">
        <w:rPr>
          <w:rFonts w:ascii="Times New Roman" w:hAnsi="Times New Roman" w:cs="Times New Roman"/>
          <w:b/>
          <w:bCs/>
          <w:iCs/>
          <w:u w:val="single"/>
        </w:rPr>
        <w:t xml:space="preserve"> подноси </w:t>
      </w:r>
      <w:r w:rsidRPr="008A3030">
        <w:rPr>
          <w:rFonts w:ascii="Times New Roman" w:hAnsi="Times New Roman" w:cs="Times New Roman"/>
          <w:b/>
          <w:bCs/>
          <w:iCs/>
          <w:u w:val="single"/>
          <w:lang w:val="sr-Cyrl-CS"/>
        </w:rPr>
        <w:t>група понуђача</w:t>
      </w:r>
      <w:r w:rsidRPr="008A3030">
        <w:rPr>
          <w:rFonts w:ascii="Times New Roman" w:hAnsi="Times New Roman" w:cs="Times New Roman"/>
          <w:bCs/>
          <w:iCs/>
        </w:rPr>
        <w:t xml:space="preserve"> понуђач је дужан да </w:t>
      </w:r>
      <w:r w:rsidRPr="008A3030">
        <w:rPr>
          <w:rFonts w:ascii="Times New Roman" w:hAnsi="Times New Roman" w:cs="Times New Roman"/>
          <w:bCs/>
          <w:iCs/>
          <w:lang w:val="sr-Cyrl-CS"/>
        </w:rPr>
        <w:t>за  сваког члана групе достави наведене доказе да испуњава услове из члана 75. став 1. тач. 1) до 4),</w:t>
      </w:r>
      <w:r w:rsidR="000C3BAC">
        <w:rPr>
          <w:rFonts w:ascii="Times New Roman" w:hAnsi="Times New Roman" w:cs="Times New Roman"/>
          <w:bCs/>
          <w:iCs/>
          <w:lang w:val="sr-Cyrl-CS"/>
        </w:rPr>
        <w:t xml:space="preserve"> 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Default="00694258" w:rsidP="00694258">
      <w:pPr>
        <w:pStyle w:val="ListParagraph"/>
        <w:spacing w:after="120"/>
        <w:ind w:left="0"/>
        <w:jc w:val="both"/>
        <w:rPr>
          <w:rFonts w:ascii="Times New Roman" w:hAnsi="Times New Roman" w:cs="Times New Roman"/>
          <w:b/>
          <w:bCs/>
          <w:iCs/>
          <w:lang w:val="sr-Cyrl-CS"/>
        </w:rPr>
      </w:pPr>
      <w:r>
        <w:rPr>
          <w:rFonts w:ascii="Arial" w:hAnsi="Arial"/>
          <w:b/>
          <w:bCs/>
          <w:iCs/>
          <w:lang w:val="sr-Cyrl-CS"/>
        </w:rPr>
        <w:t xml:space="preserve">           </w:t>
      </w:r>
      <w:r>
        <w:rPr>
          <w:rFonts w:ascii="Times New Roman" w:hAnsi="Times New Roman" w:cs="Times New Roman"/>
          <w:b/>
          <w:bCs/>
          <w:iCs/>
          <w:lang w:val="sr-Cyrl-CS"/>
        </w:rPr>
        <w:t>О</w:t>
      </w:r>
      <w:r w:rsidRPr="00694258">
        <w:rPr>
          <w:rFonts w:ascii="Times New Roman" w:hAnsi="Times New Roman" w:cs="Times New Roman"/>
          <w:b/>
          <w:bCs/>
          <w:iCs/>
          <w:lang w:val="sr-Cyrl-CS"/>
        </w:rPr>
        <w:t>стале додатне услове група понуђача испуњава заједно.</w:t>
      </w:r>
    </w:p>
    <w:p w:rsidR="00694258" w:rsidRDefault="00694258" w:rsidP="00694258">
      <w:pPr>
        <w:pStyle w:val="ListParagraph"/>
        <w:spacing w:after="120"/>
        <w:ind w:left="0"/>
        <w:jc w:val="both"/>
        <w:rPr>
          <w:rFonts w:ascii="Times New Roman" w:hAnsi="Times New Roman" w:cs="Times New Roman"/>
          <w:b/>
          <w:bCs/>
          <w:iCs/>
          <w:lang w:val="sr-Cyrl-CS"/>
        </w:rPr>
      </w:pPr>
    </w:p>
    <w:p w:rsidR="00694258" w:rsidRDefault="00694258" w:rsidP="0063130B">
      <w:pPr>
        <w:pStyle w:val="ListParagraph"/>
        <w:tabs>
          <w:tab w:val="left" w:pos="360"/>
          <w:tab w:val="left" w:pos="450"/>
          <w:tab w:val="left" w:pos="630"/>
          <w:tab w:val="left" w:pos="680"/>
        </w:tabs>
        <w:spacing w:after="120"/>
        <w:jc w:val="both"/>
        <w:rPr>
          <w:rFonts w:ascii="Times New Roman" w:eastAsia="TimesNewRomanPS-BoldMT" w:hAnsi="Times New Roman" w:cs="Times New Roman"/>
          <w:bCs/>
          <w:lang w:val="sr-Cyrl-CS"/>
        </w:rPr>
      </w:pPr>
      <w:r w:rsidRPr="00694258">
        <w:rPr>
          <w:rFonts w:ascii="Times New Roman" w:hAnsi="Times New Roman" w:cs="Times New Roman"/>
          <w:b/>
          <w:bCs/>
          <w:iCs/>
          <w:u w:val="single"/>
          <w:lang w:val="sr-Cyrl-CS"/>
        </w:rPr>
        <w:t>У</w:t>
      </w:r>
      <w:r w:rsidRPr="00694258">
        <w:rPr>
          <w:rFonts w:ascii="Times New Roman" w:hAnsi="Times New Roman" w:cs="Times New Roman"/>
          <w:b/>
          <w:bCs/>
          <w:iCs/>
          <w:u w:val="single"/>
        </w:rPr>
        <w:t>колико понуђач подноси понуду са подизвођачем</w:t>
      </w:r>
      <w:r w:rsidRPr="00694258">
        <w:rPr>
          <w:rFonts w:ascii="Times New Roman" w:hAnsi="Times New Roman" w:cs="Times New Roman"/>
          <w:bCs/>
          <w:iCs/>
        </w:rPr>
        <w:t xml:space="preserve">, понуђач је дужан да </w:t>
      </w:r>
      <w:r w:rsidRPr="00694258">
        <w:rPr>
          <w:rFonts w:ascii="Times New Roman" w:hAnsi="Times New Roman" w:cs="Times New Roman"/>
          <w:bCs/>
          <w:iCs/>
          <w:lang w:val="sr-Cyrl-CS"/>
        </w:rPr>
        <w:t xml:space="preserve">за подизвођача достави доказе да испуњава услове из члана 75. став 1. тач. 1) до 4) Закона, </w:t>
      </w:r>
      <w:r w:rsidR="000C3BAC">
        <w:rPr>
          <w:rFonts w:ascii="Times New Roman" w:hAnsi="Times New Roman" w:cs="Times New Roman"/>
          <w:bCs/>
          <w:iCs/>
          <w:lang w:val="sr-Cyrl-CS"/>
        </w:rPr>
        <w:t>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P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eastAsia="TimesNewRomanPS-BoldMT" w:hAnsi="Times New Roman" w:cs="Times New Roman"/>
          <w:bCs/>
          <w:lang w:val="sr-Cyrl-CS"/>
        </w:rPr>
        <w:tab/>
      </w:r>
      <w:r w:rsidR="0052134D">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Наведене доказе о испуњености услова понуђач може доставити у виду неоверених копија,</w:t>
      </w:r>
      <w:r w:rsidR="000C3BAC">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hAnsi="Times New Roman" w:cs="Times New Roman"/>
          <w:bCs/>
          <w:lang w:val="sr-Cyrl-CS"/>
        </w:rPr>
        <w:tab/>
      </w:r>
      <w:r w:rsidR="0052134D">
        <w:rPr>
          <w:rFonts w:ascii="Times New Roman" w:hAnsi="Times New Roman" w:cs="Times New Roman"/>
          <w:bCs/>
          <w:lang w:val="sr-Cyrl-CS"/>
        </w:rPr>
        <w:t xml:space="preserve"> </w:t>
      </w:r>
      <w:r w:rsidRPr="00694258">
        <w:rPr>
          <w:rFonts w:ascii="Times New Roman" w:hAnsi="Times New Roman" w:cs="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94258">
        <w:rPr>
          <w:rFonts w:ascii="Times New Roman" w:hAnsi="Times New Roman" w:cs="Times New Roman"/>
          <w:bCs/>
        </w:rPr>
        <w:t>т</w:t>
      </w:r>
      <w:r w:rsidRPr="00694258">
        <w:rPr>
          <w:rFonts w:ascii="Times New Roman" w:hAnsi="Times New Roman" w:cs="Times New Roman"/>
          <w:bCs/>
          <w:lang w:val="sr-Cyrl-CS"/>
        </w:rPr>
        <w:t>љиву.</w:t>
      </w:r>
    </w:p>
    <w:p w:rsidR="00694258" w:rsidRPr="00694258" w:rsidRDefault="00694258" w:rsidP="00694258">
      <w:pPr>
        <w:pStyle w:val="ListParagraph"/>
        <w:tabs>
          <w:tab w:val="left" w:pos="680"/>
        </w:tabs>
        <w:spacing w:after="120"/>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 xml:space="preserve">Понуђачи који су регистровани у регистру који води Агенција за привредне регистре не морају да доставе доказ </w:t>
      </w:r>
      <w:r w:rsidRPr="00694258">
        <w:rPr>
          <w:rFonts w:ascii="Times New Roman" w:eastAsia="TimesNewRomanPS-BoldMT" w:hAnsi="Times New Roman" w:cs="Times New Roman"/>
          <w:bCs/>
          <w:lang w:val="sr-Cyrl-CS"/>
        </w:rPr>
        <w:t>из чл. 75. ст. 1. тач. 1) И</w:t>
      </w:r>
      <w:r w:rsidRPr="00694258">
        <w:rPr>
          <w:rFonts w:ascii="Times New Roman" w:eastAsia="TimesNewRomanPS-BoldMT" w:hAnsi="Times New Roman" w:cs="Times New Roman"/>
          <w:bCs/>
        </w:rPr>
        <w:t xml:space="preserve">звод из регистра Агенције за </w:t>
      </w:r>
      <w:r w:rsidRPr="00694258">
        <w:rPr>
          <w:rFonts w:ascii="Times New Roman" w:eastAsia="TimesNewRomanPS-BoldMT" w:hAnsi="Times New Roman" w:cs="Times New Roman"/>
          <w:bCs/>
        </w:rPr>
        <w:lastRenderedPageBreak/>
        <w:t xml:space="preserve">привредне регистре, </w:t>
      </w:r>
      <w:r w:rsidRPr="00694258">
        <w:rPr>
          <w:rFonts w:ascii="Times New Roman" w:eastAsia="TimesNewRomanPS-BoldMT" w:hAnsi="Times New Roman" w:cs="Times New Roman"/>
          <w:bCs/>
          <w:lang w:val="sr-Cyrl-CS"/>
        </w:rPr>
        <w:t xml:space="preserve">који </w:t>
      </w:r>
      <w:r w:rsidRPr="00694258">
        <w:rPr>
          <w:rFonts w:ascii="Times New Roman" w:eastAsia="TimesNewRomanPS-BoldMT" w:hAnsi="Times New Roman" w:cs="Times New Roman"/>
          <w:bCs/>
        </w:rPr>
        <w:t>је јавно доступан на интернет страници Агенције за привредне регистре.</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94258" w:rsidRPr="00694258" w:rsidRDefault="0052134D" w:rsidP="00694258">
      <w:pPr>
        <w:ind w:left="720" w:firstLine="144"/>
        <w:jc w:val="both"/>
        <w:rPr>
          <w:rFonts w:ascii="Times New Roman" w:hAnsi="Times New Roman" w:cs="Times New Roman"/>
          <w:sz w:val="24"/>
          <w:szCs w:val="24"/>
        </w:rPr>
      </w:pPr>
      <w:r>
        <w:rPr>
          <w:rFonts w:ascii="Times New Roman" w:hAnsi="Times New Roman" w:cs="Times New Roman"/>
          <w:sz w:val="24"/>
          <w:szCs w:val="24"/>
        </w:rPr>
        <w:t xml:space="preserve"> </w:t>
      </w:r>
      <w:r w:rsidR="00694258" w:rsidRPr="00694258">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4258" w:rsidRPr="00694258" w:rsidRDefault="00694258" w:rsidP="00694258">
      <w:pPr>
        <w:pStyle w:val="ListParagraph"/>
        <w:tabs>
          <w:tab w:val="left" w:pos="680"/>
        </w:tabs>
        <w:jc w:val="both"/>
        <w:rPr>
          <w:rFonts w:ascii="Times New Roman" w:eastAsia="TimesNewRomanPSMT" w:hAnsi="Times New Roman" w:cs="Times New Roman"/>
          <w:b/>
          <w:bCs/>
          <w:color w:val="002060"/>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94258">
        <w:rPr>
          <w:rFonts w:ascii="Times New Roman" w:eastAsia="TimesNewRomanPSMT" w:hAnsi="Times New Roman" w:cs="Times New Roman"/>
          <w:bCs/>
        </w:rPr>
        <w:t>.</w:t>
      </w:r>
    </w:p>
    <w:p w:rsidR="00694258" w:rsidRPr="00694258" w:rsidRDefault="00694258" w:rsidP="00694258">
      <w:pPr>
        <w:pStyle w:val="ListParagraph"/>
        <w:tabs>
          <w:tab w:val="left" w:pos="680"/>
        </w:tabs>
        <w:jc w:val="both"/>
        <w:rPr>
          <w:rFonts w:ascii="Times New Roman" w:eastAsia="TimesNewRomanPSMT" w:hAnsi="Times New Roman" w:cs="Times New Roman"/>
          <w:bCs/>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6E07" w:rsidRPr="008F581D" w:rsidRDefault="00C86E07" w:rsidP="008A3030">
      <w:pPr>
        <w:pStyle w:val="ListParagraph"/>
        <w:tabs>
          <w:tab w:val="left" w:pos="360"/>
          <w:tab w:val="left" w:pos="450"/>
          <w:tab w:val="left" w:pos="630"/>
          <w:tab w:val="left" w:pos="680"/>
        </w:tabs>
        <w:jc w:val="both"/>
        <w:rPr>
          <w:rFonts w:ascii="Times New Roman" w:hAnsi="Times New Roman" w:cs="Times New Roman"/>
        </w:rPr>
      </w:pPr>
    </w:p>
    <w:p w:rsidR="009D4619" w:rsidRPr="008F581D" w:rsidRDefault="009D4619" w:rsidP="004E6FC2">
      <w:pPr>
        <w:pStyle w:val="ListParagraph"/>
        <w:numPr>
          <w:ilvl w:val="0"/>
          <w:numId w:val="25"/>
        </w:numPr>
        <w:suppressAutoHyphens/>
        <w:spacing w:line="100" w:lineRule="atLeast"/>
        <w:ind w:firstLine="360"/>
        <w:contextualSpacing w:val="0"/>
        <w:rPr>
          <w:rFonts w:ascii="Times New Roman" w:hAnsi="Times New Roman" w:cs="Times New Roman"/>
          <w:b/>
          <w:bCs/>
          <w:iCs/>
        </w:rPr>
      </w:pPr>
      <w:r w:rsidRPr="008F581D">
        <w:rPr>
          <w:rFonts w:ascii="Times New Roman" w:hAnsi="Times New Roman" w:cs="Times New Roman"/>
          <w:b/>
          <w:bCs/>
          <w:iCs/>
        </w:rPr>
        <w:t>УПУТСТВО ПОНУЂАЧИМА КАКО ДА САЧИНЕ ПОНУДУ</w:t>
      </w:r>
    </w:p>
    <w:p w:rsidR="00B54769" w:rsidRPr="009D4619" w:rsidRDefault="00B54769" w:rsidP="004E6FC2">
      <w:pPr>
        <w:ind w:left="810"/>
        <w:rPr>
          <w:rStyle w:val="IntenseEmphasis"/>
          <w:rFonts w:ascii="Times New Roman" w:hAnsi="Times New Roman" w:cs="Times New Roman"/>
          <w:sz w:val="24"/>
          <w:szCs w:val="24"/>
        </w:rPr>
      </w:pPr>
    </w:p>
    <w:p w:rsidR="00BE001E" w:rsidRPr="009D4619" w:rsidRDefault="009D4619" w:rsidP="0052134D">
      <w:pPr>
        <w:spacing w:after="120"/>
        <w:ind w:left="720" w:hanging="360"/>
        <w:rPr>
          <w:rStyle w:val="IntenseEmphasis"/>
          <w:rFonts w:ascii="Times New Roman" w:hAnsi="Times New Roman" w:cs="Times New Roman"/>
          <w:color w:val="000000" w:themeColor="text1"/>
          <w:sz w:val="24"/>
          <w:szCs w:val="24"/>
          <w:u w:val="none"/>
          <w:lang w:val="sr-Cyrl-CS"/>
        </w:rPr>
      </w:pPr>
      <w:r>
        <w:rPr>
          <w:rStyle w:val="IntenseEmphasis"/>
          <w:rFonts w:ascii="Times New Roman" w:hAnsi="Times New Roman" w:cs="Times New Roman"/>
          <w:color w:val="000000" w:themeColor="text1"/>
          <w:sz w:val="24"/>
          <w:szCs w:val="24"/>
          <w:u w:val="none"/>
          <w:lang w:val="ru-RU"/>
        </w:rPr>
        <w:t>5</w:t>
      </w:r>
      <w:r w:rsidR="00BE001E" w:rsidRPr="009D4619">
        <w:rPr>
          <w:rStyle w:val="IntenseEmphasis"/>
          <w:rFonts w:ascii="Times New Roman" w:hAnsi="Times New Roman" w:cs="Times New Roman"/>
          <w:color w:val="000000" w:themeColor="text1"/>
          <w:sz w:val="24"/>
          <w:szCs w:val="24"/>
          <w:u w:val="none"/>
          <w:lang w:val="ru-RU"/>
        </w:rPr>
        <w:t xml:space="preserve">.1. </w:t>
      </w:r>
      <w:r>
        <w:rPr>
          <w:rStyle w:val="IntenseEmphasis"/>
          <w:rFonts w:ascii="Times New Roman" w:hAnsi="Times New Roman" w:cs="Times New Roman"/>
          <w:color w:val="000000" w:themeColor="text1"/>
          <w:sz w:val="24"/>
          <w:szCs w:val="24"/>
          <w:u w:val="none"/>
          <w:lang w:val="ru-RU"/>
        </w:rPr>
        <w:t xml:space="preserve"> </w:t>
      </w:r>
      <w:r w:rsidR="00BE001E" w:rsidRPr="009D4619">
        <w:rPr>
          <w:rStyle w:val="IntenseEmphasis"/>
          <w:rFonts w:ascii="Times New Roman" w:hAnsi="Times New Roman" w:cs="Times New Roman"/>
          <w:color w:val="000000" w:themeColor="text1"/>
          <w:sz w:val="24"/>
          <w:szCs w:val="24"/>
          <w:u w:val="none"/>
          <w:lang w:val="ru-RU"/>
        </w:rPr>
        <w:t>ПОДАЦИ О ЈЕЗИКУ НА КОМЕ ПОНУДА МОРА БИТИ САСТАВЉЕНА</w:t>
      </w:r>
    </w:p>
    <w:p w:rsidR="00DD52EE" w:rsidRDefault="009D4619" w:rsidP="009D4619">
      <w:pPr>
        <w:spacing w:before="120"/>
        <w:ind w:firstLine="706"/>
        <w:jc w:val="both"/>
        <w:rPr>
          <w:rFonts w:ascii="Times New Roman" w:hAnsi="Times New Roman" w:cs="Times New Roman"/>
          <w:bCs/>
          <w:iCs/>
          <w:color w:val="000000" w:themeColor="text1"/>
          <w:sz w:val="24"/>
          <w:szCs w:val="24"/>
        </w:rPr>
      </w:pPr>
      <w:r>
        <w:rPr>
          <w:rFonts w:ascii="Times New Roman" w:hAnsi="Times New Roman" w:cs="Times New Roman"/>
          <w:bCs/>
          <w:iCs/>
          <w:color w:val="FF0000"/>
          <w:sz w:val="24"/>
          <w:szCs w:val="24"/>
        </w:rPr>
        <w:t xml:space="preserve">  </w:t>
      </w:r>
      <w:r>
        <w:rPr>
          <w:rFonts w:ascii="Times New Roman" w:hAnsi="Times New Roman" w:cs="Times New Roman"/>
          <w:bCs/>
          <w:iCs/>
          <w:color w:val="000000" w:themeColor="text1"/>
          <w:sz w:val="24"/>
          <w:szCs w:val="24"/>
        </w:rPr>
        <w:t>Понуђач подноси понуду на српском језику.</w:t>
      </w:r>
    </w:p>
    <w:p w:rsidR="007D3E21" w:rsidRDefault="007D3E21" w:rsidP="009D4619">
      <w:pPr>
        <w:spacing w:before="120"/>
        <w:ind w:firstLine="706"/>
        <w:jc w:val="both"/>
        <w:rPr>
          <w:rFonts w:ascii="Times New Roman" w:hAnsi="Times New Roman" w:cs="Times New Roman"/>
          <w:bCs/>
          <w:iCs/>
          <w:color w:val="000000" w:themeColor="text1"/>
          <w:sz w:val="24"/>
          <w:szCs w:val="24"/>
        </w:rPr>
      </w:pPr>
    </w:p>
    <w:p w:rsidR="006074D9" w:rsidRDefault="006074D9" w:rsidP="006074D9">
      <w:pPr>
        <w:ind w:left="720" w:hanging="360"/>
        <w:rPr>
          <w:rFonts w:ascii="Times New Roman" w:hAnsi="Times New Roman" w:cs="Times New Roman"/>
          <w:b/>
          <w:bCs/>
          <w:iCs/>
          <w:color w:val="000000" w:themeColor="text1"/>
          <w:sz w:val="24"/>
          <w:szCs w:val="24"/>
        </w:rPr>
      </w:pPr>
      <w:r w:rsidRPr="006074D9">
        <w:rPr>
          <w:rStyle w:val="IntenseEmphasis"/>
          <w:rFonts w:ascii="Times New Roman" w:hAnsi="Times New Roman" w:cs="Times New Roman"/>
          <w:color w:val="000000" w:themeColor="text1"/>
          <w:sz w:val="24"/>
          <w:szCs w:val="24"/>
          <w:u w:val="none"/>
          <w:lang w:val="ru-RU"/>
        </w:rPr>
        <w:t xml:space="preserve">5.2  </w:t>
      </w:r>
      <w:r w:rsidRPr="006074D9">
        <w:rPr>
          <w:rFonts w:ascii="Times New Roman" w:hAnsi="Times New Roman" w:cs="Times New Roman"/>
          <w:b/>
          <w:bCs/>
          <w:iCs/>
          <w:color w:val="000000" w:themeColor="text1"/>
          <w:sz w:val="24"/>
          <w:szCs w:val="24"/>
        </w:rPr>
        <w:t>НАЧИН НА КОЈИ ПОНУДА МОРА ДА БУДЕ САЧИЊЕНА</w:t>
      </w:r>
    </w:p>
    <w:p w:rsidR="006074D9" w:rsidRPr="006074D9" w:rsidRDefault="006074D9" w:rsidP="006074D9">
      <w:pPr>
        <w:spacing w:before="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w:t>
      </w:r>
      <w:r>
        <w:rPr>
          <w:rFonts w:ascii="Times New Roman" w:eastAsia="TimesNewRomanPSMT" w:hAnsi="Times New Roman" w:cs="Times New Roman"/>
          <w:bCs/>
          <w:sz w:val="24"/>
          <w:szCs w:val="24"/>
        </w:rPr>
        <w:t xml:space="preserve">  </w:t>
      </w:r>
      <w:r w:rsidRPr="006074D9">
        <w:rPr>
          <w:rFonts w:ascii="Times New Roman" w:eastAsia="TimesNewRomanPSMT" w:hAnsi="Times New Roman" w:cs="Times New Roman"/>
          <w:bCs/>
          <w:sz w:val="24"/>
          <w:szCs w:val="24"/>
        </w:rPr>
        <w:t xml:space="preserve">кутији, затворену на начин да се приликом отварања понуда може са сигурношћу утврдити да се први пут отвара. </w:t>
      </w:r>
    </w:p>
    <w:p w:rsidR="006074D9" w:rsidRPr="006074D9" w:rsidRDefault="006074D9" w:rsidP="006074D9">
      <w:pPr>
        <w:ind w:left="1080" w:hanging="270"/>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На полеђини коверте или на кутији навести назив</w:t>
      </w:r>
      <w:r w:rsidRPr="006074D9">
        <w:rPr>
          <w:rFonts w:ascii="Times New Roman" w:eastAsia="TimesNewRomanPSMT" w:hAnsi="Times New Roman" w:cs="Times New Roman"/>
          <w:bCs/>
          <w:sz w:val="24"/>
          <w:szCs w:val="24"/>
          <w:lang w:val="sr-Cyrl-CS"/>
        </w:rPr>
        <w:t xml:space="preserve"> и адресу</w:t>
      </w:r>
      <w:r w:rsidRPr="006074D9">
        <w:rPr>
          <w:rFonts w:ascii="Times New Roman" w:eastAsia="TimesNewRomanPSMT" w:hAnsi="Times New Roman" w:cs="Times New Roman"/>
          <w:bCs/>
          <w:sz w:val="24"/>
          <w:szCs w:val="24"/>
        </w:rPr>
        <w:t xml:space="preserve"> понуђача. </w:t>
      </w:r>
    </w:p>
    <w:p w:rsidR="006074D9" w:rsidRPr="006074D9" w:rsidRDefault="006074D9" w:rsidP="006074D9">
      <w:pPr>
        <w:ind w:left="810"/>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2E2C" w:rsidRPr="002A14E3" w:rsidRDefault="006074D9" w:rsidP="0052134D">
      <w:pPr>
        <w:autoSpaceDE w:val="0"/>
        <w:autoSpaceDN w:val="0"/>
        <w:adjustRightInd w:val="0"/>
        <w:spacing w:after="120"/>
        <w:ind w:left="806"/>
        <w:jc w:val="both"/>
        <w:rPr>
          <w:rFonts w:ascii="Times New Roman" w:hAnsi="Times New Roman" w:cs="Times New Roman"/>
          <w:sz w:val="24"/>
          <w:szCs w:val="24"/>
          <w:lang w:val="sr-Cyrl-CS"/>
        </w:rPr>
      </w:pPr>
      <w:r w:rsidRPr="006074D9">
        <w:rPr>
          <w:rFonts w:ascii="Times New Roman" w:eastAsia="TimesNewRomanPSMT" w:hAnsi="Times New Roman" w:cs="Times New Roman"/>
          <w:bCs/>
          <w:sz w:val="24"/>
          <w:szCs w:val="24"/>
        </w:rPr>
        <w:t xml:space="preserve">Понуду доставити на адресу: </w:t>
      </w:r>
      <w:r w:rsidRPr="002A14E3">
        <w:rPr>
          <w:rFonts w:ascii="Times New Roman" w:hAnsi="Times New Roman" w:cs="Times New Roman"/>
          <w:sz w:val="24"/>
          <w:szCs w:val="24"/>
        </w:rPr>
        <w:t>Министарство просвете,</w:t>
      </w:r>
      <w:r w:rsidR="007C5E6E" w:rsidRPr="002A14E3">
        <w:rPr>
          <w:rFonts w:ascii="Times New Roman" w:hAnsi="Times New Roman" w:cs="Times New Roman"/>
          <w:sz w:val="24"/>
          <w:szCs w:val="24"/>
        </w:rPr>
        <w:t xml:space="preserve"> </w:t>
      </w:r>
      <w:r w:rsidRPr="002A14E3">
        <w:rPr>
          <w:rFonts w:ascii="Times New Roman" w:hAnsi="Times New Roman" w:cs="Times New Roman"/>
          <w:sz w:val="24"/>
          <w:szCs w:val="24"/>
        </w:rPr>
        <w:t>науке и технолошког развоја</w:t>
      </w:r>
      <w:r w:rsidRPr="002A14E3">
        <w:rPr>
          <w:rFonts w:ascii="Times New Roman" w:hAnsi="Times New Roman" w:cs="Times New Roman"/>
          <w:sz w:val="24"/>
          <w:szCs w:val="24"/>
          <w:lang w:val="sr-Cyrl-CS"/>
        </w:rPr>
        <w:t>, Београд, улица Захумска 14</w:t>
      </w:r>
      <w:r w:rsidRPr="002A14E3">
        <w:rPr>
          <w:rFonts w:ascii="Times New Roman" w:hAnsi="Times New Roman" w:cs="Times New Roman"/>
          <w:sz w:val="24"/>
          <w:szCs w:val="24"/>
        </w:rPr>
        <w:t xml:space="preserve">, спрат </w:t>
      </w:r>
      <w:r w:rsidR="002A14E3" w:rsidRPr="002A14E3">
        <w:rPr>
          <w:rFonts w:ascii="Times New Roman" w:hAnsi="Times New Roman" w:cs="Times New Roman"/>
          <w:sz w:val="24"/>
          <w:szCs w:val="24"/>
        </w:rPr>
        <w:t>4, соба 408</w:t>
      </w:r>
      <w:r w:rsidRPr="002A14E3">
        <w:rPr>
          <w:rFonts w:ascii="Times New Roman" w:hAnsi="Times New Roman" w:cs="Times New Roman"/>
          <w:i/>
          <w:iCs/>
          <w:sz w:val="24"/>
          <w:szCs w:val="24"/>
        </w:rPr>
        <w:t xml:space="preserve">, </w:t>
      </w:r>
      <w:r w:rsidRPr="002A14E3">
        <w:rPr>
          <w:rFonts w:ascii="Times New Roman" w:eastAsia="TimesNewRomanPSMT" w:hAnsi="Times New Roman" w:cs="Times New Roman"/>
          <w:bCs/>
          <w:sz w:val="24"/>
          <w:szCs w:val="24"/>
        </w:rPr>
        <w:t xml:space="preserve">са назнаком: </w:t>
      </w:r>
      <w:r w:rsidRPr="002A14E3">
        <w:rPr>
          <w:rFonts w:ascii="Times New Roman" w:eastAsia="TimesNewRomanPS-BoldMT" w:hAnsi="Times New Roman" w:cs="Times New Roman"/>
          <w:b/>
          <w:bCs/>
          <w:sz w:val="24"/>
          <w:szCs w:val="24"/>
        </w:rPr>
        <w:t>,,Понуда за јавну набавку</w:t>
      </w:r>
      <w:r w:rsidR="00C91CAF" w:rsidRPr="002A14E3">
        <w:rPr>
          <w:rFonts w:ascii="Times New Roman" w:eastAsia="TimesNewRomanPS-BoldMT" w:hAnsi="Times New Roman" w:cs="Times New Roman"/>
          <w:b/>
          <w:bCs/>
          <w:sz w:val="24"/>
          <w:szCs w:val="24"/>
        </w:rPr>
        <w:t xml:space="preserve"> </w:t>
      </w:r>
      <w:r w:rsidR="00C91CAF" w:rsidRPr="002A14E3">
        <w:rPr>
          <w:rFonts w:ascii="Times New Roman" w:hAnsi="Times New Roman" w:cs="Times New Roman"/>
          <w:b/>
          <w:sz w:val="24"/>
          <w:szCs w:val="24"/>
        </w:rPr>
        <w:t xml:space="preserve">добара – набавка </w:t>
      </w:r>
      <w:r w:rsidR="006D659A" w:rsidRPr="002A14E3">
        <w:rPr>
          <w:rFonts w:ascii="Times New Roman" w:hAnsi="Times New Roman" w:cs="Times New Roman"/>
          <w:b/>
          <w:sz w:val="24"/>
          <w:szCs w:val="24"/>
        </w:rPr>
        <w:t xml:space="preserve">намештаја за опремање </w:t>
      </w:r>
      <w:r w:rsidR="008F581D" w:rsidRPr="002A14E3">
        <w:rPr>
          <w:rFonts w:ascii="Times New Roman" w:hAnsi="Times New Roman" w:cs="Times New Roman"/>
          <w:b/>
          <w:sz w:val="24"/>
          <w:szCs w:val="24"/>
        </w:rPr>
        <w:t>Студентског центра у Чачку</w:t>
      </w:r>
      <w:r w:rsidR="00742A79" w:rsidRPr="002A14E3">
        <w:rPr>
          <w:rFonts w:ascii="Times New Roman" w:eastAsia="TimesNewRomanPS-BoldMT" w:hAnsi="Times New Roman" w:cs="Times New Roman"/>
          <w:bCs/>
          <w:sz w:val="24"/>
          <w:szCs w:val="24"/>
        </w:rPr>
        <w:t xml:space="preserve">, </w:t>
      </w:r>
      <w:r w:rsidRPr="002A14E3">
        <w:rPr>
          <w:rFonts w:ascii="Times New Roman" w:eastAsia="TimesNewRomanPS-BoldMT" w:hAnsi="Times New Roman" w:cs="Times New Roman"/>
          <w:b/>
          <w:bCs/>
          <w:sz w:val="24"/>
          <w:szCs w:val="24"/>
        </w:rPr>
        <w:t>ЈН бр</w:t>
      </w:r>
      <w:r w:rsidRPr="002A14E3">
        <w:rPr>
          <w:rFonts w:ascii="Times New Roman" w:hAnsi="Times New Roman" w:cs="Times New Roman"/>
          <w:sz w:val="24"/>
          <w:szCs w:val="24"/>
        </w:rPr>
        <w:t xml:space="preserve"> </w:t>
      </w:r>
      <w:r w:rsidR="00B23220" w:rsidRPr="002A14E3">
        <w:rPr>
          <w:rFonts w:ascii="Times New Roman" w:hAnsi="Times New Roman" w:cs="Times New Roman"/>
          <w:b/>
          <w:sz w:val="24"/>
          <w:szCs w:val="24"/>
        </w:rPr>
        <w:t>ОП/Д</w:t>
      </w:r>
      <w:r w:rsidRPr="002A14E3">
        <w:rPr>
          <w:rFonts w:ascii="Times New Roman" w:hAnsi="Times New Roman" w:cs="Times New Roman"/>
          <w:b/>
          <w:sz w:val="24"/>
          <w:szCs w:val="24"/>
        </w:rPr>
        <w:t>/0</w:t>
      </w:r>
      <w:r w:rsidR="00B23220" w:rsidRPr="002A14E3">
        <w:rPr>
          <w:rFonts w:ascii="Times New Roman" w:hAnsi="Times New Roman" w:cs="Times New Roman"/>
          <w:b/>
          <w:sz w:val="24"/>
          <w:szCs w:val="24"/>
        </w:rPr>
        <w:t>1</w:t>
      </w:r>
      <w:r w:rsidRPr="002A14E3">
        <w:rPr>
          <w:rFonts w:ascii="Times New Roman" w:hAnsi="Times New Roman" w:cs="Times New Roman"/>
          <w:b/>
          <w:sz w:val="24"/>
          <w:szCs w:val="24"/>
        </w:rPr>
        <w:t>/1</w:t>
      </w:r>
      <w:r w:rsidR="00815E72" w:rsidRPr="002A14E3">
        <w:rPr>
          <w:rFonts w:ascii="Times New Roman" w:hAnsi="Times New Roman" w:cs="Times New Roman"/>
          <w:b/>
          <w:sz w:val="24"/>
          <w:szCs w:val="24"/>
        </w:rPr>
        <w:t>5</w:t>
      </w:r>
      <w:r w:rsidRPr="002A14E3">
        <w:rPr>
          <w:rFonts w:ascii="Times New Roman" w:eastAsia="TimesNewRomanPS-BoldMT" w:hAnsi="Times New Roman" w:cs="Times New Roman"/>
          <w:b/>
          <w:bCs/>
          <w:sz w:val="24"/>
          <w:szCs w:val="24"/>
        </w:rPr>
        <w:t xml:space="preserve"> </w:t>
      </w:r>
      <w:r w:rsidRPr="002A14E3">
        <w:rPr>
          <w:rFonts w:ascii="Times New Roman" w:eastAsia="TimesNewRomanPSMT" w:hAnsi="Times New Roman" w:cs="Times New Roman"/>
          <w:b/>
          <w:bCs/>
          <w:sz w:val="24"/>
          <w:szCs w:val="24"/>
        </w:rPr>
        <w:t xml:space="preserve">- </w:t>
      </w:r>
      <w:r w:rsidRPr="002A14E3">
        <w:rPr>
          <w:rFonts w:ascii="Times New Roman" w:eastAsia="TimesNewRomanPS-BoldMT" w:hAnsi="Times New Roman" w:cs="Times New Roman"/>
          <w:b/>
          <w:bCs/>
          <w:sz w:val="24"/>
          <w:szCs w:val="24"/>
        </w:rPr>
        <w:t>НЕ ОТВАРАТИ”</w:t>
      </w:r>
      <w:r w:rsidRPr="002A14E3">
        <w:rPr>
          <w:rFonts w:ascii="Times New Roman" w:hAnsi="Times New Roman" w:cs="Times New Roman"/>
          <w:b/>
          <w:sz w:val="24"/>
          <w:szCs w:val="24"/>
        </w:rPr>
        <w:t>.</w:t>
      </w:r>
      <w:r w:rsidRPr="002A14E3">
        <w:rPr>
          <w:rFonts w:ascii="Times New Roman" w:hAnsi="Times New Roman" w:cs="Times New Roman"/>
          <w:sz w:val="24"/>
          <w:szCs w:val="24"/>
        </w:rPr>
        <w:t xml:space="preserve"> Понуда се сматра благовременом уколико је примљена од стране наручиоца до </w:t>
      </w:r>
      <w:r w:rsidR="00DB5FA8" w:rsidRPr="002A14E3">
        <w:rPr>
          <w:rFonts w:ascii="Times New Roman" w:hAnsi="Times New Roman" w:cs="Times New Roman"/>
          <w:b/>
          <w:sz w:val="24"/>
          <w:szCs w:val="24"/>
        </w:rPr>
        <w:t>0</w:t>
      </w:r>
      <w:r w:rsidR="00A03C2D" w:rsidRPr="002A14E3">
        <w:rPr>
          <w:rFonts w:ascii="Times New Roman" w:hAnsi="Times New Roman" w:cs="Times New Roman"/>
          <w:b/>
          <w:sz w:val="24"/>
          <w:szCs w:val="24"/>
        </w:rPr>
        <w:t>7</w:t>
      </w:r>
      <w:r w:rsidRPr="002A14E3">
        <w:rPr>
          <w:rFonts w:ascii="Times New Roman" w:hAnsi="Times New Roman" w:cs="Times New Roman"/>
          <w:b/>
          <w:sz w:val="24"/>
          <w:szCs w:val="24"/>
        </w:rPr>
        <w:t>.</w:t>
      </w:r>
      <w:r w:rsidR="00A03C2D" w:rsidRPr="002A14E3">
        <w:rPr>
          <w:rFonts w:ascii="Times New Roman" w:hAnsi="Times New Roman" w:cs="Times New Roman"/>
          <w:b/>
          <w:sz w:val="24"/>
          <w:szCs w:val="24"/>
        </w:rPr>
        <w:t>08</w:t>
      </w:r>
      <w:r w:rsidRPr="002A14E3">
        <w:rPr>
          <w:rFonts w:ascii="Times New Roman" w:hAnsi="Times New Roman" w:cs="Times New Roman"/>
          <w:b/>
          <w:sz w:val="24"/>
          <w:szCs w:val="24"/>
          <w:lang w:val="sr-Cyrl-CS"/>
        </w:rPr>
        <w:t>.201</w:t>
      </w:r>
      <w:r w:rsidR="00A03C2D" w:rsidRPr="002A14E3">
        <w:rPr>
          <w:rFonts w:ascii="Times New Roman" w:hAnsi="Times New Roman" w:cs="Times New Roman"/>
          <w:b/>
          <w:sz w:val="24"/>
          <w:szCs w:val="24"/>
        </w:rPr>
        <w:t>5</w:t>
      </w:r>
      <w:r w:rsidRPr="002A14E3">
        <w:rPr>
          <w:rFonts w:ascii="Times New Roman" w:hAnsi="Times New Roman" w:cs="Times New Roman"/>
          <w:b/>
          <w:sz w:val="24"/>
          <w:szCs w:val="24"/>
          <w:lang w:val="sr-Cyrl-CS"/>
        </w:rPr>
        <w:t>. године до 1</w:t>
      </w:r>
      <w:r w:rsidR="002A14E3">
        <w:rPr>
          <w:rFonts w:ascii="Times New Roman" w:hAnsi="Times New Roman" w:cs="Times New Roman"/>
          <w:b/>
          <w:sz w:val="24"/>
          <w:szCs w:val="24"/>
        </w:rPr>
        <w:t>0</w:t>
      </w:r>
      <w:r w:rsidR="006D659A" w:rsidRPr="002A14E3">
        <w:rPr>
          <w:rFonts w:ascii="Times New Roman" w:hAnsi="Times New Roman" w:cs="Times New Roman"/>
          <w:b/>
          <w:sz w:val="24"/>
          <w:szCs w:val="24"/>
          <w:u w:val="single"/>
          <w:vertAlign w:val="superscript"/>
          <w:lang w:val="sr-Cyrl-CS"/>
        </w:rPr>
        <w:t>0</w:t>
      </w:r>
      <w:r w:rsidRPr="002A14E3">
        <w:rPr>
          <w:rFonts w:ascii="Times New Roman" w:hAnsi="Times New Roman" w:cs="Times New Roman"/>
          <w:b/>
          <w:sz w:val="24"/>
          <w:szCs w:val="24"/>
          <w:u w:val="single"/>
          <w:vertAlign w:val="superscript"/>
          <w:lang w:val="sr-Cyrl-CS"/>
        </w:rPr>
        <w:t>0</w:t>
      </w:r>
      <w:r w:rsidRPr="002A14E3">
        <w:rPr>
          <w:rFonts w:ascii="Times New Roman" w:hAnsi="Times New Roman" w:cs="Times New Roman"/>
          <w:b/>
          <w:sz w:val="24"/>
          <w:szCs w:val="24"/>
          <w:lang w:val="sr-Cyrl-CS"/>
        </w:rPr>
        <w:t xml:space="preserve"> часова</w:t>
      </w:r>
      <w:r w:rsidRPr="002A14E3">
        <w:rPr>
          <w:rFonts w:ascii="Times New Roman" w:hAnsi="Times New Roman" w:cs="Times New Roman"/>
          <w:sz w:val="24"/>
          <w:szCs w:val="24"/>
          <w:lang w:val="sr-Cyrl-CS"/>
        </w:rPr>
        <w:t>.</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r w:rsidRPr="006074D9">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074D9">
        <w:rPr>
          <w:rFonts w:ascii="Times New Roman" w:hAnsi="Times New Roman" w:cs="Times New Roman"/>
          <w:sz w:val="24"/>
          <w:szCs w:val="24"/>
          <w:lang w:val="sr-Cyrl-CS"/>
        </w:rPr>
        <w:t>н</w:t>
      </w:r>
      <w:r w:rsidR="002A14E3">
        <w:rPr>
          <w:rFonts w:ascii="Times New Roman" w:hAnsi="Times New Roman" w:cs="Times New Roman"/>
          <w:sz w:val="24"/>
          <w:szCs w:val="24"/>
        </w:rPr>
        <w:t>аручи</w:t>
      </w:r>
      <w:r w:rsidRPr="006074D9">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r w:rsidRPr="006074D9">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074D9" w:rsidRPr="0052134D" w:rsidRDefault="006074D9" w:rsidP="0052134D">
      <w:pPr>
        <w:spacing w:after="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Понуда мора да садржи:</w:t>
      </w:r>
    </w:p>
    <w:p w:rsidR="006074D9"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12E2C">
        <w:rPr>
          <w:rFonts w:ascii="Arial" w:hAnsi="Arial"/>
          <w:iCs/>
          <w:color w:val="000000" w:themeColor="text1"/>
          <w:sz w:val="24"/>
          <w:szCs w:val="24"/>
        </w:rPr>
        <w:lastRenderedPageBreak/>
        <w:t>●</w:t>
      </w:r>
      <w:r>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Докази о испуњавању обавезних и додатних услова за учешће</w:t>
      </w:r>
      <w:r w:rsidR="00742A79">
        <w:rPr>
          <w:rFonts w:ascii="Times New Roman" w:hAnsi="Times New Roman" w:cs="Times New Roman"/>
          <w:iCs/>
          <w:color w:val="000000" w:themeColor="text1"/>
          <w:sz w:val="24"/>
          <w:szCs w:val="24"/>
        </w:rPr>
        <w:t xml:space="preserve"> у поступку јавне набавке ( глава</w:t>
      </w:r>
      <w:r>
        <w:rPr>
          <w:rFonts w:ascii="Times New Roman" w:hAnsi="Times New Roman" w:cs="Times New Roman"/>
          <w:iCs/>
          <w:color w:val="000000" w:themeColor="text1"/>
          <w:sz w:val="24"/>
          <w:szCs w:val="24"/>
        </w:rPr>
        <w:t xml:space="preserve"> 4. конкурсне документације);</w:t>
      </w:r>
    </w:p>
    <w:p w:rsidR="00212E2C"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 xml:space="preserve">● </w:t>
      </w:r>
      <w:r w:rsidR="00AB5022">
        <w:rPr>
          <w:rFonts w:ascii="Arial" w:hAnsi="Arial"/>
          <w:iCs/>
          <w:color w:val="000000" w:themeColor="text1"/>
          <w:sz w:val="24"/>
          <w:szCs w:val="24"/>
        </w:rPr>
        <w:t xml:space="preserve"> </w:t>
      </w:r>
      <w:r w:rsidR="00AB5022">
        <w:rPr>
          <w:rFonts w:ascii="Times New Roman" w:hAnsi="Times New Roman" w:cs="Times New Roman"/>
          <w:iCs/>
          <w:color w:val="000000" w:themeColor="text1"/>
          <w:sz w:val="24"/>
          <w:szCs w:val="24"/>
        </w:rPr>
        <w:t>Б</w:t>
      </w:r>
      <w:r w:rsidR="00AB5022" w:rsidRPr="00AB5022">
        <w:rPr>
          <w:rFonts w:ascii="Times New Roman" w:hAnsi="Times New Roman" w:cs="Times New Roman"/>
          <w:iCs/>
          <w:color w:val="000000" w:themeColor="text1"/>
          <w:sz w:val="24"/>
          <w:szCs w:val="24"/>
        </w:rPr>
        <w:t>анкарску гаранцију</w:t>
      </w:r>
      <w:r w:rsidR="00AB5022">
        <w:rPr>
          <w:rFonts w:ascii="Times New Roman" w:hAnsi="Times New Roman" w:cs="Times New Roman"/>
          <w:iCs/>
          <w:color w:val="000000" w:themeColor="text1"/>
          <w:sz w:val="24"/>
          <w:szCs w:val="24"/>
        </w:rPr>
        <w:t xml:space="preserve"> за озбиљност понуде у </w:t>
      </w:r>
      <w:r w:rsidR="00AB5022" w:rsidRPr="00131711">
        <w:rPr>
          <w:rFonts w:ascii="Times New Roman" w:hAnsi="Times New Roman" w:cs="Times New Roman"/>
          <w:iCs/>
          <w:sz w:val="24"/>
          <w:szCs w:val="24"/>
        </w:rPr>
        <w:t xml:space="preserve">износу од </w:t>
      </w:r>
      <w:r w:rsidR="00131711" w:rsidRPr="00131711">
        <w:rPr>
          <w:rFonts w:ascii="Times New Roman" w:hAnsi="Times New Roman" w:cs="Times New Roman"/>
          <w:iCs/>
          <w:sz w:val="24"/>
          <w:szCs w:val="24"/>
        </w:rPr>
        <w:t xml:space="preserve">РСД </w:t>
      </w:r>
      <w:r w:rsidR="00131711">
        <w:rPr>
          <w:rFonts w:ascii="Times New Roman" w:hAnsi="Times New Roman" w:cs="Times New Roman"/>
          <w:iCs/>
          <w:sz w:val="24"/>
          <w:szCs w:val="24"/>
        </w:rPr>
        <w:t>28</w:t>
      </w:r>
      <w:r w:rsidR="00131711" w:rsidRPr="00131711">
        <w:rPr>
          <w:rFonts w:ascii="Times New Roman" w:hAnsi="Times New Roman" w:cs="Times New Roman"/>
          <w:iCs/>
          <w:sz w:val="24"/>
          <w:szCs w:val="24"/>
        </w:rPr>
        <w:t>0.000,00</w:t>
      </w:r>
      <w:r w:rsidR="00AB5022">
        <w:rPr>
          <w:rFonts w:ascii="Times New Roman" w:hAnsi="Times New Roman" w:cs="Times New Roman"/>
          <w:iCs/>
          <w:color w:val="000000" w:themeColor="text1"/>
          <w:sz w:val="24"/>
          <w:szCs w:val="24"/>
        </w:rPr>
        <w:t xml:space="preserve"> без ПДВ-а– оригинал;</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Писмо о намерама банке за издавање банкарске гаранције </w:t>
      </w:r>
      <w:r w:rsidR="009472A9">
        <w:rPr>
          <w:rFonts w:ascii="Times New Roman" w:hAnsi="Times New Roman" w:cs="Times New Roman"/>
          <w:iCs/>
          <w:color w:val="000000" w:themeColor="text1"/>
          <w:sz w:val="24"/>
          <w:szCs w:val="24"/>
        </w:rPr>
        <w:t>за повраћај аванса у износу од 4</w:t>
      </w:r>
      <w:r w:rsidR="009D3DB0">
        <w:rPr>
          <w:rFonts w:ascii="Times New Roman" w:hAnsi="Times New Roman" w:cs="Times New Roman"/>
          <w:iCs/>
          <w:color w:val="000000" w:themeColor="text1"/>
          <w:sz w:val="24"/>
          <w:szCs w:val="24"/>
        </w:rPr>
        <w:t>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w:t>
      </w:r>
      <w:r w:rsidR="005B49F3">
        <w:rPr>
          <w:rFonts w:ascii="Times New Roman" w:hAnsi="Times New Roman" w:cs="Times New Roman"/>
          <w:iCs/>
          <w:color w:val="000000" w:themeColor="text1"/>
          <w:sz w:val="24"/>
          <w:szCs w:val="24"/>
        </w:rPr>
        <w:t>– оригинал</w:t>
      </w:r>
      <w:r>
        <w:rPr>
          <w:rFonts w:ascii="Times New Roman" w:hAnsi="Times New Roman" w:cs="Times New Roman"/>
          <w:iCs/>
          <w:color w:val="000000" w:themeColor="text1"/>
          <w:sz w:val="24"/>
          <w:szCs w:val="24"/>
        </w:rPr>
        <w:t>;</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5B49F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Писмо о намерама банке за издавање банкарске гаранције за </w:t>
      </w:r>
      <w:r w:rsidR="005B49F3">
        <w:rPr>
          <w:rFonts w:ascii="Times New Roman" w:hAnsi="Times New Roman" w:cs="Times New Roman"/>
          <w:iCs/>
          <w:color w:val="000000" w:themeColor="text1"/>
          <w:sz w:val="24"/>
          <w:szCs w:val="24"/>
        </w:rPr>
        <w:t xml:space="preserve">добро извршење посла </w:t>
      </w:r>
      <w:r>
        <w:rPr>
          <w:rFonts w:ascii="Times New Roman" w:hAnsi="Times New Roman" w:cs="Times New Roman"/>
          <w:iCs/>
          <w:color w:val="000000" w:themeColor="text1"/>
          <w:sz w:val="24"/>
          <w:szCs w:val="24"/>
        </w:rPr>
        <w:t xml:space="preserve">у износу од </w:t>
      </w:r>
      <w:r w:rsidR="005B49F3">
        <w:rPr>
          <w:rFonts w:ascii="Times New Roman" w:hAnsi="Times New Roman" w:cs="Times New Roman"/>
          <w:iCs/>
          <w:color w:val="000000" w:themeColor="text1"/>
          <w:sz w:val="24"/>
          <w:szCs w:val="24"/>
        </w:rPr>
        <w:t>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w:t>
      </w:r>
      <w:r w:rsidR="005B49F3">
        <w:rPr>
          <w:rFonts w:ascii="Times New Roman" w:hAnsi="Times New Roman" w:cs="Times New Roman"/>
          <w:iCs/>
          <w:color w:val="000000" w:themeColor="text1"/>
          <w:sz w:val="24"/>
          <w:szCs w:val="24"/>
        </w:rPr>
        <w:t xml:space="preserve"> - оригинал</w:t>
      </w:r>
      <w:r>
        <w:rPr>
          <w:rFonts w:ascii="Times New Roman" w:hAnsi="Times New Roman" w:cs="Times New Roman"/>
          <w:iCs/>
          <w:color w:val="000000" w:themeColor="text1"/>
          <w:sz w:val="24"/>
          <w:szCs w:val="24"/>
        </w:rPr>
        <w:t>;</w:t>
      </w:r>
    </w:p>
    <w:p w:rsidR="005B49F3" w:rsidRDefault="005B49F3"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8B3A25">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 xml:space="preserve"> Писмо о намерама банке за издавање банкарске гаранције за отклањање недостатака у гарантном року у износу од 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 оригинал;</w:t>
      </w:r>
    </w:p>
    <w:p w:rsidR="008B3A25" w:rsidRDefault="008B3A2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 потписан и печатом оверен о</w:t>
      </w:r>
      <w:r w:rsidR="008F581D">
        <w:rPr>
          <w:rFonts w:ascii="Times New Roman" w:hAnsi="Times New Roman" w:cs="Times New Roman"/>
          <w:iCs/>
          <w:color w:val="000000" w:themeColor="text1"/>
          <w:sz w:val="24"/>
          <w:szCs w:val="24"/>
        </w:rPr>
        <w:t>бразац понуде (Образац 1</w:t>
      </w:r>
      <w:r w:rsidR="00884745">
        <w:rPr>
          <w:rFonts w:ascii="Times New Roman" w:hAnsi="Times New Roman" w:cs="Times New Roman"/>
          <w:iCs/>
          <w:color w:val="000000" w:themeColor="text1"/>
          <w:sz w:val="24"/>
          <w:szCs w:val="24"/>
        </w:rPr>
        <w:t>);</w:t>
      </w:r>
    </w:p>
    <w:p w:rsidR="00884745" w:rsidRDefault="0088474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Попуњена, потписана и печатом оверена </w:t>
      </w:r>
      <w:r w:rsidR="0048424D">
        <w:rPr>
          <w:rFonts w:ascii="Times New Roman" w:hAnsi="Times New Roman" w:cs="Times New Roman"/>
          <w:iCs/>
          <w:color w:val="000000" w:themeColor="text1"/>
          <w:sz w:val="24"/>
          <w:szCs w:val="24"/>
        </w:rPr>
        <w:t>Изјава понуђача о лицу овлашћеном за састављање и потп</w:t>
      </w:r>
      <w:r w:rsidR="006B4163">
        <w:rPr>
          <w:rFonts w:ascii="Times New Roman" w:hAnsi="Times New Roman" w:cs="Times New Roman"/>
          <w:iCs/>
          <w:color w:val="000000" w:themeColor="text1"/>
          <w:sz w:val="24"/>
          <w:szCs w:val="24"/>
        </w:rPr>
        <w:t xml:space="preserve">исивање понуде  </w:t>
      </w:r>
      <w:r w:rsidR="008F581D">
        <w:rPr>
          <w:rFonts w:ascii="Times New Roman" w:hAnsi="Times New Roman" w:cs="Times New Roman"/>
          <w:iCs/>
          <w:color w:val="000000" w:themeColor="text1"/>
          <w:sz w:val="24"/>
          <w:szCs w:val="24"/>
        </w:rPr>
        <w:t>(</w:t>
      </w:r>
      <w:r w:rsidR="0048424D">
        <w:rPr>
          <w:rFonts w:ascii="Times New Roman" w:hAnsi="Times New Roman" w:cs="Times New Roman"/>
          <w:iCs/>
          <w:color w:val="000000" w:themeColor="text1"/>
          <w:sz w:val="24"/>
          <w:szCs w:val="24"/>
        </w:rPr>
        <w:t>Образац 2);</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и</w:t>
      </w:r>
      <w:r>
        <w:rPr>
          <w:rFonts w:ascii="Times New Roman" w:hAnsi="Times New Roman" w:cs="Times New Roman"/>
          <w:iCs/>
          <w:color w:val="000000" w:themeColor="text1"/>
          <w:sz w:val="24"/>
          <w:szCs w:val="24"/>
        </w:rPr>
        <w:t>зјава понуђача о ангажовању подизвођача (Образац 3);</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6B4163">
        <w:rPr>
          <w:rFonts w:ascii="Times New Roman" w:hAnsi="Times New Roman" w:cs="Times New Roman"/>
          <w:iCs/>
          <w:color w:val="000000" w:themeColor="text1"/>
          <w:sz w:val="24"/>
          <w:szCs w:val="24"/>
        </w:rPr>
        <w:t xml:space="preserve"> Попуњена, потписана и печатом оверена и</w:t>
      </w:r>
      <w:r>
        <w:rPr>
          <w:rFonts w:ascii="Times New Roman" w:hAnsi="Times New Roman" w:cs="Times New Roman"/>
          <w:iCs/>
          <w:color w:val="000000" w:themeColor="text1"/>
          <w:sz w:val="24"/>
          <w:szCs w:val="24"/>
        </w:rPr>
        <w:t>зјава чланова групе који подносе заједничку понуду (Образац 4);</w:t>
      </w:r>
    </w:p>
    <w:p w:rsidR="00496759" w:rsidRDefault="00496759" w:rsidP="00F702F8">
      <w:pPr>
        <w:autoSpaceDE w:val="0"/>
        <w:autoSpaceDN w:val="0"/>
        <w:adjustRightInd w:val="0"/>
        <w:ind w:left="1080" w:hanging="270"/>
        <w:rPr>
          <w:rFonts w:ascii="Times New Roman" w:hAnsi="Times New Roman" w:cs="Times New Roman"/>
          <w:iCs/>
          <w:color w:val="000000" w:themeColor="text1"/>
          <w:sz w:val="24"/>
          <w:szCs w:val="24"/>
        </w:rPr>
      </w:pPr>
      <w:r>
        <w:rPr>
          <w:rFonts w:ascii="Arial" w:hAnsi="Arial"/>
          <w:iCs/>
          <w:color w:val="000000" w:themeColor="text1"/>
          <w:sz w:val="24"/>
          <w:szCs w:val="24"/>
        </w:rPr>
        <w:t>●</w:t>
      </w:r>
      <w:r w:rsidR="0006716C">
        <w:rPr>
          <w:rFonts w:ascii="Times New Roman" w:hAnsi="Times New Roman" w:cs="Times New Roman"/>
          <w:iCs/>
          <w:color w:val="000000" w:themeColor="text1"/>
          <w:sz w:val="24"/>
          <w:szCs w:val="24"/>
        </w:rPr>
        <w:t xml:space="preserve"> </w:t>
      </w:r>
      <w:r w:rsidR="00F702F8">
        <w:rPr>
          <w:rFonts w:ascii="Times New Roman" w:hAnsi="Times New Roman" w:cs="Times New Roman"/>
          <w:iCs/>
          <w:color w:val="000000" w:themeColor="text1"/>
          <w:sz w:val="24"/>
          <w:szCs w:val="24"/>
        </w:rPr>
        <w:t xml:space="preserve"> </w:t>
      </w:r>
      <w:r w:rsidR="006B4163" w:rsidRPr="00131711">
        <w:rPr>
          <w:rFonts w:ascii="Times New Roman" w:hAnsi="Times New Roman" w:cs="Times New Roman"/>
          <w:iCs/>
          <w:color w:val="000000" w:themeColor="text1"/>
          <w:sz w:val="24"/>
          <w:szCs w:val="24"/>
        </w:rPr>
        <w:t>Попуњен,</w:t>
      </w:r>
      <w:r w:rsidR="00F702F8" w:rsidRPr="00131711">
        <w:rPr>
          <w:rFonts w:ascii="Times New Roman" w:hAnsi="Times New Roman" w:cs="Times New Roman"/>
          <w:iCs/>
          <w:color w:val="000000" w:themeColor="text1"/>
          <w:sz w:val="24"/>
          <w:szCs w:val="24"/>
        </w:rPr>
        <w:t xml:space="preserve"> </w:t>
      </w:r>
      <w:r w:rsidR="006B4163" w:rsidRPr="00131711">
        <w:rPr>
          <w:rFonts w:ascii="Times New Roman" w:hAnsi="Times New Roman" w:cs="Times New Roman"/>
          <w:iCs/>
          <w:color w:val="000000" w:themeColor="text1"/>
          <w:sz w:val="24"/>
          <w:szCs w:val="24"/>
        </w:rPr>
        <w:t>потписан и печатом оверен с</w:t>
      </w:r>
      <w:r w:rsidRPr="00131711">
        <w:rPr>
          <w:rFonts w:ascii="Times New Roman" w:hAnsi="Times New Roman" w:cs="Times New Roman"/>
          <w:iCs/>
          <w:color w:val="000000" w:themeColor="text1"/>
          <w:sz w:val="24"/>
          <w:szCs w:val="24"/>
        </w:rPr>
        <w:t xml:space="preserve">писак </w:t>
      </w:r>
      <w:r w:rsidR="00480F13" w:rsidRPr="00131711">
        <w:rPr>
          <w:rFonts w:ascii="Times New Roman" w:hAnsi="Times New Roman" w:cs="Times New Roman"/>
          <w:sz w:val="24"/>
          <w:szCs w:val="24"/>
          <w:lang w:val="sr-Cyrl-CS"/>
        </w:rPr>
        <w:t xml:space="preserve"> испорученог и монтираног намештаја и опреме у претходне три </w:t>
      </w:r>
      <w:r w:rsidR="00131711" w:rsidRPr="00131711">
        <w:rPr>
          <w:rFonts w:ascii="Times New Roman" w:hAnsi="Times New Roman" w:cs="Times New Roman"/>
          <w:sz w:val="24"/>
          <w:szCs w:val="24"/>
          <w:lang w:val="sr-Cyrl-CS"/>
        </w:rPr>
        <w:t>године (2012</w:t>
      </w:r>
      <w:r w:rsidR="00480F13" w:rsidRPr="00131711">
        <w:rPr>
          <w:rFonts w:ascii="Times New Roman" w:hAnsi="Times New Roman" w:cs="Times New Roman"/>
          <w:sz w:val="24"/>
          <w:szCs w:val="24"/>
          <w:lang w:val="sr-Cyrl-CS"/>
        </w:rPr>
        <w:t>, 201</w:t>
      </w:r>
      <w:r w:rsidR="00131711" w:rsidRPr="00131711">
        <w:rPr>
          <w:rFonts w:ascii="Times New Roman" w:hAnsi="Times New Roman" w:cs="Times New Roman"/>
          <w:sz w:val="24"/>
          <w:szCs w:val="24"/>
          <w:lang w:val="sr-Cyrl-CS"/>
        </w:rPr>
        <w:t>3</w:t>
      </w:r>
      <w:r w:rsidR="002A14E3">
        <w:rPr>
          <w:rFonts w:ascii="Times New Roman" w:hAnsi="Times New Roman" w:cs="Times New Roman"/>
          <w:sz w:val="24"/>
          <w:szCs w:val="24"/>
          <w:lang w:val="sr-Cyrl-CS"/>
        </w:rPr>
        <w:t>.</w:t>
      </w:r>
      <w:r w:rsidR="00480F13" w:rsidRPr="00131711">
        <w:rPr>
          <w:rFonts w:ascii="Times New Roman" w:hAnsi="Times New Roman" w:cs="Times New Roman"/>
          <w:sz w:val="24"/>
          <w:szCs w:val="24"/>
          <w:lang w:val="sr-Cyrl-CS"/>
        </w:rPr>
        <w:t xml:space="preserve"> и 201</w:t>
      </w:r>
      <w:r w:rsidR="00131711" w:rsidRPr="00131711">
        <w:rPr>
          <w:rFonts w:ascii="Times New Roman" w:hAnsi="Times New Roman" w:cs="Times New Roman"/>
          <w:sz w:val="24"/>
          <w:szCs w:val="24"/>
          <w:lang w:val="sr-Cyrl-CS"/>
        </w:rPr>
        <w:t>4</w:t>
      </w:r>
      <w:r w:rsidR="00480F13" w:rsidRPr="00131711">
        <w:rPr>
          <w:rFonts w:ascii="Times New Roman" w:hAnsi="Times New Roman" w:cs="Times New Roman"/>
          <w:sz w:val="24"/>
          <w:szCs w:val="24"/>
          <w:lang w:val="sr-Cyrl-CS"/>
        </w:rPr>
        <w:t>.)</w:t>
      </w:r>
      <w:r w:rsidRPr="00131711">
        <w:rPr>
          <w:rFonts w:ascii="Times New Roman" w:hAnsi="Times New Roman" w:cs="Times New Roman"/>
          <w:iCs/>
          <w:sz w:val="24"/>
          <w:szCs w:val="24"/>
        </w:rPr>
        <w:t xml:space="preserve"> (Об</w:t>
      </w:r>
      <w:r w:rsidR="004636D7" w:rsidRPr="00131711">
        <w:rPr>
          <w:rFonts w:ascii="Times New Roman" w:hAnsi="Times New Roman" w:cs="Times New Roman"/>
          <w:iCs/>
          <w:sz w:val="24"/>
          <w:szCs w:val="24"/>
        </w:rPr>
        <w:t>разац</w:t>
      </w:r>
      <w:r w:rsidR="004636D7" w:rsidRPr="00131711">
        <w:rPr>
          <w:rFonts w:ascii="Times New Roman" w:hAnsi="Times New Roman" w:cs="Times New Roman"/>
          <w:iCs/>
          <w:color w:val="000000" w:themeColor="text1"/>
          <w:sz w:val="24"/>
          <w:szCs w:val="24"/>
        </w:rPr>
        <w:t xml:space="preserve"> 5</w:t>
      </w:r>
      <w:r w:rsidRPr="00131711">
        <w:rPr>
          <w:rFonts w:ascii="Times New Roman" w:hAnsi="Times New Roman" w:cs="Times New Roman"/>
          <w:iCs/>
          <w:color w:val="000000" w:themeColor="text1"/>
          <w:sz w:val="24"/>
          <w:szCs w:val="24"/>
        </w:rPr>
        <w:t>);</w:t>
      </w:r>
    </w:p>
    <w:p w:rsidR="00496759" w:rsidRPr="00884745" w:rsidRDefault="00496759" w:rsidP="00F702F8">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п</w:t>
      </w:r>
      <w:r>
        <w:rPr>
          <w:rFonts w:ascii="Times New Roman" w:hAnsi="Times New Roman" w:cs="Times New Roman"/>
          <w:iCs/>
          <w:color w:val="000000" w:themeColor="text1"/>
          <w:sz w:val="24"/>
          <w:szCs w:val="24"/>
        </w:rPr>
        <w:t>отврда наручиоца</w:t>
      </w:r>
      <w:r w:rsidR="00FF0AF8">
        <w:rPr>
          <w:rFonts w:ascii="Times New Roman" w:hAnsi="Times New Roman" w:cs="Times New Roman"/>
          <w:iCs/>
          <w:color w:val="000000" w:themeColor="text1"/>
          <w:sz w:val="24"/>
          <w:szCs w:val="24"/>
        </w:rPr>
        <w:t xml:space="preserve"> (инвеститора) о реализациј</w:t>
      </w:r>
      <w:r w:rsidR="008F581D">
        <w:rPr>
          <w:rFonts w:ascii="Times New Roman" w:hAnsi="Times New Roman" w:cs="Times New Roman"/>
          <w:iCs/>
          <w:color w:val="000000" w:themeColor="text1"/>
          <w:sz w:val="24"/>
          <w:szCs w:val="24"/>
        </w:rPr>
        <w:t>и закључених уговора (</w:t>
      </w:r>
      <w:r w:rsidR="004636D7">
        <w:rPr>
          <w:rFonts w:ascii="Times New Roman" w:hAnsi="Times New Roman" w:cs="Times New Roman"/>
          <w:iCs/>
          <w:color w:val="000000" w:themeColor="text1"/>
          <w:sz w:val="24"/>
          <w:szCs w:val="24"/>
        </w:rPr>
        <w:t>Образац 6</w:t>
      </w:r>
      <w:r w:rsidR="00FF0AF8">
        <w:rPr>
          <w:rFonts w:ascii="Times New Roman" w:hAnsi="Times New Roman" w:cs="Times New Roman"/>
          <w:iCs/>
          <w:color w:val="000000" w:themeColor="text1"/>
          <w:sz w:val="24"/>
          <w:szCs w:val="24"/>
        </w:rPr>
        <w:t>);</w:t>
      </w:r>
    </w:p>
    <w:p w:rsidR="005B49F3" w:rsidRDefault="00FF0AF8"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 потписан и печатом оверен о</w:t>
      </w:r>
      <w:r>
        <w:rPr>
          <w:rFonts w:ascii="Times New Roman" w:hAnsi="Times New Roman" w:cs="Times New Roman"/>
          <w:iCs/>
          <w:color w:val="000000" w:themeColor="text1"/>
          <w:sz w:val="24"/>
          <w:szCs w:val="24"/>
        </w:rPr>
        <w:t>бразац изјаве о поштовању обавеза из ч</w:t>
      </w:r>
      <w:r w:rsidR="008F581D">
        <w:rPr>
          <w:rFonts w:ascii="Times New Roman" w:hAnsi="Times New Roman" w:cs="Times New Roman"/>
          <w:iCs/>
          <w:color w:val="000000" w:themeColor="text1"/>
          <w:sz w:val="24"/>
          <w:szCs w:val="24"/>
        </w:rPr>
        <w:t>л. 75. ст. 2. закона (</w:t>
      </w:r>
      <w:r w:rsidR="004636D7">
        <w:rPr>
          <w:rFonts w:ascii="Times New Roman" w:hAnsi="Times New Roman" w:cs="Times New Roman"/>
          <w:iCs/>
          <w:color w:val="000000" w:themeColor="text1"/>
          <w:sz w:val="24"/>
          <w:szCs w:val="24"/>
        </w:rPr>
        <w:t>Образац 7</w:t>
      </w:r>
      <w:r>
        <w:rPr>
          <w:rFonts w:ascii="Times New Roman" w:hAnsi="Times New Roman" w:cs="Times New Roman"/>
          <w:iCs/>
          <w:color w:val="000000" w:themeColor="text1"/>
          <w:sz w:val="24"/>
          <w:szCs w:val="24"/>
        </w:rPr>
        <w:t>);</w:t>
      </w:r>
    </w:p>
    <w:p w:rsidR="00F01889" w:rsidRDefault="00F01889"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w:t>
      </w:r>
      <w:r w:rsidR="004636D7">
        <w:rPr>
          <w:rFonts w:ascii="Times New Roman" w:hAnsi="Times New Roman" w:cs="Times New Roman"/>
          <w:iCs/>
          <w:color w:val="000000" w:themeColor="text1"/>
          <w:sz w:val="24"/>
          <w:szCs w:val="24"/>
        </w:rPr>
        <w:t xml:space="preserve">ен, </w:t>
      </w:r>
      <w:r w:rsidR="006B4163">
        <w:rPr>
          <w:rFonts w:ascii="Times New Roman" w:hAnsi="Times New Roman" w:cs="Times New Roman"/>
          <w:iCs/>
          <w:color w:val="000000" w:themeColor="text1"/>
          <w:sz w:val="24"/>
          <w:szCs w:val="24"/>
        </w:rPr>
        <w:t>потписан и печатом оверен о</w:t>
      </w:r>
      <w:r w:rsidR="004778D0">
        <w:rPr>
          <w:rFonts w:ascii="Times New Roman" w:hAnsi="Times New Roman" w:cs="Times New Roman"/>
          <w:iCs/>
          <w:color w:val="000000" w:themeColor="text1"/>
          <w:sz w:val="24"/>
          <w:szCs w:val="24"/>
        </w:rPr>
        <w:t>бразац изјаве</w:t>
      </w:r>
      <w:r w:rsidR="004636D7">
        <w:rPr>
          <w:rFonts w:ascii="Times New Roman" w:hAnsi="Times New Roman" w:cs="Times New Roman"/>
          <w:iCs/>
          <w:color w:val="000000" w:themeColor="text1"/>
          <w:sz w:val="24"/>
          <w:szCs w:val="24"/>
        </w:rPr>
        <w:t xml:space="preserve"> о независној понуди (Образац 9</w:t>
      </w:r>
      <w:r w:rsidR="004778D0">
        <w:rPr>
          <w:rFonts w:ascii="Times New Roman" w:hAnsi="Times New Roman" w:cs="Times New Roman"/>
          <w:iCs/>
          <w:color w:val="000000" w:themeColor="text1"/>
          <w:sz w:val="24"/>
          <w:szCs w:val="24"/>
        </w:rPr>
        <w:t>);</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173C3A" w:rsidRPr="00292C1A">
        <w:rPr>
          <w:rFonts w:ascii="Times New Roman" w:hAnsi="Times New Roman" w:cs="Times New Roman"/>
          <w:iCs/>
          <w:color w:val="000000" w:themeColor="text1"/>
          <w:sz w:val="24"/>
          <w:szCs w:val="24"/>
        </w:rPr>
        <w:t>Попуњен</w:t>
      </w:r>
      <w:r w:rsidR="00173C3A">
        <w:rPr>
          <w:rFonts w:ascii="Times New Roman" w:hAnsi="Times New Roman" w:cs="Times New Roman"/>
          <w:iCs/>
          <w:color w:val="000000" w:themeColor="text1"/>
          <w:sz w:val="24"/>
          <w:szCs w:val="24"/>
        </w:rPr>
        <w:t>, п</w:t>
      </w:r>
      <w:r w:rsidR="006B4163">
        <w:rPr>
          <w:rFonts w:ascii="Times New Roman" w:hAnsi="Times New Roman" w:cs="Times New Roman"/>
          <w:iCs/>
          <w:color w:val="000000" w:themeColor="text1"/>
          <w:sz w:val="24"/>
          <w:szCs w:val="24"/>
        </w:rPr>
        <w:t>отписан и печатом оверен м</w:t>
      </w:r>
      <w:r>
        <w:rPr>
          <w:rFonts w:ascii="Times New Roman" w:hAnsi="Times New Roman" w:cs="Times New Roman"/>
          <w:iCs/>
          <w:color w:val="000000" w:themeColor="text1"/>
          <w:sz w:val="24"/>
          <w:szCs w:val="24"/>
        </w:rPr>
        <w:t>одел уговора (</w:t>
      </w:r>
      <w:r w:rsidRPr="00292C1A">
        <w:rPr>
          <w:rFonts w:ascii="Times New Roman" w:hAnsi="Times New Roman" w:cs="Times New Roman"/>
          <w:iCs/>
          <w:color w:val="000000" w:themeColor="text1"/>
          <w:sz w:val="24"/>
          <w:szCs w:val="24"/>
        </w:rPr>
        <w:t>Образац 1</w:t>
      </w:r>
      <w:r w:rsidR="004636D7" w:rsidRPr="00292C1A">
        <w:rPr>
          <w:rFonts w:ascii="Times New Roman" w:hAnsi="Times New Roman" w:cs="Times New Roman"/>
          <w:iCs/>
          <w:color w:val="000000" w:themeColor="text1"/>
          <w:sz w:val="24"/>
          <w:szCs w:val="24"/>
        </w:rPr>
        <w:t>0</w:t>
      </w:r>
      <w:r w:rsidRPr="00292C1A">
        <w:rPr>
          <w:rFonts w:ascii="Times New Roman" w:hAnsi="Times New Roman" w:cs="Times New Roman"/>
          <w:iCs/>
          <w:color w:val="000000" w:themeColor="text1"/>
          <w:sz w:val="24"/>
          <w:szCs w:val="24"/>
        </w:rPr>
        <w:t>);</w:t>
      </w:r>
    </w:p>
    <w:p w:rsidR="0077127A" w:rsidRPr="00292C1A" w:rsidRDefault="000303DC"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Попуњена, потписана и печатом оверена изјава понуђача о извршеном достављању и монтирању узорка намештаја (Образац 11);</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 потписан и печатом оверен о</w:t>
      </w:r>
      <w:r w:rsidRPr="00292C1A">
        <w:rPr>
          <w:rFonts w:ascii="Times New Roman" w:hAnsi="Times New Roman" w:cs="Times New Roman"/>
          <w:iCs/>
          <w:color w:val="000000" w:themeColor="text1"/>
          <w:sz w:val="24"/>
          <w:szCs w:val="24"/>
        </w:rPr>
        <w:t>бразац структуре цене (Образац 1</w:t>
      </w:r>
      <w:r w:rsidR="0077127A" w:rsidRPr="00292C1A">
        <w:rPr>
          <w:rFonts w:ascii="Times New Roman" w:hAnsi="Times New Roman" w:cs="Times New Roman"/>
          <w:iCs/>
          <w:color w:val="000000" w:themeColor="text1"/>
          <w:sz w:val="24"/>
          <w:szCs w:val="24"/>
        </w:rPr>
        <w:t>2</w:t>
      </w:r>
      <w:r w:rsidRPr="00292C1A">
        <w:rPr>
          <w:rFonts w:ascii="Times New Roman" w:hAnsi="Times New Roman" w:cs="Times New Roman"/>
          <w:iCs/>
          <w:color w:val="000000" w:themeColor="text1"/>
          <w:sz w:val="24"/>
          <w:szCs w:val="24"/>
        </w:rPr>
        <w:t>);</w:t>
      </w:r>
    </w:p>
    <w:p w:rsidR="004778D0" w:rsidRPr="00292C1A" w:rsidRDefault="004778D0" w:rsidP="00F702F8">
      <w:pPr>
        <w:autoSpaceDE w:val="0"/>
        <w:autoSpaceDN w:val="0"/>
        <w:adjustRightInd w:val="0"/>
        <w:ind w:left="1080" w:hanging="270"/>
        <w:jc w:val="both"/>
        <w:rPr>
          <w:rFonts w:ascii="Times New Roman" w:hAnsi="Times New Roman" w:cs="Times New Roman"/>
          <w:iCs/>
          <w:color w:val="000000" w:themeColor="text1"/>
          <w:sz w:val="24"/>
          <w:szCs w:val="24"/>
        </w:rPr>
      </w:pPr>
      <w:r w:rsidRPr="00292C1A">
        <w:rPr>
          <w:rFonts w:ascii="Arial" w:hAnsi="Arial"/>
          <w:iCs/>
          <w:color w:val="000000" w:themeColor="text1"/>
          <w:sz w:val="24"/>
          <w:szCs w:val="24"/>
        </w:rPr>
        <w:t>●</w:t>
      </w:r>
      <w:r w:rsidR="00B176ED" w:rsidRPr="00292C1A">
        <w:rPr>
          <w:rFonts w:ascii="Arial" w:hAnsi="Arial"/>
          <w:iCs/>
          <w:color w:val="000000" w:themeColor="text1"/>
          <w:sz w:val="24"/>
          <w:szCs w:val="24"/>
        </w:rPr>
        <w:t xml:space="preserve"> </w:t>
      </w:r>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Попуњена, потписана и печатом оверена </w:t>
      </w:r>
      <w:r w:rsidRPr="00292C1A">
        <w:rPr>
          <w:rFonts w:ascii="Times New Roman" w:hAnsi="Times New Roman" w:cs="Times New Roman"/>
          <w:iCs/>
          <w:color w:val="000000" w:themeColor="text1"/>
          <w:sz w:val="24"/>
          <w:szCs w:val="24"/>
        </w:rPr>
        <w:t xml:space="preserve">техничка </w:t>
      </w:r>
      <w:r w:rsidR="00B176ED" w:rsidRPr="00292C1A">
        <w:rPr>
          <w:rFonts w:ascii="Times New Roman" w:hAnsi="Times New Roman" w:cs="Times New Roman"/>
          <w:iCs/>
          <w:color w:val="000000" w:themeColor="text1"/>
          <w:sz w:val="24"/>
          <w:szCs w:val="24"/>
        </w:rPr>
        <w:t>спецификација</w:t>
      </w:r>
      <w:r w:rsidR="006B4163" w:rsidRPr="00292C1A">
        <w:rPr>
          <w:rFonts w:ascii="Times New Roman" w:hAnsi="Times New Roman" w:cs="Times New Roman"/>
          <w:iCs/>
          <w:color w:val="000000" w:themeColor="text1"/>
          <w:sz w:val="24"/>
          <w:szCs w:val="24"/>
        </w:rPr>
        <w:t xml:space="preserve"> </w:t>
      </w:r>
      <w:r w:rsidR="008F581D">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Образац 1</w:t>
      </w:r>
      <w:r w:rsidR="0077127A" w:rsidRPr="00292C1A">
        <w:rPr>
          <w:rFonts w:ascii="Times New Roman" w:hAnsi="Times New Roman" w:cs="Times New Roman"/>
          <w:iCs/>
          <w:color w:val="000000" w:themeColor="text1"/>
          <w:sz w:val="24"/>
          <w:szCs w:val="24"/>
        </w:rPr>
        <w:t>3</w:t>
      </w:r>
      <w:r w:rsidRPr="00292C1A">
        <w:rPr>
          <w:rFonts w:ascii="Times New Roman" w:hAnsi="Times New Roman" w:cs="Times New Roman"/>
          <w:iCs/>
          <w:color w:val="000000" w:themeColor="text1"/>
          <w:sz w:val="24"/>
          <w:szCs w:val="24"/>
        </w:rPr>
        <w:t>)</w:t>
      </w:r>
      <w:r w:rsidR="006B4163" w:rsidRPr="00292C1A">
        <w:rPr>
          <w:rFonts w:ascii="Times New Roman" w:hAnsi="Times New Roman" w:cs="Times New Roman"/>
          <w:iCs/>
          <w:color w:val="000000" w:themeColor="text1"/>
          <w:sz w:val="24"/>
          <w:szCs w:val="24"/>
        </w:rPr>
        <w:t>;</w:t>
      </w:r>
    </w:p>
    <w:p w:rsidR="004778D0" w:rsidRDefault="004778D0" w:rsidP="00212E2C">
      <w:pPr>
        <w:autoSpaceDE w:val="0"/>
        <w:autoSpaceDN w:val="0"/>
        <w:adjustRightInd w:val="0"/>
        <w:ind w:left="1080" w:hanging="270"/>
        <w:jc w:val="both"/>
        <w:rPr>
          <w:rFonts w:ascii="Times New Roman" w:hAnsi="Times New Roman"/>
          <w:bCs/>
          <w:sz w:val="24"/>
          <w:szCs w:val="24"/>
        </w:rPr>
      </w:pPr>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Попуњен, потписан и печатом оверен </w:t>
      </w:r>
      <w:r w:rsidR="006B4163" w:rsidRPr="00292C1A">
        <w:rPr>
          <w:rFonts w:ascii="Times New Roman" w:hAnsi="Times New Roman"/>
          <w:b/>
          <w:bCs/>
          <w:sz w:val="24"/>
          <w:szCs w:val="24"/>
        </w:rPr>
        <w:t>Споразум</w:t>
      </w:r>
      <w:r w:rsidR="006B4163" w:rsidRPr="00292C1A">
        <w:rPr>
          <w:rFonts w:ascii="Times New Roman" w:hAnsi="Times New Roman"/>
          <w:bCs/>
          <w:sz w:val="24"/>
          <w:szCs w:val="24"/>
        </w:rPr>
        <w:t xml:space="preserve"> којим се понуђачи из</w:t>
      </w:r>
      <w:r w:rsidR="006B4163" w:rsidRPr="006B4163">
        <w:rPr>
          <w:rFonts w:ascii="Times New Roman" w:hAnsi="Times New Roman"/>
          <w:bCs/>
          <w:sz w:val="24"/>
          <w:szCs w:val="24"/>
        </w:rPr>
        <w:t xml:space="preserve"> групе међусобно и према Наручиоцу обавезују, у складу са чланом 81. Закона (Уколико понуду подноси група понуђача)</w:t>
      </w:r>
      <w:r w:rsidR="006B4163">
        <w:rPr>
          <w:rFonts w:ascii="Times New Roman" w:hAnsi="Times New Roman"/>
          <w:bCs/>
          <w:sz w:val="24"/>
          <w:szCs w:val="24"/>
        </w:rPr>
        <w:t>.</w:t>
      </w:r>
    </w:p>
    <w:p w:rsidR="003E34D9" w:rsidRDefault="003E34D9" w:rsidP="006B4163">
      <w:pPr>
        <w:autoSpaceDE w:val="0"/>
        <w:autoSpaceDN w:val="0"/>
        <w:adjustRightInd w:val="0"/>
        <w:ind w:left="1080" w:hanging="1080"/>
        <w:jc w:val="both"/>
        <w:rPr>
          <w:rFonts w:ascii="Times New Roman" w:hAnsi="Times New Roman"/>
          <w:bCs/>
          <w:sz w:val="24"/>
          <w:szCs w:val="24"/>
        </w:rPr>
      </w:pPr>
    </w:p>
    <w:p w:rsidR="006B4163" w:rsidRDefault="003E34D9" w:rsidP="003E34D9">
      <w:pPr>
        <w:autoSpaceDE w:val="0"/>
        <w:autoSpaceDN w:val="0"/>
        <w:adjustRightInd w:val="0"/>
        <w:jc w:val="both"/>
        <w:rPr>
          <w:rFonts w:ascii="Times New Roman" w:hAnsi="Times New Roman"/>
          <w:bCs/>
          <w:sz w:val="24"/>
          <w:szCs w:val="24"/>
        </w:rPr>
      </w:pPr>
      <w:r>
        <w:rPr>
          <w:rFonts w:ascii="Times New Roman" w:hAnsi="Times New Roman"/>
          <w:bCs/>
          <w:sz w:val="24"/>
          <w:szCs w:val="24"/>
        </w:rPr>
        <w:t>Понудом мора бити доказано испуњење обавезних и додатних услова од којих зависи прихватљивост понуде.</w:t>
      </w:r>
    </w:p>
    <w:p w:rsidR="003E34D9" w:rsidRDefault="003E34D9" w:rsidP="003E34D9">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w:t>
      </w:r>
      <w:r w:rsidR="00BC053A">
        <w:rPr>
          <w:rFonts w:ascii="Times New Roman" w:hAnsi="Times New Roman"/>
          <w:bCs/>
          <w:sz w:val="24"/>
          <w:szCs w:val="24"/>
        </w:rPr>
        <w:t>понуде.</w:t>
      </w:r>
    </w:p>
    <w:p w:rsidR="00BC053A" w:rsidRDefault="00BC053A" w:rsidP="003E34D9">
      <w:pPr>
        <w:autoSpaceDE w:val="0"/>
        <w:autoSpaceDN w:val="0"/>
        <w:adjustRightInd w:val="0"/>
        <w:jc w:val="both"/>
        <w:rPr>
          <w:rFonts w:ascii="Times New Roman" w:hAnsi="Times New Roman"/>
          <w:bCs/>
          <w:sz w:val="24"/>
          <w:szCs w:val="24"/>
        </w:rPr>
      </w:pPr>
    </w:p>
    <w:p w:rsidR="00BE001E" w:rsidRPr="00BC053A" w:rsidRDefault="009E62F0" w:rsidP="00BC053A">
      <w:pPr>
        <w:ind w:left="810" w:hanging="45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5.4 </w:t>
      </w:r>
      <w:r w:rsidR="00BE001E" w:rsidRPr="00BC053A">
        <w:rPr>
          <w:rFonts w:ascii="Times New Roman" w:hAnsi="Times New Roman" w:cs="Times New Roman"/>
          <w:b/>
          <w:sz w:val="24"/>
          <w:szCs w:val="24"/>
          <w:lang w:val="sr-Cyrl-CS"/>
        </w:rPr>
        <w:t xml:space="preserve">ПОСЕБНИ ЗАХТЕВИ У ПОГЛЕДУ НАЧИНА САЧИЊАВАЊА ПОНУДЕ, </w:t>
      </w:r>
      <w:r w:rsidR="00BC053A">
        <w:rPr>
          <w:rFonts w:ascii="Times New Roman" w:hAnsi="Times New Roman" w:cs="Times New Roman"/>
          <w:b/>
          <w:sz w:val="24"/>
          <w:szCs w:val="24"/>
          <w:lang w:val="sr-Cyrl-CS"/>
        </w:rPr>
        <w:t xml:space="preserve">   </w:t>
      </w:r>
      <w:r w:rsidR="00BE001E" w:rsidRPr="00BC053A">
        <w:rPr>
          <w:rFonts w:ascii="Times New Roman" w:hAnsi="Times New Roman" w:cs="Times New Roman"/>
          <w:b/>
          <w:sz w:val="24"/>
          <w:szCs w:val="24"/>
          <w:lang w:val="sr-Cyrl-CS"/>
        </w:rPr>
        <w:t xml:space="preserve">ПОПУЊАВАЊА ОБРАЗАЦА </w:t>
      </w:r>
    </w:p>
    <w:p w:rsidR="00B64256" w:rsidRPr="005725D9" w:rsidRDefault="00B64256" w:rsidP="00BE001E">
      <w:pPr>
        <w:jc w:val="both"/>
        <w:rPr>
          <w:rFonts w:ascii="Times New Roman" w:hAnsi="Times New Roman" w:cs="Times New Roman"/>
          <w:sz w:val="24"/>
          <w:szCs w:val="24"/>
          <w:lang w:val="sr-Cyrl-CS"/>
        </w:rPr>
      </w:pPr>
    </w:p>
    <w:p w:rsidR="00BC053A"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Понуда мора да садржи све доказе </w:t>
      </w:r>
      <w:r w:rsidR="00B64256" w:rsidRPr="005725D9">
        <w:rPr>
          <w:rFonts w:ascii="Times New Roman" w:hAnsi="Times New Roman" w:cs="Times New Roman"/>
          <w:sz w:val="24"/>
          <w:szCs w:val="24"/>
          <w:lang w:val="sr-Cyrl-CS"/>
        </w:rPr>
        <w:t xml:space="preserve">и обрасце </w:t>
      </w:r>
      <w:r w:rsidRPr="005725D9">
        <w:rPr>
          <w:rFonts w:ascii="Times New Roman" w:hAnsi="Times New Roman" w:cs="Times New Roman"/>
          <w:sz w:val="24"/>
          <w:szCs w:val="24"/>
          <w:lang w:val="sr-Cyrl-CS"/>
        </w:rPr>
        <w:t>тражене конкурсном до</w:t>
      </w:r>
      <w:r w:rsidR="004378C0" w:rsidRPr="005725D9">
        <w:rPr>
          <w:rFonts w:ascii="Times New Roman" w:hAnsi="Times New Roman" w:cs="Times New Roman"/>
          <w:sz w:val="24"/>
          <w:szCs w:val="24"/>
          <w:lang w:val="sr-Cyrl-CS"/>
        </w:rPr>
        <w:t xml:space="preserve">кументацијом, </w:t>
      </w:r>
      <w:r w:rsidR="004378C0" w:rsidRPr="005725D9">
        <w:rPr>
          <w:rFonts w:ascii="Times New Roman" w:hAnsi="Times New Roman" w:cs="Times New Roman"/>
          <w:sz w:val="24"/>
          <w:szCs w:val="24"/>
        </w:rPr>
        <w:t xml:space="preserve">сложене према редоследу датом </w:t>
      </w:r>
      <w:r w:rsidR="00BC053A">
        <w:rPr>
          <w:rFonts w:ascii="Times New Roman" w:hAnsi="Times New Roman" w:cs="Times New Roman"/>
          <w:sz w:val="24"/>
          <w:szCs w:val="24"/>
        </w:rPr>
        <w:t>тачки 5.2. конкурсне документације</w:t>
      </w:r>
      <w:r w:rsidR="004378C0" w:rsidRPr="005725D9">
        <w:rPr>
          <w:rFonts w:ascii="Times New Roman" w:hAnsi="Times New Roman" w:cs="Times New Roman"/>
          <w:sz w:val="24"/>
          <w:szCs w:val="24"/>
          <w:lang w:val="sr-Cyrl-CS"/>
        </w:rPr>
        <w:t>.</w:t>
      </w:r>
    </w:p>
    <w:p w:rsidR="00BE001E" w:rsidRPr="005725D9" w:rsidRDefault="004378C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Докази се </w:t>
      </w:r>
      <w:r w:rsidR="003F5414" w:rsidRPr="005725D9">
        <w:rPr>
          <w:rFonts w:ascii="Times New Roman" w:hAnsi="Times New Roman" w:cs="Times New Roman"/>
          <w:sz w:val="24"/>
          <w:szCs w:val="24"/>
          <w:lang w:val="sr-Cyrl-CS"/>
        </w:rPr>
        <w:t>могу достављати</w:t>
      </w:r>
      <w:r w:rsidR="00BE001E" w:rsidRPr="005725D9">
        <w:rPr>
          <w:rFonts w:ascii="Times New Roman" w:hAnsi="Times New Roman" w:cs="Times New Roman"/>
          <w:sz w:val="24"/>
          <w:szCs w:val="24"/>
          <w:lang w:val="sr-Cyrl-CS"/>
        </w:rPr>
        <w:t xml:space="preserve"> у неовереним фотокопијама. Изабрани понуђач ће, у року од </w:t>
      </w:r>
      <w:r w:rsidR="00740DB4" w:rsidRPr="005725D9">
        <w:rPr>
          <w:rFonts w:ascii="Times New Roman" w:hAnsi="Times New Roman" w:cs="Times New Roman"/>
          <w:sz w:val="24"/>
          <w:szCs w:val="24"/>
          <w:lang w:val="sr-Cyrl-CS"/>
        </w:rPr>
        <w:t>седам</w:t>
      </w:r>
      <w:r w:rsidR="00BE001E" w:rsidRPr="005725D9">
        <w:rPr>
          <w:rFonts w:ascii="Times New Roman" w:hAnsi="Times New Roman" w:cs="Times New Roman"/>
          <w:sz w:val="24"/>
          <w:szCs w:val="24"/>
          <w:lang w:val="sr-Cyrl-CS"/>
        </w:rPr>
        <w:t xml:space="preserve"> дана од дана пријема писаног поз</w:t>
      </w:r>
      <w:r w:rsidR="00B64256" w:rsidRPr="005725D9">
        <w:rPr>
          <w:rFonts w:ascii="Times New Roman" w:hAnsi="Times New Roman" w:cs="Times New Roman"/>
          <w:sz w:val="24"/>
          <w:szCs w:val="24"/>
          <w:lang w:val="sr-Cyrl-CS"/>
        </w:rPr>
        <w:t xml:space="preserve">ива </w:t>
      </w:r>
      <w:r w:rsidR="00B176ED">
        <w:rPr>
          <w:rFonts w:ascii="Times New Roman" w:hAnsi="Times New Roman" w:cs="Times New Roman"/>
          <w:sz w:val="24"/>
          <w:szCs w:val="24"/>
          <w:lang w:val="sr-Cyrl-CS"/>
        </w:rPr>
        <w:t>н</w:t>
      </w:r>
      <w:r w:rsidR="00B64256" w:rsidRPr="005725D9">
        <w:rPr>
          <w:rFonts w:ascii="Times New Roman" w:hAnsi="Times New Roman" w:cs="Times New Roman"/>
          <w:sz w:val="24"/>
          <w:szCs w:val="24"/>
          <w:lang w:val="sr-Cyrl-CS"/>
        </w:rPr>
        <w:t>аручиоца,</w:t>
      </w:r>
      <w:r w:rsidR="003F5414" w:rsidRPr="005725D9">
        <w:rPr>
          <w:rFonts w:ascii="Times New Roman" w:hAnsi="Times New Roman" w:cs="Times New Roman"/>
          <w:sz w:val="24"/>
          <w:szCs w:val="24"/>
          <w:lang w:val="sr-Cyrl-CS"/>
        </w:rPr>
        <w:t xml:space="preserve"> на увид</w:t>
      </w:r>
      <w:r w:rsidR="00B64256" w:rsidRPr="005725D9">
        <w:rPr>
          <w:rFonts w:ascii="Times New Roman" w:hAnsi="Times New Roman" w:cs="Times New Roman"/>
          <w:sz w:val="24"/>
          <w:szCs w:val="24"/>
          <w:lang w:val="sr-Cyrl-CS"/>
        </w:rPr>
        <w:t xml:space="preserve"> доставити тражене</w:t>
      </w:r>
      <w:r w:rsidR="00BE001E" w:rsidRPr="005725D9">
        <w:rPr>
          <w:rFonts w:ascii="Times New Roman" w:hAnsi="Times New Roman" w:cs="Times New Roman"/>
          <w:sz w:val="24"/>
          <w:szCs w:val="24"/>
          <w:lang w:val="sr-Cyrl-CS"/>
        </w:rPr>
        <w:t xml:space="preserve"> оригинал</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или оверен</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копиј</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доказа о испуњености услова </w:t>
      </w:r>
      <w:r w:rsidR="0051687D" w:rsidRPr="005725D9">
        <w:rPr>
          <w:rFonts w:ascii="Times New Roman" w:hAnsi="Times New Roman" w:cs="Times New Roman"/>
          <w:sz w:val="24"/>
          <w:szCs w:val="24"/>
          <w:lang w:val="sr-Cyrl-CS"/>
        </w:rPr>
        <w:t xml:space="preserve">на увид </w:t>
      </w:r>
      <w:r w:rsidR="00BE001E" w:rsidRPr="005725D9">
        <w:rPr>
          <w:rFonts w:ascii="Times New Roman" w:hAnsi="Times New Roman" w:cs="Times New Roman"/>
          <w:sz w:val="24"/>
          <w:szCs w:val="24"/>
          <w:lang w:val="sr-Cyrl-CS"/>
        </w:rPr>
        <w:t xml:space="preserve">из члана </w:t>
      </w:r>
      <w:r w:rsidR="00D956CC" w:rsidRPr="005725D9">
        <w:rPr>
          <w:rFonts w:ascii="Times New Roman" w:hAnsi="Times New Roman" w:cs="Times New Roman"/>
          <w:sz w:val="24"/>
          <w:szCs w:val="24"/>
          <w:lang w:val="sr-Cyrl-CS"/>
        </w:rPr>
        <w:t>75</w:t>
      </w:r>
      <w:r w:rsidR="00BE001E" w:rsidRPr="005725D9">
        <w:rPr>
          <w:rFonts w:ascii="Times New Roman" w:hAnsi="Times New Roman" w:cs="Times New Roman"/>
          <w:sz w:val="24"/>
          <w:szCs w:val="24"/>
          <w:lang w:val="sr-Cyrl-CS"/>
        </w:rPr>
        <w:t>.</w:t>
      </w:r>
      <w:r w:rsidR="0069166C" w:rsidRPr="005725D9">
        <w:rPr>
          <w:rFonts w:ascii="Times New Roman" w:hAnsi="Times New Roman" w:cs="Times New Roman"/>
          <w:sz w:val="24"/>
          <w:szCs w:val="24"/>
          <w:lang w:val="sr-Cyrl-CS"/>
        </w:rPr>
        <w:t xml:space="preserve"> и 76. </w:t>
      </w:r>
      <w:r w:rsidR="00BE001E" w:rsidRPr="005725D9">
        <w:rPr>
          <w:rFonts w:ascii="Times New Roman" w:hAnsi="Times New Roman" w:cs="Times New Roman"/>
          <w:sz w:val="24"/>
          <w:szCs w:val="24"/>
          <w:lang w:val="sr-Cyrl-CS"/>
        </w:rPr>
        <w:t xml:space="preserve"> Закона о јавним набавкама. </w:t>
      </w:r>
    </w:p>
    <w:p w:rsidR="00B64256" w:rsidRPr="005725D9" w:rsidRDefault="00B64256"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 xml:space="preserve">Уколико изабрани понуђач не достави оригинал или оверену копију доказа </w:t>
      </w:r>
      <w:r w:rsidR="00D61462" w:rsidRPr="005725D9">
        <w:rPr>
          <w:rFonts w:ascii="Times New Roman" w:hAnsi="Times New Roman" w:cs="Times New Roman"/>
          <w:sz w:val="24"/>
          <w:szCs w:val="24"/>
          <w:lang w:val="sr-Cyrl-CS"/>
        </w:rPr>
        <w:t xml:space="preserve">на увид </w:t>
      </w:r>
      <w:r w:rsidRPr="005725D9">
        <w:rPr>
          <w:rFonts w:ascii="Times New Roman" w:hAnsi="Times New Roman" w:cs="Times New Roman"/>
          <w:sz w:val="24"/>
          <w:szCs w:val="24"/>
          <w:lang w:val="sr-Cyrl-CS"/>
        </w:rPr>
        <w:t xml:space="preserve">у року </w:t>
      </w:r>
      <w:r w:rsidR="00EB7ECE" w:rsidRPr="005725D9">
        <w:rPr>
          <w:rFonts w:ascii="Times New Roman" w:hAnsi="Times New Roman" w:cs="Times New Roman"/>
          <w:sz w:val="24"/>
          <w:szCs w:val="24"/>
          <w:lang w:val="sr-Cyrl-CS"/>
        </w:rPr>
        <w:t xml:space="preserve">од </w:t>
      </w:r>
      <w:r w:rsidR="004733FD" w:rsidRPr="005725D9">
        <w:rPr>
          <w:rFonts w:ascii="Times New Roman" w:hAnsi="Times New Roman" w:cs="Times New Roman"/>
          <w:sz w:val="24"/>
          <w:szCs w:val="24"/>
          <w:lang w:val="sr-Cyrl-CS"/>
        </w:rPr>
        <w:t>седам</w:t>
      </w:r>
      <w:r w:rsidR="0093646C" w:rsidRPr="005725D9">
        <w:rPr>
          <w:rFonts w:ascii="Times New Roman" w:hAnsi="Times New Roman" w:cs="Times New Roman"/>
          <w:sz w:val="24"/>
          <w:szCs w:val="24"/>
          <w:lang w:val="sr-Cyrl-CS"/>
        </w:rPr>
        <w:t xml:space="preserve"> </w:t>
      </w:r>
      <w:r w:rsidR="00EB7ECE" w:rsidRPr="005725D9">
        <w:rPr>
          <w:rFonts w:ascii="Times New Roman" w:hAnsi="Times New Roman" w:cs="Times New Roman"/>
          <w:sz w:val="24"/>
          <w:szCs w:val="24"/>
          <w:lang w:val="sr-Cyrl-CS"/>
        </w:rPr>
        <w:t>дана,</w:t>
      </w:r>
      <w:r w:rsidR="00B176ED">
        <w:rPr>
          <w:rFonts w:ascii="Times New Roman" w:hAnsi="Times New Roman" w:cs="Times New Roman"/>
          <w:sz w:val="24"/>
          <w:szCs w:val="24"/>
          <w:lang w:val="sr-Cyrl-CS"/>
        </w:rPr>
        <w:t xml:space="preserve"> н</w:t>
      </w:r>
      <w:r w:rsidR="00EB7ECE" w:rsidRPr="005725D9">
        <w:rPr>
          <w:rFonts w:ascii="Times New Roman" w:hAnsi="Times New Roman" w:cs="Times New Roman"/>
          <w:sz w:val="24"/>
          <w:szCs w:val="24"/>
          <w:lang w:val="sr-Cyrl-CS"/>
        </w:rPr>
        <w:t xml:space="preserve">аручилац </w:t>
      </w:r>
      <w:r w:rsidRPr="005725D9">
        <w:rPr>
          <w:rFonts w:ascii="Times New Roman" w:hAnsi="Times New Roman" w:cs="Times New Roman"/>
          <w:sz w:val="24"/>
          <w:szCs w:val="24"/>
          <w:lang w:val="sr-Cyrl-CS"/>
        </w:rPr>
        <w:t>ће његову понуду одбити као не</w:t>
      </w:r>
      <w:r w:rsidR="00EB7ECE" w:rsidRPr="005725D9">
        <w:rPr>
          <w:rFonts w:ascii="Times New Roman" w:hAnsi="Times New Roman" w:cs="Times New Roman"/>
          <w:sz w:val="24"/>
          <w:szCs w:val="24"/>
          <w:lang w:val="sr-Cyrl-CS"/>
        </w:rPr>
        <w:t>прихватљиву</w:t>
      </w:r>
      <w:r w:rsidRPr="005725D9">
        <w:rPr>
          <w:rFonts w:ascii="Times New Roman" w:hAnsi="Times New Roman" w:cs="Times New Roman"/>
          <w:sz w:val="24"/>
          <w:szCs w:val="24"/>
          <w:lang w:val="sr-Cyrl-CS"/>
        </w:rPr>
        <w:t>.</w:t>
      </w:r>
    </w:p>
    <w:p w:rsidR="00B64256" w:rsidRPr="005725D9" w:rsidRDefault="00B64256"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w:t>
      </w:r>
      <w:r w:rsidR="00A26A74" w:rsidRPr="005725D9">
        <w:rPr>
          <w:rFonts w:ascii="Times New Roman" w:hAnsi="Times New Roman" w:cs="Times New Roman"/>
          <w:sz w:val="24"/>
          <w:szCs w:val="24"/>
          <w:lang w:val="sr-Cyrl-CS"/>
        </w:rPr>
        <w:t>прихватљива.</w:t>
      </w:r>
    </w:p>
    <w:p w:rsidR="0051687D" w:rsidRPr="005725D9" w:rsidRDefault="0051687D"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не може одбити као неприхватљиву понуду</w:t>
      </w:r>
      <w:r w:rsidR="00A501BE" w:rsidRPr="005725D9">
        <w:rPr>
          <w:rFonts w:ascii="Times New Roman" w:hAnsi="Times New Roman" w:cs="Times New Roman"/>
          <w:sz w:val="24"/>
          <w:szCs w:val="24"/>
        </w:rPr>
        <w:t>,</w:t>
      </w:r>
      <w:r w:rsidRPr="005725D9">
        <w:rPr>
          <w:rFonts w:ascii="Times New Roman" w:hAnsi="Times New Roman" w:cs="Times New Roman"/>
          <w:sz w:val="24"/>
          <w:szCs w:val="24"/>
          <w:lang w:val="sr-Cyrl-CS"/>
        </w:rPr>
        <w:t xml:space="preserve"> само зато што не садржи дока</w:t>
      </w:r>
      <w:r w:rsidR="00B25054" w:rsidRPr="005725D9">
        <w:rPr>
          <w:rFonts w:ascii="Times New Roman" w:hAnsi="Times New Roman" w:cs="Times New Roman"/>
          <w:sz w:val="24"/>
          <w:szCs w:val="24"/>
          <w:lang w:val="sr-Cyrl-CS"/>
        </w:rPr>
        <w:t>з</w:t>
      </w:r>
      <w:r w:rsidRPr="005725D9">
        <w:rPr>
          <w:rFonts w:ascii="Times New Roman" w:hAnsi="Times New Roman" w:cs="Times New Roman"/>
          <w:sz w:val="24"/>
          <w:szCs w:val="24"/>
          <w:lang w:val="sr-Cyrl-CS"/>
        </w:rPr>
        <w:t xml:space="preserve"> одређен</w:t>
      </w:r>
      <w:r w:rsidR="00B25054" w:rsidRPr="005725D9">
        <w:rPr>
          <w:rFonts w:ascii="Times New Roman" w:hAnsi="Times New Roman" w:cs="Times New Roman"/>
          <w:sz w:val="24"/>
          <w:szCs w:val="24"/>
          <w:lang w:val="sr-Cyrl-CS"/>
        </w:rPr>
        <w:t xml:space="preserve"> законом или конкурсном документацијом, ако је понуђач, навео у понуди интернет страницу на којој су тражени подаци јавно доступни.</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дужан да, на начин дефинисан конкурсном документацијом, попуни, овери печатом и потпише све </w:t>
      </w:r>
      <w:r w:rsidR="00E3602A" w:rsidRPr="005725D9">
        <w:rPr>
          <w:rFonts w:ascii="Times New Roman" w:hAnsi="Times New Roman" w:cs="Times New Roman"/>
          <w:sz w:val="24"/>
          <w:szCs w:val="24"/>
          <w:lang w:val="sr-Cyrl-CS"/>
        </w:rPr>
        <w:t xml:space="preserve">попуњене </w:t>
      </w:r>
      <w:r w:rsidRPr="005725D9">
        <w:rPr>
          <w:rFonts w:ascii="Times New Roman" w:hAnsi="Times New Roman" w:cs="Times New Roman"/>
          <w:sz w:val="24"/>
          <w:szCs w:val="24"/>
          <w:lang w:val="sr-Cyrl-CS"/>
        </w:rPr>
        <w:t>обрасце из конкурсне документације</w:t>
      </w:r>
      <w:r w:rsidR="00644D13" w:rsidRPr="005725D9">
        <w:rPr>
          <w:rFonts w:ascii="Times New Roman" w:hAnsi="Times New Roman" w:cs="Times New Roman"/>
          <w:sz w:val="24"/>
          <w:szCs w:val="24"/>
          <w:lang w:val="sr-Cyrl-CS"/>
        </w:rPr>
        <w:t>. У</w:t>
      </w:r>
      <w:r w:rsidRPr="005725D9">
        <w:rPr>
          <w:rFonts w:ascii="Times New Roman" w:hAnsi="Times New Roman" w:cs="Times New Roman"/>
          <w:sz w:val="24"/>
          <w:szCs w:val="24"/>
          <w:lang w:val="sr-Cyrl-CS"/>
        </w:rPr>
        <w:t xml:space="preserve"> противном понуда се сматра не</w:t>
      </w:r>
      <w:r w:rsidR="00A26A74" w:rsidRPr="005725D9">
        <w:rPr>
          <w:rFonts w:ascii="Times New Roman" w:hAnsi="Times New Roman" w:cs="Times New Roman"/>
          <w:sz w:val="24"/>
          <w:szCs w:val="24"/>
          <w:lang w:val="sr-Cyrl-CS"/>
        </w:rPr>
        <w:t>прихватљивом.</w:t>
      </w:r>
    </w:p>
    <w:p w:rsidR="00BE001E" w:rsidRPr="005725D9" w:rsidRDefault="00BE001E" w:rsidP="00DF6DB2">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E001E" w:rsidRPr="005725D9" w:rsidRDefault="00001CD5" w:rsidP="00DF6DB2">
      <w:pPr>
        <w:spacing w:after="120"/>
        <w:jc w:val="both"/>
        <w:rPr>
          <w:rFonts w:ascii="Times New Roman" w:hAnsi="Times New Roman" w:cs="Times New Roman"/>
          <w:sz w:val="24"/>
          <w:szCs w:val="24"/>
        </w:rPr>
      </w:pPr>
      <w:r w:rsidRPr="005725D9">
        <w:rPr>
          <w:rFonts w:ascii="Times New Roman" w:hAnsi="Times New Roman" w:cs="Times New Roman"/>
          <w:sz w:val="24"/>
          <w:szCs w:val="24"/>
          <w:lang w:val="sr-Cyrl-CS"/>
        </w:rPr>
        <w:t>Сваки</w:t>
      </w:r>
      <w:r w:rsidR="00E3602A" w:rsidRPr="005725D9">
        <w:rPr>
          <w:rFonts w:ascii="Times New Roman" w:hAnsi="Times New Roman" w:cs="Times New Roman"/>
          <w:sz w:val="24"/>
          <w:szCs w:val="24"/>
          <w:lang w:val="sr-Cyrl-CS"/>
        </w:rPr>
        <w:t xml:space="preserve"> попуњени</w:t>
      </w:r>
      <w:r w:rsidR="00562FC2" w:rsidRPr="005725D9">
        <w:rPr>
          <w:rFonts w:ascii="Times New Roman" w:hAnsi="Times New Roman" w:cs="Times New Roman"/>
          <w:sz w:val="24"/>
          <w:szCs w:val="24"/>
        </w:rPr>
        <w:t xml:space="preserve"> </w:t>
      </w:r>
      <w:r w:rsidR="00BE001E" w:rsidRPr="005725D9">
        <w:rPr>
          <w:rFonts w:ascii="Times New Roman" w:hAnsi="Times New Roman" w:cs="Times New Roman"/>
          <w:sz w:val="24"/>
          <w:szCs w:val="24"/>
          <w:lang w:val="sr-Cyrl-CS"/>
        </w:rPr>
        <w:t>обра</w:t>
      </w:r>
      <w:r w:rsidRPr="005725D9">
        <w:rPr>
          <w:rFonts w:ascii="Times New Roman" w:hAnsi="Times New Roman" w:cs="Times New Roman"/>
          <w:sz w:val="24"/>
          <w:szCs w:val="24"/>
          <w:lang w:val="sr-Cyrl-CS"/>
        </w:rPr>
        <w:t xml:space="preserve">зац </w:t>
      </w:r>
      <w:r w:rsidR="00BE001E" w:rsidRPr="005725D9">
        <w:rPr>
          <w:rFonts w:ascii="Times New Roman" w:hAnsi="Times New Roman" w:cs="Times New Roman"/>
          <w:sz w:val="24"/>
          <w:szCs w:val="24"/>
          <w:lang w:val="sr-Cyrl-CS"/>
        </w:rPr>
        <w:t xml:space="preserve">конкурсне документације </w:t>
      </w:r>
      <w:r w:rsidRPr="005725D9">
        <w:rPr>
          <w:rFonts w:ascii="Times New Roman" w:hAnsi="Times New Roman" w:cs="Times New Roman"/>
          <w:sz w:val="24"/>
          <w:szCs w:val="24"/>
          <w:lang w:val="sr-Cyrl-CS"/>
        </w:rPr>
        <w:t xml:space="preserve">понуђач </w:t>
      </w:r>
      <w:r w:rsidR="00BE001E" w:rsidRPr="005725D9">
        <w:rPr>
          <w:rFonts w:ascii="Times New Roman" w:hAnsi="Times New Roman" w:cs="Times New Roman"/>
          <w:sz w:val="24"/>
          <w:szCs w:val="24"/>
          <w:lang w:val="sr-Cyrl-CS"/>
        </w:rPr>
        <w:t>је дужан да овери печатом и потпише и то:</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самостално</w:t>
      </w:r>
      <w:r w:rsidR="00644D13" w:rsidRPr="005725D9">
        <w:rPr>
          <w:rFonts w:ascii="Times New Roman" w:hAnsi="Times New Roman" w:cs="Times New Roman"/>
          <w:sz w:val="24"/>
          <w:szCs w:val="24"/>
          <w:lang w:val="sr-Cyrl-CS"/>
        </w:rPr>
        <w:t xml:space="preserve"> - </w:t>
      </w:r>
      <w:r w:rsidRPr="005725D9">
        <w:rPr>
          <w:rFonts w:ascii="Times New Roman" w:hAnsi="Times New Roman" w:cs="Times New Roman"/>
          <w:sz w:val="24"/>
          <w:szCs w:val="24"/>
          <w:lang w:val="sr-Cyrl-CS"/>
        </w:rPr>
        <w:t xml:space="preserve">сваки образац </w:t>
      </w:r>
      <w:r w:rsidR="002A14E3">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мора бити оверен и потписан од стране овлашћеног лица понуђача; </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 подизвођачем</w:t>
      </w:r>
      <w:r w:rsidR="00644D13"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сваки образац мора бити оверен и потписан од стране овлашћеног лица понуђача. </w:t>
      </w:r>
    </w:p>
    <w:p w:rsidR="00BE001E"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w:t>
      </w:r>
      <w:r w:rsidR="00644D13" w:rsidRPr="005725D9">
        <w:rPr>
          <w:rFonts w:ascii="Times New Roman" w:hAnsi="Times New Roman" w:cs="Times New Roman"/>
          <w:sz w:val="24"/>
          <w:szCs w:val="24"/>
          <w:lang w:val="sr-Cyrl-CS"/>
        </w:rPr>
        <w:t>о понуду подноси група понуђача -</w:t>
      </w:r>
      <w:r w:rsidRPr="005725D9">
        <w:rPr>
          <w:rFonts w:ascii="Times New Roman" w:hAnsi="Times New Roman" w:cs="Times New Roman"/>
          <w:sz w:val="24"/>
          <w:szCs w:val="24"/>
          <w:lang w:val="sr-Cyrl-CS"/>
        </w:rPr>
        <w:t xml:space="preserve"> сваки образац мора бити оверен и потписан  од стране </w:t>
      </w:r>
      <w:r w:rsidR="00A409BF" w:rsidRPr="005725D9">
        <w:rPr>
          <w:rFonts w:ascii="Times New Roman" w:hAnsi="Times New Roman" w:cs="Times New Roman"/>
          <w:sz w:val="24"/>
          <w:szCs w:val="24"/>
          <w:lang w:val="sr-Cyrl-CS"/>
        </w:rPr>
        <w:t>носиоца посла</w:t>
      </w:r>
      <w:r w:rsidRPr="005725D9">
        <w:rPr>
          <w:rFonts w:ascii="Times New Roman" w:hAnsi="Times New Roman" w:cs="Times New Roman"/>
          <w:sz w:val="24"/>
          <w:szCs w:val="24"/>
          <w:lang w:val="sr-Cyrl-CS"/>
        </w:rPr>
        <w:t xml:space="preserve"> - представника групе понуђача</w:t>
      </w:r>
      <w:r w:rsidR="00001CD5" w:rsidRPr="005725D9">
        <w:rPr>
          <w:rFonts w:ascii="Times New Roman" w:hAnsi="Times New Roman" w:cs="Times New Roman"/>
          <w:sz w:val="24"/>
          <w:szCs w:val="24"/>
          <w:lang w:val="sr-Cyrl-CS"/>
        </w:rPr>
        <w:t>, осим:</w:t>
      </w:r>
    </w:p>
    <w:p w:rsidR="00480F13" w:rsidRPr="005725D9" w:rsidRDefault="00480F13" w:rsidP="00BE001E">
      <w:pPr>
        <w:ind w:left="180" w:hanging="180"/>
        <w:jc w:val="both"/>
        <w:rPr>
          <w:rFonts w:ascii="Times New Roman" w:hAnsi="Times New Roman" w:cs="Times New Roman"/>
          <w:sz w:val="24"/>
          <w:szCs w:val="24"/>
          <w:lang w:val="sr-Cyrl-CS"/>
        </w:rPr>
      </w:pPr>
    </w:p>
    <w:p w:rsidR="00422044" w:rsidRPr="005725D9" w:rsidRDefault="00422044" w:rsidP="00422044">
      <w:pPr>
        <w:jc w:val="both"/>
        <w:rPr>
          <w:rFonts w:ascii="Times New Roman" w:hAnsi="Times New Roman" w:cs="Times New Roman"/>
          <w:sz w:val="24"/>
          <w:szCs w:val="24"/>
          <w:lang w:val="sr-Cyrl-CS"/>
        </w:rPr>
      </w:pPr>
      <w:r w:rsidRPr="005725D9">
        <w:rPr>
          <w:rFonts w:ascii="Times New Roman" w:hAnsi="Times New Roman" w:cs="Times New Roman"/>
          <w:b/>
          <w:sz w:val="24"/>
          <w:szCs w:val="24"/>
          <w:lang w:val="sr-Cyrl-CS"/>
        </w:rPr>
        <w:t>Образац понуде</w:t>
      </w:r>
      <w:r w:rsidR="00BC053A">
        <w:rPr>
          <w:rFonts w:ascii="Times New Roman" w:hAnsi="Times New Roman" w:cs="Times New Roman"/>
          <w:b/>
          <w:sz w:val="24"/>
          <w:szCs w:val="24"/>
          <w:lang w:val="sr-Cyrl-CS"/>
        </w:rPr>
        <w:t xml:space="preserve"> </w:t>
      </w:r>
      <w:r w:rsidR="00BC053A" w:rsidRPr="00BC053A">
        <w:rPr>
          <w:rFonts w:ascii="Times New Roman" w:hAnsi="Times New Roman" w:cs="Times New Roman"/>
          <w:sz w:val="24"/>
          <w:szCs w:val="24"/>
          <w:lang w:val="sr-Cyrl-CS"/>
        </w:rPr>
        <w:t>(</w:t>
      </w:r>
      <w:r w:rsidR="00BC053A">
        <w:rPr>
          <w:rFonts w:ascii="Times New Roman" w:hAnsi="Times New Roman" w:cs="Times New Roman"/>
          <w:sz w:val="24"/>
          <w:szCs w:val="24"/>
          <w:lang w:val="sr-Cyrl-CS"/>
        </w:rPr>
        <w:t>Образац 1)</w:t>
      </w:r>
      <w:r w:rsidRPr="005725D9">
        <w:rPr>
          <w:rFonts w:ascii="Times New Roman" w:hAnsi="Times New Roman" w:cs="Times New Roman"/>
          <w:sz w:val="24"/>
          <w:szCs w:val="24"/>
          <w:lang w:val="sr-Cyrl-CS"/>
        </w:rPr>
        <w:t xml:space="preserve"> - Уколико понуђач наступа сам</w:t>
      </w:r>
      <w:r w:rsidR="00E14558" w:rsidRPr="005725D9">
        <w:rPr>
          <w:rFonts w:ascii="Times New Roman" w:hAnsi="Times New Roman" w:cs="Times New Roman"/>
          <w:sz w:val="24"/>
          <w:szCs w:val="24"/>
          <w:lang w:val="sr-Cyrl-CS"/>
        </w:rPr>
        <w:t>остално  или са подизвођачем</w:t>
      </w:r>
      <w:r w:rsidRPr="005725D9">
        <w:rPr>
          <w:rFonts w:ascii="Times New Roman" w:hAnsi="Times New Roman" w:cs="Times New Roman"/>
          <w:sz w:val="24"/>
          <w:szCs w:val="24"/>
          <w:lang w:val="sr-Cyrl-CS"/>
        </w:rPr>
        <w:t>, образац попуњава, потписује и оверава печатом</w:t>
      </w:r>
      <w:r w:rsidR="002D4F02" w:rsidRPr="005725D9">
        <w:rPr>
          <w:rFonts w:ascii="Times New Roman" w:hAnsi="Times New Roman" w:cs="Times New Roman"/>
          <w:sz w:val="24"/>
          <w:szCs w:val="24"/>
          <w:lang w:val="sr-Cyrl-CS"/>
        </w:rPr>
        <w:t xml:space="preserve"> понуђач</w:t>
      </w:r>
      <w:r w:rsidRPr="005725D9">
        <w:rPr>
          <w:rFonts w:ascii="Times New Roman" w:hAnsi="Times New Roman" w:cs="Times New Roman"/>
          <w:sz w:val="24"/>
          <w:szCs w:val="24"/>
          <w:lang w:val="sr-Cyrl-CS"/>
        </w:rPr>
        <w:t>.</w:t>
      </w:r>
    </w:p>
    <w:p w:rsidR="0063130B" w:rsidRDefault="00422044" w:rsidP="00480F13">
      <w:pPr>
        <w:jc w:val="both"/>
        <w:rPr>
          <w:rFonts w:ascii="Times New Roman" w:hAnsi="Times New Roman" w:cs="Times New Roman"/>
          <w:b/>
          <w:sz w:val="24"/>
          <w:szCs w:val="24"/>
          <w:lang w:val="ru-RU"/>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образац </w:t>
      </w:r>
      <w:r w:rsidRPr="005725D9">
        <w:rPr>
          <w:rFonts w:ascii="Times New Roman" w:hAnsi="Times New Roman" w:cs="Times New Roman"/>
          <w:sz w:val="24"/>
          <w:szCs w:val="24"/>
          <w:lang w:val="sr-Cyrl-CS"/>
        </w:rPr>
        <w:t>попуњавају, потписују и оверавају печатом</w:t>
      </w:r>
      <w:r w:rsidR="0034584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сви чланови групе. </w:t>
      </w:r>
    </w:p>
    <w:p w:rsidR="00422044" w:rsidRPr="00173C3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b/>
          <w:sz w:val="24"/>
          <w:szCs w:val="24"/>
          <w:lang w:val="ru-RU"/>
        </w:rPr>
        <w:t>Модел уговора</w:t>
      </w:r>
      <w:r w:rsidR="00BC053A" w:rsidRPr="00173C3A">
        <w:rPr>
          <w:rFonts w:ascii="Times New Roman" w:hAnsi="Times New Roman" w:cs="Times New Roman"/>
          <w:b/>
          <w:sz w:val="24"/>
          <w:szCs w:val="24"/>
          <w:lang w:val="ru-RU"/>
        </w:rPr>
        <w:t xml:space="preserve"> </w:t>
      </w:r>
      <w:r w:rsidR="00BC053A" w:rsidRPr="00173C3A">
        <w:rPr>
          <w:rFonts w:ascii="Times New Roman" w:hAnsi="Times New Roman" w:cs="Times New Roman"/>
          <w:sz w:val="24"/>
          <w:szCs w:val="24"/>
          <w:lang w:val="ru-RU"/>
        </w:rPr>
        <w:t>(Образац 1</w:t>
      </w:r>
      <w:r w:rsidR="004636D7" w:rsidRPr="00173C3A">
        <w:rPr>
          <w:rFonts w:ascii="Times New Roman" w:hAnsi="Times New Roman" w:cs="Times New Roman"/>
          <w:sz w:val="24"/>
          <w:szCs w:val="24"/>
          <w:lang w:val="ru-RU"/>
        </w:rPr>
        <w:t>0</w:t>
      </w:r>
      <w:r w:rsidR="00BC053A"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Уколико понуђач наступа сам</w:t>
      </w:r>
      <w:r w:rsidR="00E14558" w:rsidRPr="00173C3A">
        <w:rPr>
          <w:rFonts w:ascii="Times New Roman" w:hAnsi="Times New Roman" w:cs="Times New Roman"/>
          <w:sz w:val="24"/>
          <w:szCs w:val="24"/>
          <w:lang w:val="sr-Cyrl-CS"/>
        </w:rPr>
        <w:t>остално или са подизвођачем</w:t>
      </w:r>
      <w:r w:rsidRPr="00173C3A">
        <w:rPr>
          <w:rFonts w:ascii="Times New Roman" w:hAnsi="Times New Roman" w:cs="Times New Roman"/>
          <w:sz w:val="24"/>
          <w:szCs w:val="24"/>
          <w:lang w:val="sr-Cyrl-CS"/>
        </w:rPr>
        <w:t xml:space="preserve">, </w:t>
      </w:r>
      <w:r w:rsidRPr="00173C3A">
        <w:rPr>
          <w:rFonts w:ascii="Times New Roman" w:hAnsi="Times New Roman" w:cs="Times New Roman"/>
          <w:sz w:val="24"/>
          <w:szCs w:val="24"/>
          <w:lang w:val="ru-RU"/>
        </w:rPr>
        <w:t>свака страна модела уговора мора бити парафирана</w:t>
      </w:r>
      <w:r w:rsidR="00AB3729" w:rsidRPr="00173C3A">
        <w:rPr>
          <w:rFonts w:ascii="Times New Roman" w:hAnsi="Times New Roman" w:cs="Times New Roman"/>
          <w:sz w:val="24"/>
          <w:szCs w:val="24"/>
          <w:lang w:val="ru-RU"/>
        </w:rPr>
        <w:t xml:space="preserve"> од стране понуђача</w:t>
      </w:r>
      <w:r w:rsidRPr="00173C3A">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sidR="00345840"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 xml:space="preserve">понуђача. </w:t>
      </w:r>
    </w:p>
    <w:p w:rsidR="00422044" w:rsidRPr="00292C1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sz w:val="24"/>
          <w:szCs w:val="24"/>
          <w:lang w:val="sr-Cyrl-CS"/>
        </w:rPr>
        <w:t>Уколико наступа група понуђача</w:t>
      </w:r>
      <w:r w:rsidRPr="00173C3A">
        <w:rPr>
          <w:rFonts w:ascii="Times New Roman" w:hAnsi="Times New Roman" w:cs="Times New Roman"/>
          <w:sz w:val="24"/>
          <w:szCs w:val="24"/>
          <w:lang w:val="ru-RU"/>
        </w:rPr>
        <w:t xml:space="preserve"> – свака страна модела уговора мора бити парафирана од стране овлашћеног члана групе понуђача</w:t>
      </w:r>
      <w:r w:rsidR="0027404D" w:rsidRPr="00173C3A">
        <w:rPr>
          <w:rFonts w:ascii="Times New Roman" w:hAnsi="Times New Roman" w:cs="Times New Roman"/>
          <w:sz w:val="24"/>
          <w:szCs w:val="24"/>
        </w:rPr>
        <w:t>,</w:t>
      </w:r>
      <w:r w:rsidRPr="00173C3A">
        <w:rPr>
          <w:rFonts w:ascii="Times New Roman" w:hAnsi="Times New Roman" w:cs="Times New Roman"/>
          <w:sz w:val="24"/>
          <w:szCs w:val="24"/>
          <w:lang w:val="ru-RU"/>
        </w:rPr>
        <w:t xml:space="preserve">све ставке у моделу уговора попуњене, док </w:t>
      </w:r>
      <w:r w:rsidR="00C8120F" w:rsidRPr="00D74921">
        <w:rPr>
          <w:rFonts w:ascii="Times New Roman" w:hAnsi="Times New Roman" w:cs="Times New Roman"/>
          <w:sz w:val="24"/>
          <w:szCs w:val="24"/>
          <w:lang w:val="ru-RU"/>
        </w:rPr>
        <w:t xml:space="preserve">последњу страну модела уговора читко потписију и оверавају  печатом </w:t>
      </w:r>
      <w:r w:rsidR="00C8120F" w:rsidRPr="00D74921">
        <w:rPr>
          <w:rFonts w:ascii="Times New Roman" w:hAnsi="Times New Roman" w:cs="Times New Roman"/>
          <w:sz w:val="24"/>
          <w:szCs w:val="24"/>
          <w:lang w:val="sr-Cyrl-CS"/>
        </w:rPr>
        <w:t>сви чланови групе понуђача</w:t>
      </w:r>
      <w:r w:rsidR="00AB3729" w:rsidRPr="00173C3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b/>
          <w:sz w:val="24"/>
          <w:szCs w:val="24"/>
          <w:lang w:val="sr-Cyrl-CS"/>
        </w:rPr>
        <w:t xml:space="preserve">Образац структуре цене </w:t>
      </w:r>
      <w:r w:rsidR="00BC053A" w:rsidRPr="00292C1A">
        <w:rPr>
          <w:rFonts w:ascii="Times New Roman" w:hAnsi="Times New Roman" w:cs="Times New Roman"/>
          <w:sz w:val="24"/>
          <w:szCs w:val="24"/>
          <w:lang w:val="sr-Cyrl-CS"/>
        </w:rPr>
        <w:t>(Образац 1</w:t>
      </w:r>
      <w:r w:rsidR="000303DC" w:rsidRPr="00292C1A">
        <w:rPr>
          <w:rFonts w:ascii="Times New Roman" w:hAnsi="Times New Roman" w:cs="Times New Roman"/>
          <w:sz w:val="24"/>
          <w:szCs w:val="24"/>
          <w:lang w:val="sr-Cyrl-CS"/>
        </w:rPr>
        <w:t>2</w:t>
      </w:r>
      <w:r w:rsidR="00BC053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Уколико понуђач наступа самостално или са подизвођачем, образац попуњава, потписује и оверава печатом</w:t>
      </w:r>
      <w:r w:rsidR="002D4F02" w:rsidRPr="00292C1A">
        <w:rPr>
          <w:rFonts w:ascii="Times New Roman" w:hAnsi="Times New Roman" w:cs="Times New Roman"/>
          <w:sz w:val="24"/>
          <w:szCs w:val="24"/>
          <w:lang w:val="sr-Cyrl-CS"/>
        </w:rPr>
        <w:t xml:space="preserve"> понуђач</w:t>
      </w:r>
      <w:r w:rsidRPr="00292C1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Уколико наступа група понуђача</w:t>
      </w:r>
      <w:r w:rsidRPr="00292C1A">
        <w:rPr>
          <w:rFonts w:ascii="Times New Roman" w:hAnsi="Times New Roman" w:cs="Times New Roman"/>
          <w:sz w:val="24"/>
          <w:szCs w:val="24"/>
          <w:lang w:val="ru-RU"/>
        </w:rPr>
        <w:t xml:space="preserve">, образац </w:t>
      </w:r>
      <w:r w:rsidRPr="00292C1A">
        <w:rPr>
          <w:rFonts w:ascii="Times New Roman" w:hAnsi="Times New Roman" w:cs="Times New Roman"/>
          <w:sz w:val="24"/>
          <w:szCs w:val="24"/>
          <w:lang w:val="sr-Cyrl-CS"/>
        </w:rPr>
        <w:t>попуњавају, потписују и оверавају печатом</w:t>
      </w:r>
      <w:r w:rsidR="006B140D"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сви чланови групе. </w:t>
      </w:r>
    </w:p>
    <w:p w:rsidR="00422044" w:rsidRPr="005725D9" w:rsidRDefault="00422044" w:rsidP="00422044">
      <w:pPr>
        <w:ind w:right="-36"/>
        <w:jc w:val="both"/>
        <w:rPr>
          <w:rFonts w:ascii="Times New Roman" w:hAnsi="Times New Roman" w:cs="Times New Roman"/>
          <w:sz w:val="24"/>
          <w:szCs w:val="24"/>
          <w:lang w:val="ru-RU"/>
        </w:rPr>
      </w:pPr>
      <w:r w:rsidRPr="00292C1A">
        <w:rPr>
          <w:rFonts w:ascii="Times New Roman" w:hAnsi="Times New Roman" w:cs="Times New Roman"/>
          <w:b/>
          <w:bCs/>
          <w:sz w:val="24"/>
          <w:szCs w:val="24"/>
          <w:lang w:val="sr-Cyrl-CS"/>
        </w:rPr>
        <w:t xml:space="preserve">Образац </w:t>
      </w:r>
      <w:r w:rsidR="00BC053A" w:rsidRPr="00292C1A">
        <w:rPr>
          <w:rFonts w:ascii="Times New Roman" w:hAnsi="Times New Roman" w:cs="Times New Roman"/>
          <w:b/>
          <w:bCs/>
          <w:sz w:val="24"/>
          <w:szCs w:val="24"/>
          <w:lang w:val="sr-Cyrl-CS"/>
        </w:rPr>
        <w:t xml:space="preserve">техничка </w:t>
      </w:r>
      <w:r w:rsidR="004636D7" w:rsidRPr="00292C1A">
        <w:rPr>
          <w:rFonts w:ascii="Times New Roman" w:hAnsi="Times New Roman" w:cs="Times New Roman"/>
          <w:b/>
          <w:bCs/>
          <w:sz w:val="24"/>
          <w:szCs w:val="24"/>
          <w:lang w:val="sr-Cyrl-CS"/>
        </w:rPr>
        <w:t xml:space="preserve">спецификација </w:t>
      </w:r>
      <w:r w:rsidR="0033312F" w:rsidRPr="00292C1A">
        <w:rPr>
          <w:rFonts w:ascii="Times New Roman" w:hAnsi="Times New Roman" w:cs="Times New Roman"/>
          <w:b/>
          <w:bCs/>
          <w:sz w:val="24"/>
          <w:szCs w:val="24"/>
          <w:lang w:val="sr-Cyrl-CS"/>
        </w:rPr>
        <w:t xml:space="preserve"> </w:t>
      </w:r>
      <w:r w:rsidR="00BC053A" w:rsidRPr="00292C1A">
        <w:rPr>
          <w:rFonts w:ascii="Times New Roman" w:hAnsi="Times New Roman" w:cs="Times New Roman"/>
          <w:bCs/>
          <w:sz w:val="24"/>
          <w:szCs w:val="24"/>
          <w:lang w:val="sr-Cyrl-CS"/>
        </w:rPr>
        <w:t>(Образац 1</w:t>
      </w:r>
      <w:r w:rsidR="000303DC" w:rsidRPr="00292C1A">
        <w:rPr>
          <w:rFonts w:ascii="Times New Roman" w:hAnsi="Times New Roman" w:cs="Times New Roman"/>
          <w:bCs/>
          <w:sz w:val="24"/>
          <w:szCs w:val="24"/>
          <w:lang w:val="sr-Cyrl-CS"/>
        </w:rPr>
        <w:t>3</w:t>
      </w:r>
      <w:r w:rsidR="0033312F" w:rsidRPr="00292C1A">
        <w:rPr>
          <w:rFonts w:ascii="Times New Roman" w:hAnsi="Times New Roman" w:cs="Times New Roman"/>
          <w:bCs/>
          <w:sz w:val="24"/>
          <w:szCs w:val="24"/>
          <w:lang w:val="sr-Cyrl-CS"/>
        </w:rPr>
        <w:t>)</w:t>
      </w:r>
      <w:r w:rsidRPr="00292C1A">
        <w:rPr>
          <w:rFonts w:ascii="Times New Roman" w:hAnsi="Times New Roman" w:cs="Times New Roman"/>
          <w:bCs/>
          <w:sz w:val="24"/>
          <w:szCs w:val="24"/>
          <w:lang w:val="sr-Cyrl-CS"/>
        </w:rPr>
        <w:t xml:space="preserve"> –</w:t>
      </w:r>
      <w:r w:rsidR="00BC053A" w:rsidRPr="00292C1A">
        <w:rPr>
          <w:rFonts w:ascii="Times New Roman" w:hAnsi="Times New Roman" w:cs="Times New Roman"/>
          <w:bCs/>
          <w:sz w:val="24"/>
          <w:szCs w:val="24"/>
          <w:lang w:val="sr-Cyrl-CS"/>
        </w:rPr>
        <w:t xml:space="preserve"> </w:t>
      </w:r>
      <w:r w:rsidRPr="00292C1A">
        <w:rPr>
          <w:rFonts w:ascii="Times New Roman" w:hAnsi="Times New Roman" w:cs="Times New Roman"/>
          <w:sz w:val="24"/>
          <w:szCs w:val="24"/>
          <w:lang w:val="sr-Cyrl-CS"/>
        </w:rPr>
        <w:t>Уколико понуђач наступа сам</w:t>
      </w:r>
      <w:r w:rsidR="00AB3729" w:rsidRPr="00292C1A">
        <w:rPr>
          <w:rFonts w:ascii="Times New Roman" w:hAnsi="Times New Roman" w:cs="Times New Roman"/>
          <w:sz w:val="24"/>
          <w:szCs w:val="24"/>
          <w:lang w:val="sr-Cyrl-CS"/>
        </w:rPr>
        <w:t>остално или са подизвођачем</w:t>
      </w:r>
      <w:r w:rsidRPr="00292C1A">
        <w:rPr>
          <w:rFonts w:ascii="Times New Roman" w:hAnsi="Times New Roman" w:cs="Times New Roman"/>
          <w:sz w:val="24"/>
          <w:szCs w:val="24"/>
          <w:lang w:val="sr-Cyrl-CS"/>
        </w:rPr>
        <w:t>,</w:t>
      </w:r>
      <w:r w:rsidRPr="00292C1A">
        <w:rPr>
          <w:rFonts w:ascii="Times New Roman" w:hAnsi="Times New Roman" w:cs="Times New Roman"/>
          <w:sz w:val="24"/>
          <w:szCs w:val="24"/>
          <w:lang w:val="ru-RU"/>
        </w:rPr>
        <w:t xml:space="preserve"> свака страна обрасца мора бити парафирана</w:t>
      </w:r>
      <w:r w:rsidR="00AB3729" w:rsidRPr="00292C1A">
        <w:rPr>
          <w:rFonts w:ascii="Times New Roman" w:hAnsi="Times New Roman" w:cs="Times New Roman"/>
          <w:sz w:val="24"/>
          <w:szCs w:val="24"/>
          <w:lang w:val="ru-RU"/>
        </w:rPr>
        <w:t xml:space="preserve"> од стране</w:t>
      </w:r>
      <w:r w:rsidR="00AB3729" w:rsidRPr="005725D9">
        <w:rPr>
          <w:rFonts w:ascii="Times New Roman" w:hAnsi="Times New Roman" w:cs="Times New Roman"/>
          <w:sz w:val="24"/>
          <w:szCs w:val="24"/>
          <w:lang w:val="ru-RU"/>
        </w:rPr>
        <w:t xml:space="preserve"> понуђача</w:t>
      </w:r>
      <w:r w:rsidRPr="005725D9">
        <w:rPr>
          <w:rFonts w:ascii="Times New Roman" w:hAnsi="Times New Roman" w:cs="Times New Roman"/>
          <w:sz w:val="24"/>
          <w:szCs w:val="24"/>
          <w:lang w:val="ru-RU"/>
        </w:rPr>
        <w:t>, све ставке у обрасцу попуњене, последња страна обрасца читко потписана и оверена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понуђача.</w:t>
      </w:r>
    </w:p>
    <w:p w:rsidR="00422044" w:rsidRPr="005725D9" w:rsidRDefault="00422044" w:rsidP="00422044">
      <w:pPr>
        <w:ind w:right="-36"/>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 свака страна обрасца мора бити парафирана од стране овлашћеног члана групе понуђача, све ставке обрасца попуњене, док последњу страну обрасца читко потпис</w:t>
      </w:r>
      <w:r w:rsidR="00996855" w:rsidRPr="005725D9">
        <w:rPr>
          <w:rFonts w:ascii="Times New Roman" w:hAnsi="Times New Roman" w:cs="Times New Roman"/>
          <w:sz w:val="24"/>
          <w:szCs w:val="24"/>
          <w:lang w:val="ru-RU"/>
        </w:rPr>
        <w:t>у</w:t>
      </w:r>
      <w:r w:rsidRPr="005725D9">
        <w:rPr>
          <w:rFonts w:ascii="Times New Roman" w:hAnsi="Times New Roman" w:cs="Times New Roman"/>
          <w:sz w:val="24"/>
          <w:szCs w:val="24"/>
          <w:lang w:val="ru-RU"/>
        </w:rPr>
        <w:t>је и оверава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овлашћени члан групе понуђача.</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Понуде које су попуњене супротно</w:t>
      </w:r>
      <w:r w:rsidR="00001CD5" w:rsidRPr="005725D9">
        <w:rPr>
          <w:rFonts w:ascii="Times New Roman" w:hAnsi="Times New Roman" w:cs="Times New Roman"/>
          <w:sz w:val="24"/>
          <w:szCs w:val="24"/>
          <w:lang w:val="sr-Cyrl-CS"/>
        </w:rPr>
        <w:t xml:space="preserve"> горе </w:t>
      </w:r>
      <w:r w:rsidRPr="005725D9">
        <w:rPr>
          <w:rFonts w:ascii="Times New Roman" w:hAnsi="Times New Roman" w:cs="Times New Roman"/>
          <w:sz w:val="24"/>
          <w:szCs w:val="24"/>
          <w:lang w:val="sr-Cyrl-CS"/>
        </w:rPr>
        <w:t>наведеном, одбиће се као не</w:t>
      </w:r>
      <w:r w:rsidR="00A26A74" w:rsidRPr="005725D9">
        <w:rPr>
          <w:rFonts w:ascii="Times New Roman" w:hAnsi="Times New Roman" w:cs="Times New Roman"/>
          <w:sz w:val="24"/>
          <w:szCs w:val="24"/>
          <w:lang w:val="sr-Cyrl-CS"/>
        </w:rPr>
        <w:t>прихватљиве.</w:t>
      </w:r>
    </w:p>
    <w:p w:rsidR="00A30D2F" w:rsidRDefault="00A30D2F" w:rsidP="00BE001E">
      <w:pPr>
        <w:jc w:val="both"/>
        <w:rPr>
          <w:rFonts w:ascii="Times New Roman" w:hAnsi="Times New Roman" w:cs="Times New Roman"/>
          <w:sz w:val="24"/>
          <w:szCs w:val="24"/>
          <w:lang w:val="sr-Cyrl-CS"/>
        </w:rPr>
      </w:pPr>
    </w:p>
    <w:p w:rsidR="006A5604" w:rsidRPr="005725D9" w:rsidRDefault="006A5604" w:rsidP="006A5604">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Одређене обрасце је потребно копирати у потребном броју примерака и то: </w:t>
      </w:r>
    </w:p>
    <w:p w:rsidR="00BC053A" w:rsidRDefault="00BC053A" w:rsidP="006A5604">
      <w:pPr>
        <w:ind w:left="180" w:hanging="180"/>
        <w:jc w:val="both"/>
        <w:rPr>
          <w:rFonts w:ascii="Times New Roman" w:hAnsi="Times New Roman" w:cs="Times New Roman"/>
          <w:b/>
          <w:sz w:val="24"/>
          <w:szCs w:val="24"/>
          <w:lang w:val="sr-Cyrl-CS"/>
        </w:rPr>
      </w:pPr>
    </w:p>
    <w:p w:rsidR="006A5604" w:rsidRPr="005725D9" w:rsidRDefault="006A5604" w:rsidP="006A5604">
      <w:pPr>
        <w:ind w:left="180" w:hanging="180"/>
        <w:jc w:val="both"/>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lastRenderedPageBreak/>
        <w:t>Уколико понуду подноси група понуђача:</w:t>
      </w:r>
    </w:p>
    <w:p w:rsidR="006A5604" w:rsidRPr="00292C1A" w:rsidRDefault="006A5604" w:rsidP="006A5604">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Списак</w:t>
      </w:r>
      <w:r w:rsidR="00D34A6F">
        <w:rPr>
          <w:rFonts w:ascii="Times New Roman" w:hAnsi="Times New Roman" w:cs="Times New Roman"/>
          <w:sz w:val="24"/>
          <w:szCs w:val="24"/>
          <w:lang w:val="sr-Cyrl-CS"/>
        </w:rPr>
        <w:t xml:space="preserve"> испоручених </w:t>
      </w:r>
      <w:r w:rsidR="00D34A6F" w:rsidRPr="00292C1A">
        <w:rPr>
          <w:rFonts w:ascii="Times New Roman" w:hAnsi="Times New Roman" w:cs="Times New Roman"/>
          <w:sz w:val="24"/>
          <w:szCs w:val="24"/>
          <w:lang w:val="sr-Cyrl-CS"/>
        </w:rPr>
        <w:t>добара</w:t>
      </w:r>
      <w:r w:rsidR="00A501BE" w:rsidRPr="00292C1A">
        <w:rPr>
          <w:rFonts w:ascii="Times New Roman" w:hAnsi="Times New Roman" w:cs="Times New Roman"/>
          <w:sz w:val="24"/>
          <w:szCs w:val="24"/>
          <w:lang w:val="sr-Cyrl-CS"/>
        </w:rPr>
        <w:t xml:space="preserve"> (О</w:t>
      </w:r>
      <w:r w:rsidR="00FB4CB4" w:rsidRPr="00292C1A">
        <w:rPr>
          <w:rFonts w:ascii="Times New Roman" w:hAnsi="Times New Roman" w:cs="Times New Roman"/>
          <w:sz w:val="24"/>
          <w:szCs w:val="24"/>
          <w:lang w:val="sr-Cyrl-CS"/>
        </w:rPr>
        <w:t xml:space="preserve">бразац </w:t>
      </w:r>
      <w:r w:rsidR="004636D7" w:rsidRPr="00292C1A">
        <w:rPr>
          <w:rFonts w:ascii="Times New Roman" w:hAnsi="Times New Roman" w:cs="Times New Roman"/>
          <w:sz w:val="24"/>
          <w:szCs w:val="24"/>
          <w:lang w:val="sr-Cyrl-CS"/>
        </w:rPr>
        <w:t>5</w:t>
      </w:r>
      <w:r w:rsidRPr="00292C1A">
        <w:rPr>
          <w:rFonts w:ascii="Times New Roman" w:hAnsi="Times New Roman" w:cs="Times New Roman"/>
          <w:sz w:val="24"/>
          <w:szCs w:val="24"/>
          <w:lang w:val="sr-Cyrl-CS"/>
        </w:rPr>
        <w:t xml:space="preserve">), попуњава у оноликом броју примерака колико има </w:t>
      </w:r>
      <w:r w:rsidR="00742A79" w:rsidRPr="00292C1A">
        <w:rPr>
          <w:rFonts w:ascii="Times New Roman" w:hAnsi="Times New Roman" w:cs="Times New Roman"/>
          <w:sz w:val="24"/>
          <w:szCs w:val="24"/>
          <w:lang w:val="sr-Cyrl-CS"/>
        </w:rPr>
        <w:t>различитих испорука добара.</w:t>
      </w:r>
    </w:p>
    <w:p w:rsidR="00D948F6" w:rsidRDefault="006A5604" w:rsidP="00D34A6F">
      <w:pPr>
        <w:ind w:left="180" w:hanging="180"/>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 Потврде о реализацији</w:t>
      </w:r>
      <w:r w:rsidR="00FB4CB4" w:rsidRPr="00292C1A">
        <w:rPr>
          <w:rFonts w:ascii="Times New Roman" w:hAnsi="Times New Roman" w:cs="Times New Roman"/>
          <w:sz w:val="24"/>
          <w:szCs w:val="24"/>
          <w:lang w:val="sr-Cyrl-CS"/>
        </w:rPr>
        <w:t xml:space="preserve"> закључених уговора (Образац </w:t>
      </w:r>
      <w:r w:rsidR="004636D7" w:rsidRPr="00292C1A">
        <w:rPr>
          <w:rFonts w:ascii="Times New Roman" w:hAnsi="Times New Roman" w:cs="Times New Roman"/>
          <w:sz w:val="24"/>
          <w:szCs w:val="24"/>
          <w:lang w:val="sr-Cyrl-CS"/>
        </w:rPr>
        <w:t>6</w:t>
      </w:r>
      <w:r w:rsidRPr="00292C1A">
        <w:rPr>
          <w:rFonts w:ascii="Times New Roman" w:hAnsi="Times New Roman" w:cs="Times New Roman"/>
          <w:sz w:val="24"/>
          <w:szCs w:val="24"/>
          <w:lang w:val="sr-Cyrl-CS"/>
        </w:rPr>
        <w:t xml:space="preserve">), попуњава у оноликом броју примерака колико има </w:t>
      </w:r>
      <w:r w:rsidR="00B176ED" w:rsidRPr="00292C1A">
        <w:rPr>
          <w:rFonts w:ascii="Times New Roman" w:hAnsi="Times New Roman" w:cs="Times New Roman"/>
          <w:sz w:val="24"/>
          <w:szCs w:val="24"/>
          <w:lang w:val="sr-Cyrl-CS"/>
        </w:rPr>
        <w:t>различитих наручиоца којима је п</w:t>
      </w:r>
      <w:r w:rsidR="00996855" w:rsidRPr="00292C1A">
        <w:rPr>
          <w:rFonts w:ascii="Times New Roman" w:hAnsi="Times New Roman" w:cs="Times New Roman"/>
          <w:sz w:val="24"/>
          <w:szCs w:val="24"/>
          <w:lang w:val="sr-Cyrl-CS"/>
        </w:rPr>
        <w:t xml:space="preserve">онуђач испоручивао </w:t>
      </w:r>
      <w:r w:rsidR="00D34A6F" w:rsidRPr="00292C1A">
        <w:rPr>
          <w:rFonts w:ascii="Times New Roman" w:hAnsi="Times New Roman" w:cs="Times New Roman"/>
          <w:sz w:val="24"/>
          <w:szCs w:val="24"/>
          <w:lang w:val="sr-Cyrl-CS"/>
        </w:rPr>
        <w:t>предметна добра.</w:t>
      </w:r>
    </w:p>
    <w:p w:rsidR="001026F2" w:rsidRDefault="001026F2" w:rsidP="00EC1137">
      <w:pPr>
        <w:ind w:firstLine="360"/>
        <w:jc w:val="both"/>
        <w:rPr>
          <w:rFonts w:ascii="Times New Roman" w:hAnsi="Times New Roman" w:cs="Times New Roman"/>
          <w:b/>
          <w:sz w:val="24"/>
          <w:szCs w:val="24"/>
          <w:lang w:val="sr-Cyrl-CS"/>
        </w:rPr>
      </w:pPr>
    </w:p>
    <w:p w:rsidR="004C5CC0" w:rsidRPr="00EC1137" w:rsidRDefault="00234C89" w:rsidP="00EC1137">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 xml:space="preserve">. </w:t>
      </w:r>
      <w:r w:rsidR="00EC1137">
        <w:rPr>
          <w:rFonts w:ascii="Times New Roman" w:hAnsi="Times New Roman" w:cs="Times New Roman"/>
          <w:b/>
          <w:sz w:val="24"/>
          <w:szCs w:val="24"/>
          <w:lang w:val="sr-Cyrl-CS"/>
        </w:rPr>
        <w:t xml:space="preserve"> </w:t>
      </w:r>
      <w:r w:rsidR="004C5CC0" w:rsidRPr="00EC1137">
        <w:rPr>
          <w:rFonts w:ascii="Times New Roman" w:hAnsi="Times New Roman" w:cs="Times New Roman"/>
          <w:b/>
          <w:sz w:val="24"/>
          <w:szCs w:val="24"/>
          <w:lang w:val="sr-Cyrl-CS"/>
        </w:rPr>
        <w:t>ПОНУДА СА ВАРИЈАНТАМА И ПОПУСТОМ НА</w:t>
      </w:r>
      <w:r w:rsidR="00A14197" w:rsidRPr="00EC1137">
        <w:rPr>
          <w:rFonts w:ascii="Times New Roman" w:hAnsi="Times New Roman" w:cs="Times New Roman"/>
          <w:b/>
          <w:sz w:val="24"/>
          <w:szCs w:val="24"/>
          <w:lang w:val="sr-Cyrl-CS"/>
        </w:rPr>
        <w:t xml:space="preserve"> ПОНУЂЕНУ </w:t>
      </w:r>
      <w:r w:rsidR="004C5CC0" w:rsidRPr="00EC1137">
        <w:rPr>
          <w:rFonts w:ascii="Times New Roman" w:hAnsi="Times New Roman" w:cs="Times New Roman"/>
          <w:b/>
          <w:sz w:val="24"/>
          <w:szCs w:val="24"/>
          <w:lang w:val="sr-Cyrl-CS"/>
        </w:rPr>
        <w:t>ЦЕНУ</w:t>
      </w:r>
    </w:p>
    <w:p w:rsidR="00A409BF" w:rsidRPr="005725D9" w:rsidRDefault="00A409BF" w:rsidP="004C5CC0">
      <w:pPr>
        <w:jc w:val="both"/>
        <w:rPr>
          <w:rFonts w:ascii="Times New Roman" w:hAnsi="Times New Roman" w:cs="Times New Roman"/>
          <w:b/>
          <w:sz w:val="24"/>
          <w:szCs w:val="24"/>
          <w:u w:val="single"/>
          <w:lang w:val="sr-Cyrl-CS"/>
        </w:rPr>
      </w:pPr>
    </w:p>
    <w:p w:rsidR="00A409BF" w:rsidRPr="005725D9" w:rsidRDefault="00EC1137" w:rsidP="00EC113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Подношење понуде</w:t>
      </w:r>
      <w:r w:rsidR="004C5CC0" w:rsidRPr="005725D9">
        <w:rPr>
          <w:rFonts w:ascii="Times New Roman" w:hAnsi="Times New Roman" w:cs="Times New Roman"/>
          <w:sz w:val="24"/>
          <w:szCs w:val="24"/>
          <w:lang w:val="sr-Cyrl-CS"/>
        </w:rPr>
        <w:t xml:space="preserve"> са варијантама</w:t>
      </w:r>
      <w:r w:rsidR="00AD1A88" w:rsidRPr="005725D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није дозвољено</w:t>
      </w:r>
      <w:r w:rsidR="004C5CC0" w:rsidRPr="005725D9">
        <w:rPr>
          <w:rFonts w:ascii="Times New Roman" w:hAnsi="Times New Roman" w:cs="Times New Roman"/>
          <w:sz w:val="24"/>
          <w:szCs w:val="24"/>
          <w:lang w:val="sr-Cyrl-CS"/>
        </w:rPr>
        <w:t>.</w:t>
      </w:r>
    </w:p>
    <w:p w:rsidR="00B54769" w:rsidRPr="00F7513D" w:rsidRDefault="00F7513D" w:rsidP="00BE001E">
      <w:pPr>
        <w:jc w:val="both"/>
        <w:rPr>
          <w:rFonts w:ascii="Times New Roman" w:hAnsi="Times New Roman" w:cs="Times New Roman"/>
          <w:sz w:val="24"/>
          <w:szCs w:val="24"/>
        </w:rPr>
      </w:pPr>
      <w:r>
        <w:rPr>
          <w:rFonts w:ascii="Times New Roman" w:hAnsi="Times New Roman" w:cs="Times New Roman"/>
          <w:sz w:val="24"/>
          <w:szCs w:val="24"/>
        </w:rPr>
        <w:t>Подношење понуде са попустом на понуђену цену није дозвољено.</w:t>
      </w:r>
    </w:p>
    <w:p w:rsidR="00D34A6F" w:rsidRPr="00D34A6F" w:rsidRDefault="00D34A6F" w:rsidP="00BE001E">
      <w:pPr>
        <w:jc w:val="both"/>
        <w:rPr>
          <w:rFonts w:ascii="Times New Roman" w:hAnsi="Times New Roman" w:cs="Times New Roman"/>
          <w:sz w:val="24"/>
          <w:szCs w:val="24"/>
        </w:rPr>
      </w:pPr>
    </w:p>
    <w:p w:rsidR="00BE001E" w:rsidRDefault="00234C89" w:rsidP="008A0BAF">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8A0BAF">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6</w:t>
      </w:r>
      <w:r w:rsidR="00BE001E" w:rsidRPr="008A0BAF">
        <w:rPr>
          <w:rFonts w:ascii="Times New Roman" w:hAnsi="Times New Roman" w:cs="Times New Roman"/>
          <w:b/>
          <w:sz w:val="24"/>
          <w:szCs w:val="24"/>
          <w:lang w:val="sr-Cyrl-CS"/>
        </w:rPr>
        <w:t xml:space="preserve">. </w:t>
      </w:r>
      <w:r w:rsidR="008A0BAF">
        <w:rPr>
          <w:rFonts w:ascii="Times New Roman" w:hAnsi="Times New Roman" w:cs="Times New Roman"/>
          <w:b/>
          <w:sz w:val="24"/>
          <w:szCs w:val="24"/>
          <w:lang w:val="sr-Cyrl-CS"/>
        </w:rPr>
        <w:t xml:space="preserve"> </w:t>
      </w:r>
      <w:r w:rsidR="00BE001E" w:rsidRPr="008A0BAF">
        <w:rPr>
          <w:rFonts w:ascii="Times New Roman" w:hAnsi="Times New Roman" w:cs="Times New Roman"/>
          <w:b/>
          <w:sz w:val="24"/>
          <w:szCs w:val="24"/>
          <w:lang w:val="sr-Cyrl-CS"/>
        </w:rPr>
        <w:t>УСЛОВИ ЗА ПОДИЗВОЂАЧЕ</w:t>
      </w:r>
    </w:p>
    <w:p w:rsidR="008A0BAF" w:rsidRPr="008A0BAF" w:rsidRDefault="008A0BAF" w:rsidP="008A0BAF">
      <w:pPr>
        <w:ind w:firstLine="360"/>
        <w:jc w:val="both"/>
        <w:rPr>
          <w:rFonts w:ascii="Times New Roman" w:hAnsi="Times New Roman" w:cs="Times New Roman"/>
          <w:b/>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је дужан да у понуди наведе да ли ће извршење набавке делимично поверити подизвођачу и да наведе његов нази</w:t>
      </w:r>
      <w:r w:rsidR="00E85F71" w:rsidRPr="005725D9">
        <w:rPr>
          <w:rFonts w:ascii="Times New Roman" w:hAnsi="Times New Roman" w:cs="Times New Roman"/>
          <w:sz w:val="24"/>
          <w:szCs w:val="24"/>
          <w:lang w:val="sr-Cyrl-CS"/>
        </w:rPr>
        <w:t>в</w:t>
      </w:r>
      <w:r w:rsidR="00D956CC" w:rsidRPr="005725D9">
        <w:rPr>
          <w:rFonts w:ascii="Times New Roman" w:hAnsi="Times New Roman" w:cs="Times New Roman"/>
          <w:sz w:val="24"/>
          <w:szCs w:val="24"/>
          <w:lang w:val="sr-Cyrl-CS"/>
        </w:rPr>
        <w:t>, као и део предмета набавке који ће извршити преко подизвођача.</w:t>
      </w:r>
    </w:p>
    <w:p w:rsidR="00BE001E" w:rsidRPr="008A0BAF"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понуђач намерава да извршење набавке делимично повери подизвођачу, обавезан је да исто наведе у понуди, </w:t>
      </w:r>
      <w:r w:rsidR="00D956CC" w:rsidRPr="005725D9">
        <w:rPr>
          <w:rFonts w:ascii="Times New Roman" w:hAnsi="Times New Roman" w:cs="Times New Roman"/>
          <w:sz w:val="24"/>
          <w:szCs w:val="24"/>
          <w:lang w:val="sr-Cyrl-CS"/>
        </w:rPr>
        <w:t xml:space="preserve">да наведе део набавке који ће поверити подизвођачу, </w:t>
      </w:r>
      <w:r w:rsidRPr="005725D9">
        <w:rPr>
          <w:rFonts w:ascii="Times New Roman" w:hAnsi="Times New Roman" w:cs="Times New Roman"/>
          <w:sz w:val="24"/>
          <w:szCs w:val="24"/>
          <w:lang w:val="sr-Cyrl-CS"/>
        </w:rPr>
        <w:t xml:space="preserve">при чему учешће подизвођача у извршењу јавне набавке </w:t>
      </w:r>
      <w:r w:rsidRPr="005725D9">
        <w:rPr>
          <w:rFonts w:ascii="Times New Roman" w:hAnsi="Times New Roman" w:cs="Times New Roman"/>
          <w:b/>
          <w:sz w:val="24"/>
          <w:szCs w:val="24"/>
          <w:u w:val="single"/>
          <w:lang w:val="sr-Cyrl-CS"/>
        </w:rPr>
        <w:t xml:space="preserve">не може бити веће од </w:t>
      </w:r>
      <w:r w:rsidR="00A94752" w:rsidRPr="005725D9">
        <w:rPr>
          <w:rFonts w:ascii="Times New Roman" w:hAnsi="Times New Roman" w:cs="Times New Roman"/>
          <w:b/>
          <w:sz w:val="24"/>
          <w:szCs w:val="24"/>
          <w:u w:val="single"/>
          <w:lang w:val="sr-Cyrl-CS"/>
        </w:rPr>
        <w:t>5</w:t>
      </w:r>
      <w:r w:rsidRPr="005725D9">
        <w:rPr>
          <w:rFonts w:ascii="Times New Roman" w:hAnsi="Times New Roman" w:cs="Times New Roman"/>
          <w:b/>
          <w:sz w:val="24"/>
          <w:szCs w:val="24"/>
          <w:u w:val="single"/>
          <w:lang w:val="sr-Cyrl-CS"/>
        </w:rPr>
        <w:t>0% од целокупне вредности понуде</w:t>
      </w:r>
      <w:r w:rsidR="00D956CC" w:rsidRPr="005725D9">
        <w:rPr>
          <w:rFonts w:ascii="Times New Roman" w:hAnsi="Times New Roman" w:cs="Times New Roman"/>
          <w:b/>
          <w:sz w:val="24"/>
          <w:szCs w:val="24"/>
          <w:u w:val="single"/>
          <w:lang w:val="sr-Cyrl-CS"/>
        </w:rPr>
        <w:t xml:space="preserve"> у складу са Законом о јавним набавкама</w:t>
      </w:r>
      <w:r w:rsidR="00D956CC" w:rsidRPr="002A14E3">
        <w:rPr>
          <w:rFonts w:ascii="Times New Roman" w:hAnsi="Times New Roman" w:cs="Times New Roman"/>
          <w:b/>
          <w:sz w:val="24"/>
          <w:szCs w:val="24"/>
          <w:lang w:val="sr-Cyrl-CS"/>
        </w:rPr>
        <w:t xml:space="preserve"> </w:t>
      </w:r>
      <w:r w:rsidR="008A0BAF" w:rsidRPr="002A14E3">
        <w:rPr>
          <w:rFonts w:ascii="Times New Roman" w:hAnsi="Times New Roman" w:cs="Times New Roman"/>
          <w:b/>
          <w:sz w:val="24"/>
          <w:szCs w:val="24"/>
          <w:lang w:val="sr-Cyrl-CS"/>
        </w:rPr>
        <w:t xml:space="preserve"> </w:t>
      </w:r>
      <w:r w:rsidR="002A14E3">
        <w:rPr>
          <w:rFonts w:ascii="Times New Roman" w:hAnsi="Times New Roman" w:cs="Times New Roman"/>
          <w:sz w:val="24"/>
          <w:szCs w:val="24"/>
          <w:lang w:val="sr-Cyrl-CS"/>
        </w:rPr>
        <w:t>(</w:t>
      </w:r>
      <w:r w:rsidR="008A0BAF">
        <w:rPr>
          <w:rFonts w:ascii="Times New Roman" w:hAnsi="Times New Roman" w:cs="Times New Roman"/>
          <w:sz w:val="24"/>
          <w:szCs w:val="24"/>
          <w:lang w:val="sr-Cyrl-CS"/>
        </w:rPr>
        <w:t>члан 80. Закона).</w:t>
      </w:r>
    </w:p>
    <w:p w:rsidR="00BE001E"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Понуђач је дужан да за сваког подизвођача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пуњености услова</w:t>
      </w:r>
      <w:r w:rsidR="00414B5D" w:rsidRPr="005725D9">
        <w:rPr>
          <w:rFonts w:ascii="Times New Roman" w:hAnsi="Times New Roman" w:cs="Times New Roman"/>
          <w:sz w:val="24"/>
          <w:szCs w:val="24"/>
          <w:lang w:val="ru-RU"/>
        </w:rPr>
        <w:t xml:space="preserve"> за учешће у поступку јавних набавки  и конкурсном документацијом  у складу са</w:t>
      </w:r>
      <w:r w:rsidRPr="005725D9">
        <w:rPr>
          <w:rFonts w:ascii="Times New Roman" w:hAnsi="Times New Roman" w:cs="Times New Roman"/>
          <w:sz w:val="24"/>
          <w:szCs w:val="24"/>
          <w:lang w:val="ru-RU"/>
        </w:rPr>
        <w:t xml:space="preserve"> члан</w:t>
      </w:r>
      <w:r w:rsidR="00414B5D" w:rsidRPr="005725D9">
        <w:rPr>
          <w:rFonts w:ascii="Times New Roman" w:hAnsi="Times New Roman" w:cs="Times New Roman"/>
          <w:sz w:val="24"/>
          <w:szCs w:val="24"/>
          <w:lang w:val="ru-RU"/>
        </w:rPr>
        <w:t xml:space="preserve">ом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став </w:t>
      </w:r>
      <w:r w:rsidR="009B78A4" w:rsidRPr="005725D9">
        <w:rPr>
          <w:rFonts w:ascii="Times New Roman" w:hAnsi="Times New Roman" w:cs="Times New Roman"/>
          <w:sz w:val="24"/>
          <w:szCs w:val="24"/>
          <w:lang w:val="sr-Cyrl-CS"/>
        </w:rPr>
        <w:t>1</w:t>
      </w:r>
      <w:r w:rsidRPr="005725D9">
        <w:rPr>
          <w:rFonts w:ascii="Times New Roman" w:hAnsi="Times New Roman" w:cs="Times New Roman"/>
          <w:sz w:val="24"/>
          <w:szCs w:val="24"/>
          <w:lang w:val="sr-Cyrl-CS"/>
        </w:rPr>
        <w:t>.</w:t>
      </w:r>
      <w:r w:rsidR="004C5CC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тач</w:t>
      </w:r>
      <w:r w:rsidR="004C5CC0" w:rsidRPr="005725D9">
        <w:rPr>
          <w:rFonts w:ascii="Times New Roman" w:hAnsi="Times New Roman" w:cs="Times New Roman"/>
          <w:sz w:val="24"/>
          <w:szCs w:val="24"/>
          <w:lang w:val="sr-Cyrl-CS"/>
        </w:rPr>
        <w:t>ка</w:t>
      </w:r>
      <w:r w:rsidRPr="005725D9">
        <w:rPr>
          <w:rFonts w:ascii="Times New Roman" w:hAnsi="Times New Roman" w:cs="Times New Roman"/>
          <w:sz w:val="24"/>
          <w:szCs w:val="24"/>
          <w:lang w:val="sr-Cyrl-CS"/>
        </w:rPr>
        <w:t xml:space="preserve"> 1</w:t>
      </w:r>
      <w:r w:rsidR="00477611"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 xml:space="preserve">до </w:t>
      </w:r>
      <w:r w:rsidR="009B78A4" w:rsidRPr="005725D9">
        <w:rPr>
          <w:rFonts w:ascii="Times New Roman" w:hAnsi="Times New Roman" w:cs="Times New Roman"/>
          <w:sz w:val="24"/>
          <w:szCs w:val="24"/>
          <w:lang w:val="sr-Cyrl-CS"/>
        </w:rPr>
        <w:t>4</w:t>
      </w:r>
      <w:r w:rsidRPr="005725D9">
        <w:rPr>
          <w:rFonts w:ascii="Times New Roman" w:hAnsi="Times New Roman" w:cs="Times New Roman"/>
          <w:sz w:val="24"/>
          <w:szCs w:val="24"/>
          <w:lang w:val="sr-Cyrl-CS"/>
        </w:rPr>
        <w:t xml:space="preserve">) </w:t>
      </w:r>
      <w:r w:rsidR="00414B5D" w:rsidRPr="005725D9">
        <w:rPr>
          <w:rFonts w:ascii="Times New Roman" w:hAnsi="Times New Roman" w:cs="Times New Roman"/>
          <w:sz w:val="24"/>
          <w:szCs w:val="24"/>
          <w:lang w:val="ru-RU"/>
        </w:rPr>
        <w:t>Закона о јавним набавкама.</w:t>
      </w:r>
      <w:r w:rsidR="008F581D">
        <w:rPr>
          <w:rFonts w:ascii="Times New Roman" w:hAnsi="Times New Roman" w:cs="Times New Roman"/>
          <w:sz w:val="24"/>
          <w:szCs w:val="24"/>
          <w:lang w:val="ru-RU"/>
        </w:rPr>
        <w:t xml:space="preserve"> </w:t>
      </w:r>
      <w:r w:rsidR="00414B5D" w:rsidRPr="005725D9">
        <w:rPr>
          <w:rFonts w:ascii="Times New Roman" w:hAnsi="Times New Roman" w:cs="Times New Roman"/>
          <w:sz w:val="24"/>
          <w:szCs w:val="24"/>
          <w:lang w:val="ru-RU"/>
        </w:rPr>
        <w:t xml:space="preserve">Посебно се доставља доказ да </w:t>
      </w:r>
      <w:r w:rsidR="00EB7ECE" w:rsidRPr="005725D9">
        <w:rPr>
          <w:rFonts w:ascii="Times New Roman" w:hAnsi="Times New Roman" w:cs="Times New Roman"/>
          <w:sz w:val="24"/>
          <w:szCs w:val="24"/>
          <w:lang w:val="ru-RU"/>
        </w:rPr>
        <w:t>рачун п</w:t>
      </w:r>
      <w:r w:rsidR="00414B5D" w:rsidRPr="005725D9">
        <w:rPr>
          <w:rFonts w:ascii="Times New Roman" w:hAnsi="Times New Roman" w:cs="Times New Roman"/>
          <w:sz w:val="24"/>
          <w:szCs w:val="24"/>
          <w:lang w:val="ru-RU"/>
        </w:rPr>
        <w:t>одизвођач</w:t>
      </w:r>
      <w:r w:rsidR="00EB7ECE" w:rsidRPr="005725D9">
        <w:rPr>
          <w:rFonts w:ascii="Times New Roman" w:hAnsi="Times New Roman" w:cs="Times New Roman"/>
          <w:sz w:val="24"/>
          <w:szCs w:val="24"/>
          <w:lang w:val="ru-RU"/>
        </w:rPr>
        <w:t>а</w:t>
      </w:r>
      <w:r w:rsidR="00414B5D" w:rsidRPr="005725D9">
        <w:rPr>
          <w:rFonts w:ascii="Times New Roman" w:hAnsi="Times New Roman" w:cs="Times New Roman"/>
          <w:sz w:val="24"/>
          <w:szCs w:val="24"/>
          <w:lang w:val="ru-RU"/>
        </w:rPr>
        <w:t xml:space="preserve"> није био у блокади</w:t>
      </w:r>
      <w:r w:rsidR="00365311" w:rsidRPr="005725D9">
        <w:rPr>
          <w:rFonts w:ascii="Times New Roman" w:hAnsi="Times New Roman" w:cs="Times New Roman"/>
          <w:sz w:val="24"/>
          <w:szCs w:val="24"/>
          <w:lang w:val="ru-RU"/>
        </w:rPr>
        <w:t xml:space="preserve"> </w:t>
      </w:r>
      <w:r w:rsidR="00EB7ECE" w:rsidRPr="005725D9">
        <w:rPr>
          <w:rFonts w:ascii="Times New Roman" w:hAnsi="Times New Roman" w:cs="Times New Roman"/>
          <w:sz w:val="24"/>
          <w:szCs w:val="24"/>
          <w:lang w:val="ru-RU"/>
        </w:rPr>
        <w:t>ни један дан</w:t>
      </w:r>
      <w:r w:rsidR="00365311" w:rsidRPr="005725D9">
        <w:rPr>
          <w:rFonts w:ascii="Times New Roman" w:hAnsi="Times New Roman" w:cs="Times New Roman"/>
          <w:sz w:val="24"/>
          <w:szCs w:val="24"/>
          <w:lang w:val="ru-RU"/>
        </w:rPr>
        <w:t xml:space="preserve"> </w:t>
      </w:r>
      <w:r w:rsidR="00D542E4" w:rsidRPr="005725D9">
        <w:rPr>
          <w:rFonts w:ascii="Times New Roman" w:hAnsi="Times New Roman" w:cs="Times New Roman"/>
          <w:sz w:val="24"/>
          <w:szCs w:val="24"/>
          <w:lang w:val="ru-RU"/>
        </w:rPr>
        <w:t xml:space="preserve">у периоду од </w:t>
      </w:r>
      <w:r w:rsidR="0048365D" w:rsidRPr="005725D9">
        <w:rPr>
          <w:rFonts w:ascii="Times New Roman" w:hAnsi="Times New Roman" w:cs="Times New Roman"/>
          <w:sz w:val="24"/>
          <w:szCs w:val="24"/>
          <w:lang w:val="ru-RU"/>
        </w:rPr>
        <w:t>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све Подизвођаче</w:t>
      </w:r>
      <w:r w:rsidRPr="005725D9">
        <w:rPr>
          <w:rFonts w:ascii="Times New Roman" w:hAnsi="Times New Roman" w:cs="Times New Roman"/>
          <w:sz w:val="24"/>
          <w:szCs w:val="24"/>
          <w:lang w:val="ru-RU"/>
        </w:rPr>
        <w:t>.</w:t>
      </w:r>
    </w:p>
    <w:p w:rsidR="00976AB1" w:rsidRPr="005725D9" w:rsidRDefault="00976AB1" w:rsidP="00BE001E">
      <w:pPr>
        <w:jc w:val="both"/>
        <w:rPr>
          <w:rFonts w:ascii="Times New Roman" w:hAnsi="Times New Roman" w:cs="Times New Roman"/>
          <w:sz w:val="24"/>
          <w:szCs w:val="24"/>
        </w:rPr>
      </w:pPr>
    </w:p>
    <w:p w:rsidR="00234C89" w:rsidRPr="00234C89" w:rsidRDefault="00234C89" w:rsidP="00031D5D">
      <w:pPr>
        <w:spacing w:after="120"/>
        <w:ind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5</w:t>
      </w:r>
      <w:r w:rsidR="00BE001E" w:rsidRPr="00234C89">
        <w:rPr>
          <w:rFonts w:ascii="Times New Roman" w:hAnsi="Times New Roman" w:cs="Times New Roman"/>
          <w:b/>
          <w:sz w:val="24"/>
          <w:szCs w:val="24"/>
          <w:lang w:val="ru-RU"/>
        </w:rPr>
        <w:t>.</w:t>
      </w:r>
      <w:r w:rsidR="009E62F0">
        <w:rPr>
          <w:rFonts w:ascii="Times New Roman" w:hAnsi="Times New Roman" w:cs="Times New Roman"/>
          <w:b/>
          <w:sz w:val="24"/>
          <w:szCs w:val="24"/>
          <w:lang w:val="ru-RU"/>
        </w:rPr>
        <w:t>7</w:t>
      </w:r>
      <w:r w:rsidR="00BE001E" w:rsidRPr="00234C8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BE001E" w:rsidRPr="00234C89">
        <w:rPr>
          <w:rFonts w:ascii="Times New Roman" w:hAnsi="Times New Roman" w:cs="Times New Roman"/>
          <w:b/>
          <w:sz w:val="24"/>
          <w:szCs w:val="24"/>
          <w:lang w:val="ru-RU"/>
        </w:rPr>
        <w:t>ЗАЈЕДНИЧКА ПОНУДА</w:t>
      </w:r>
      <w:r w:rsidR="00E82406" w:rsidRPr="00234C89">
        <w:rPr>
          <w:rFonts w:ascii="Times New Roman" w:hAnsi="Times New Roman" w:cs="Times New Roman"/>
          <w:b/>
          <w:sz w:val="24"/>
          <w:szCs w:val="24"/>
          <w:lang w:val="ru-RU"/>
        </w:rPr>
        <w:t>-обавезно доставити споразум групе понуђача</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Понуду може поднети </w:t>
      </w:r>
      <w:r w:rsidRPr="005725D9">
        <w:rPr>
          <w:rFonts w:ascii="Times New Roman" w:hAnsi="Times New Roman" w:cs="Times New Roman"/>
          <w:sz w:val="24"/>
          <w:szCs w:val="24"/>
          <w:lang w:val="ru-RU"/>
        </w:rPr>
        <w:t>група понуђача као заједничку понуду.</w:t>
      </w:r>
    </w:p>
    <w:p w:rsidR="0052134D"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Сваки члан из групе понуђача мора да испуни услове и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 xml:space="preserve">пуњености услова из члана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став </w:t>
      </w:r>
      <w:r w:rsidR="009B78A4" w:rsidRPr="005725D9">
        <w:rPr>
          <w:rFonts w:ascii="Times New Roman" w:hAnsi="Times New Roman" w:cs="Times New Roman"/>
          <w:sz w:val="24"/>
          <w:szCs w:val="24"/>
          <w:lang w:val="ru-RU"/>
        </w:rPr>
        <w:t>1</w:t>
      </w:r>
      <w:r w:rsidRPr="005725D9">
        <w:rPr>
          <w:rFonts w:ascii="Times New Roman" w:hAnsi="Times New Roman" w:cs="Times New Roman"/>
          <w:sz w:val="24"/>
          <w:szCs w:val="24"/>
          <w:lang w:val="ru-RU"/>
        </w:rPr>
        <w:t xml:space="preserve">. </w:t>
      </w:r>
      <w:r w:rsidR="00605718" w:rsidRPr="005725D9">
        <w:rPr>
          <w:rFonts w:ascii="Times New Roman" w:hAnsi="Times New Roman" w:cs="Times New Roman"/>
          <w:sz w:val="24"/>
          <w:szCs w:val="24"/>
          <w:lang w:val="ru-RU"/>
        </w:rPr>
        <w:t xml:space="preserve">(тачка 1 до </w:t>
      </w:r>
      <w:r w:rsidR="000F6364" w:rsidRPr="005725D9">
        <w:rPr>
          <w:rFonts w:ascii="Times New Roman" w:hAnsi="Times New Roman" w:cs="Times New Roman"/>
          <w:sz w:val="24"/>
          <w:szCs w:val="24"/>
          <w:lang w:val="ru-RU"/>
        </w:rPr>
        <w:t>4</w:t>
      </w:r>
      <w:r w:rsidR="0060571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Закона о јавним набавкама, </w:t>
      </w:r>
      <w:r w:rsidR="00605718" w:rsidRPr="005725D9">
        <w:rPr>
          <w:rFonts w:ascii="Times New Roman" w:hAnsi="Times New Roman" w:cs="Times New Roman"/>
          <w:sz w:val="24"/>
          <w:szCs w:val="24"/>
          <w:lang w:val="ru-RU"/>
        </w:rPr>
        <w:t xml:space="preserve">а </w:t>
      </w:r>
      <w:r w:rsidRPr="005725D9">
        <w:rPr>
          <w:rFonts w:ascii="Times New Roman" w:hAnsi="Times New Roman" w:cs="Times New Roman"/>
          <w:sz w:val="24"/>
          <w:szCs w:val="24"/>
          <w:lang w:val="ru-RU"/>
        </w:rPr>
        <w:t xml:space="preserve">остале услове из члана </w:t>
      </w:r>
      <w:r w:rsidR="009B78A4" w:rsidRPr="005725D9">
        <w:rPr>
          <w:rFonts w:ascii="Times New Roman" w:hAnsi="Times New Roman" w:cs="Times New Roman"/>
          <w:sz w:val="24"/>
          <w:szCs w:val="24"/>
          <w:lang w:val="ru-RU"/>
        </w:rPr>
        <w:t>76</w:t>
      </w:r>
      <w:r w:rsidRPr="005725D9">
        <w:rPr>
          <w:rFonts w:ascii="Times New Roman" w:hAnsi="Times New Roman" w:cs="Times New Roman"/>
          <w:sz w:val="24"/>
          <w:szCs w:val="24"/>
          <w:lang w:val="ru-RU"/>
        </w:rPr>
        <w:t>.  овог закона</w:t>
      </w:r>
      <w:r w:rsidR="00605718" w:rsidRPr="005725D9">
        <w:rPr>
          <w:rFonts w:ascii="Times New Roman" w:hAnsi="Times New Roman" w:cs="Times New Roman"/>
          <w:sz w:val="24"/>
          <w:szCs w:val="24"/>
          <w:lang w:val="ru-RU"/>
        </w:rPr>
        <w:t xml:space="preserve">,понуђачи </w:t>
      </w:r>
      <w:r w:rsidRPr="005725D9">
        <w:rPr>
          <w:rFonts w:ascii="Times New Roman" w:hAnsi="Times New Roman" w:cs="Times New Roman"/>
          <w:sz w:val="24"/>
          <w:szCs w:val="24"/>
          <w:lang w:val="ru-RU"/>
        </w:rPr>
        <w:t>испуњавају и доказују заједно</w:t>
      </w:r>
      <w:r w:rsidR="00D542E4" w:rsidRPr="005725D9">
        <w:rPr>
          <w:rFonts w:ascii="Times New Roman" w:hAnsi="Times New Roman" w:cs="Times New Roman"/>
          <w:sz w:val="24"/>
          <w:szCs w:val="24"/>
          <w:lang w:val="ru-RU"/>
        </w:rPr>
        <w:t xml:space="preserve">, осим услова да </w:t>
      </w:r>
      <w:r w:rsidR="00A14197" w:rsidRPr="005725D9">
        <w:rPr>
          <w:rFonts w:ascii="Times New Roman" w:hAnsi="Times New Roman" w:cs="Times New Roman"/>
          <w:sz w:val="24"/>
          <w:szCs w:val="24"/>
          <w:lang w:val="ru-RU"/>
        </w:rPr>
        <w:t xml:space="preserve">рачун </w:t>
      </w:r>
      <w:r w:rsidR="00D542E4" w:rsidRPr="005725D9">
        <w:rPr>
          <w:rFonts w:ascii="Times New Roman" w:hAnsi="Times New Roman" w:cs="Times New Roman"/>
          <w:sz w:val="24"/>
          <w:szCs w:val="24"/>
          <w:lang w:val="ru-RU"/>
        </w:rPr>
        <w:t>Понуђач</w:t>
      </w:r>
      <w:r w:rsidR="00200290" w:rsidRPr="005725D9">
        <w:rPr>
          <w:rFonts w:ascii="Times New Roman" w:hAnsi="Times New Roman" w:cs="Times New Roman"/>
          <w:sz w:val="24"/>
          <w:szCs w:val="24"/>
          <w:lang w:val="ru-RU"/>
        </w:rPr>
        <w:t>а</w:t>
      </w:r>
      <w:r w:rsidR="00D542E4" w:rsidRPr="005725D9">
        <w:rPr>
          <w:rFonts w:ascii="Times New Roman" w:hAnsi="Times New Roman" w:cs="Times New Roman"/>
          <w:sz w:val="24"/>
          <w:szCs w:val="24"/>
          <w:lang w:val="ru-RU"/>
        </w:rPr>
        <w:t xml:space="preserve"> није био неликвидан</w:t>
      </w:r>
      <w:r w:rsidR="001C31C8" w:rsidRPr="005725D9">
        <w:rPr>
          <w:rFonts w:ascii="Times New Roman" w:hAnsi="Times New Roman" w:cs="Times New Roman"/>
          <w:sz w:val="24"/>
          <w:szCs w:val="24"/>
          <w:lang w:val="ru-RU"/>
        </w:rPr>
        <w:t xml:space="preserve"> ( у блокади )</w:t>
      </w:r>
      <w:r w:rsidR="002A14E3">
        <w:rPr>
          <w:rFonts w:ascii="Times New Roman" w:hAnsi="Times New Roman" w:cs="Times New Roman"/>
          <w:sz w:val="24"/>
          <w:szCs w:val="24"/>
          <w:lang w:val="ru-RU"/>
        </w:rPr>
        <w:t xml:space="preserve"> </w:t>
      </w:r>
      <w:r w:rsidR="00A14197" w:rsidRPr="005725D9">
        <w:rPr>
          <w:rFonts w:ascii="Times New Roman" w:hAnsi="Times New Roman" w:cs="Times New Roman"/>
          <w:sz w:val="24"/>
          <w:szCs w:val="24"/>
          <w:lang w:val="ru-RU"/>
        </w:rPr>
        <w:t>ни један</w:t>
      </w:r>
      <w:r w:rsidR="001C31C8" w:rsidRPr="005725D9">
        <w:rPr>
          <w:rFonts w:ascii="Times New Roman" w:hAnsi="Times New Roman" w:cs="Times New Roman"/>
          <w:sz w:val="24"/>
          <w:szCs w:val="24"/>
          <w:lang w:val="ru-RU"/>
        </w:rPr>
        <w:t xml:space="preserve"> дан</w:t>
      </w:r>
      <w:r w:rsidR="00685BBE" w:rsidRPr="005725D9">
        <w:rPr>
          <w:rFonts w:ascii="Times New Roman" w:hAnsi="Times New Roman" w:cs="Times New Roman"/>
          <w:sz w:val="24"/>
          <w:szCs w:val="24"/>
        </w:rPr>
        <w:t xml:space="preserve"> </w:t>
      </w:r>
      <w:r w:rsidR="00702F77" w:rsidRPr="005725D9">
        <w:rPr>
          <w:rFonts w:ascii="Times New Roman" w:hAnsi="Times New Roman" w:cs="Times New Roman"/>
          <w:sz w:val="24"/>
          <w:szCs w:val="24"/>
          <w:lang w:val="ru-RU"/>
        </w:rPr>
        <w:t>у периоду од 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сваког члана групе</w:t>
      </w:r>
      <w:r w:rsidR="0052134D">
        <w:rPr>
          <w:rFonts w:ascii="Times New Roman" w:hAnsi="Times New Roman" w:cs="Times New Roman"/>
          <w:sz w:val="24"/>
          <w:szCs w:val="24"/>
          <w:lang w:val="ru-RU"/>
        </w:rPr>
        <w:t>.</w:t>
      </w:r>
    </w:p>
    <w:p w:rsidR="00FF43D3" w:rsidRPr="005725D9" w:rsidRDefault="00E82406"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Група Понуђача обавезна је да уз понуду достави и међусобни </w:t>
      </w:r>
      <w:r w:rsidRPr="005725D9">
        <w:rPr>
          <w:rFonts w:ascii="Times New Roman" w:hAnsi="Times New Roman" w:cs="Times New Roman"/>
          <w:b/>
          <w:sz w:val="24"/>
          <w:szCs w:val="24"/>
          <w:lang w:val="ru-RU"/>
        </w:rPr>
        <w:t>СПОРАЗУМ</w:t>
      </w:r>
      <w:r w:rsidRPr="005725D9">
        <w:rPr>
          <w:rFonts w:ascii="Times New Roman" w:hAnsi="Times New Roman" w:cs="Times New Roman"/>
          <w:sz w:val="24"/>
          <w:szCs w:val="24"/>
          <w:lang w:val="ru-RU"/>
        </w:rPr>
        <w:t xml:space="preserve"> у складу са чл.81</w:t>
      </w:r>
      <w:r w:rsidR="002A14E3">
        <w:rPr>
          <w:rFonts w:ascii="Times New Roman" w:hAnsi="Times New Roman" w:cs="Times New Roman"/>
          <w:sz w:val="24"/>
          <w:szCs w:val="24"/>
          <w:lang w:val="ru-RU"/>
        </w:rPr>
        <w:t>.</w:t>
      </w:r>
      <w:r w:rsidRPr="005725D9">
        <w:rPr>
          <w:rFonts w:ascii="Times New Roman" w:hAnsi="Times New Roman" w:cs="Times New Roman"/>
          <w:sz w:val="24"/>
          <w:szCs w:val="24"/>
          <w:lang w:val="ru-RU"/>
        </w:rPr>
        <w:t xml:space="preserve"> Закона о јавним набавкама:</w:t>
      </w:r>
    </w:p>
    <w:p w:rsidR="00E82406" w:rsidRDefault="00E82406" w:rsidP="00E82406">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Саставни део заједничке понуде је </w:t>
      </w:r>
      <w:r w:rsidRPr="005725D9">
        <w:rPr>
          <w:rFonts w:ascii="Times New Roman" w:hAnsi="Times New Roman" w:cs="Times New Roman"/>
          <w:b/>
          <w:sz w:val="24"/>
          <w:szCs w:val="24"/>
          <w:lang w:val="sr-Cyrl-CS"/>
        </w:rPr>
        <w:t>споразум</w:t>
      </w:r>
      <w:r w:rsidRPr="005725D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w:t>
      </w:r>
      <w:r w:rsidR="008F581D">
        <w:rPr>
          <w:rFonts w:ascii="Times New Roman" w:hAnsi="Times New Roman" w:cs="Times New Roman"/>
          <w:sz w:val="24"/>
          <w:szCs w:val="24"/>
          <w:lang w:val="sr-Cyrl-CS"/>
        </w:rPr>
        <w:t>датке о</w:t>
      </w:r>
      <w:r w:rsidRPr="005725D9">
        <w:rPr>
          <w:rFonts w:ascii="Times New Roman" w:hAnsi="Times New Roman" w:cs="Times New Roman"/>
          <w:sz w:val="24"/>
          <w:szCs w:val="24"/>
          <w:lang w:val="sr-Cyrl-CS"/>
        </w:rPr>
        <w:t>:</w:t>
      </w:r>
    </w:p>
    <w:p w:rsidR="000303DC" w:rsidRPr="005725D9" w:rsidRDefault="000303DC" w:rsidP="00E82406">
      <w:pPr>
        <w:autoSpaceDE w:val="0"/>
        <w:autoSpaceDN w:val="0"/>
        <w:adjustRightInd w:val="0"/>
        <w:jc w:val="both"/>
        <w:rPr>
          <w:rFonts w:ascii="Times New Roman" w:hAnsi="Times New Roman" w:cs="Times New Roman"/>
          <w:sz w:val="24"/>
          <w:szCs w:val="24"/>
          <w:lang w:val="sr-Cyrl-CS"/>
        </w:rPr>
      </w:pP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Члану групе који ће бити носилац посла, односно који ће поднети понуд</w:t>
      </w:r>
      <w:r w:rsidR="00BC5183"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sr-Cyrl-CS"/>
        </w:rPr>
        <w:t xml:space="preserve"> и који ће заступати групу понуђача пред наручиоцем</w:t>
      </w:r>
      <w:r w:rsidR="00243190">
        <w:rPr>
          <w:rFonts w:ascii="Times New Roman" w:hAnsi="Times New Roman" w:cs="Times New Roman"/>
          <w:sz w:val="24"/>
          <w:szCs w:val="24"/>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потписати уговор</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понуђача дати средство обезбеђења</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издати рачун</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Рачуну на који ће бити извршено плаћање</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spacing w:after="12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Обавезама сваког од понуђача из групе понуђача за извршење уговора</w:t>
      </w:r>
      <w:r w:rsidR="00243190">
        <w:rPr>
          <w:rFonts w:ascii="Times New Roman" w:hAnsi="Times New Roman" w:cs="Times New Roman"/>
          <w:sz w:val="24"/>
          <w:szCs w:val="24"/>
          <w:lang w:val="sr-Cyrl-CS"/>
        </w:rPr>
        <w:t>.</w:t>
      </w:r>
    </w:p>
    <w:p w:rsidR="00E43C5B" w:rsidRPr="005725D9" w:rsidRDefault="00E43C5B" w:rsidP="00E43C5B">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E43C5B" w:rsidRPr="005725D9" w:rsidRDefault="00E43C5B" w:rsidP="00E43C5B">
      <w:pPr>
        <w:autoSpaceDE w:val="0"/>
        <w:autoSpaceDN w:val="0"/>
        <w:adjustRightInd w:val="0"/>
        <w:jc w:val="both"/>
        <w:rPr>
          <w:rFonts w:ascii="Times New Roman" w:hAnsi="Times New Roman" w:cs="Times New Roman"/>
          <w:sz w:val="24"/>
          <w:szCs w:val="24"/>
          <w:lang w:val="sr-Latn-CS"/>
        </w:rPr>
      </w:pPr>
      <w:r w:rsidRPr="005725D9">
        <w:rPr>
          <w:rFonts w:ascii="Times New Roman" w:hAnsi="Times New Roman" w:cs="Times New Roman"/>
          <w:sz w:val="24"/>
          <w:szCs w:val="24"/>
          <w:lang w:val="sr-Latn-CS"/>
        </w:rPr>
        <w:lastRenderedPageBreak/>
        <w:t>Обрасци из конкурсне документације, у случају</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подношења заједничке понуде, се потписују и печатом</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оверавају на начин предвиђен конкурсном документацијом</w:t>
      </w:r>
      <w:r w:rsidRPr="005725D9">
        <w:rPr>
          <w:rFonts w:ascii="Times New Roman" w:hAnsi="Times New Roman" w:cs="Times New Roman"/>
          <w:sz w:val="24"/>
          <w:szCs w:val="24"/>
          <w:lang w:val="sr-Cyrl-CS"/>
        </w:rPr>
        <w:t>.</w:t>
      </w:r>
    </w:p>
    <w:p w:rsidR="00200749" w:rsidRDefault="00200749" w:rsidP="00605718">
      <w:pPr>
        <w:tabs>
          <w:tab w:val="left" w:pos="0"/>
        </w:tabs>
        <w:jc w:val="both"/>
        <w:rPr>
          <w:rFonts w:ascii="Times New Roman" w:hAnsi="Times New Roman" w:cs="Times New Roman"/>
          <w:b/>
          <w:sz w:val="24"/>
          <w:szCs w:val="24"/>
          <w:u w:val="single"/>
          <w:lang w:val="sr-Cyrl-CS"/>
        </w:rPr>
      </w:pPr>
    </w:p>
    <w:p w:rsidR="00605718"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.8</w:t>
      </w:r>
      <w:r>
        <w:rPr>
          <w:rFonts w:ascii="Times New Roman" w:hAnsi="Times New Roman" w:cs="Times New Roman"/>
          <w:b/>
          <w:sz w:val="24"/>
          <w:szCs w:val="24"/>
          <w:lang w:val="sr-Cyrl-CS"/>
        </w:rPr>
        <w:t>.</w:t>
      </w:r>
      <w:r w:rsidR="00605718" w:rsidRPr="00234C8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ТРОШКОВИ ВЕЗАНИ ЗА ПРИПРЕМУ ПОНУДЕ</w:t>
      </w:r>
    </w:p>
    <w:p w:rsidR="00605718" w:rsidRPr="005725D9"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B176ED" w:rsidRPr="005725D9" w:rsidRDefault="00B176ED" w:rsidP="00605718">
      <w:pPr>
        <w:tabs>
          <w:tab w:val="left" w:pos="0"/>
        </w:tabs>
        <w:jc w:val="both"/>
        <w:rPr>
          <w:rFonts w:ascii="Times New Roman" w:hAnsi="Times New Roman" w:cs="Times New Roman"/>
          <w:sz w:val="24"/>
          <w:szCs w:val="24"/>
          <w:lang w:val="sr-Cyrl-CS"/>
        </w:rPr>
      </w:pPr>
    </w:p>
    <w:p w:rsidR="00605718" w:rsidRPr="00234C89"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.9</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 xml:space="preserve"> ЈЕДНА ПОНУДА ПО ПОНУЂАЧУ </w:t>
      </w:r>
    </w:p>
    <w:p w:rsidR="00605718"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може доставити само једну понуду у оквиру предметне јавне набавке, било да наступа самостално, са подизвођачем или као члан групе Понуђача.</w:t>
      </w:r>
    </w:p>
    <w:p w:rsidR="00234C89" w:rsidRDefault="00234C89" w:rsidP="00605718">
      <w:pPr>
        <w:tabs>
          <w:tab w:val="left" w:pos="0"/>
        </w:tabs>
        <w:jc w:val="both"/>
        <w:rPr>
          <w:rFonts w:ascii="Times New Roman" w:hAnsi="Times New Roman" w:cs="Times New Roman"/>
          <w:sz w:val="24"/>
          <w:szCs w:val="24"/>
          <w:lang w:val="sr-Cyrl-CS"/>
        </w:rPr>
      </w:pPr>
    </w:p>
    <w:p w:rsidR="00B0504C" w:rsidRDefault="00234C89" w:rsidP="0052134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34C89">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10</w:t>
      </w:r>
      <w:r w:rsidR="00BE001E" w:rsidRPr="00234C89">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34C89">
        <w:rPr>
          <w:rFonts w:ascii="Times New Roman" w:hAnsi="Times New Roman" w:cs="Times New Roman"/>
          <w:b/>
          <w:sz w:val="24"/>
          <w:szCs w:val="24"/>
          <w:lang w:val="sr-Cyrl-CS"/>
        </w:rPr>
        <w:t xml:space="preserve"> НАЧИН И УСЛОВИ ПЛАЋАЊА</w:t>
      </w:r>
    </w:p>
    <w:p w:rsidR="00345278" w:rsidRPr="005725D9" w:rsidRDefault="00345278" w:rsidP="0052134D">
      <w:pPr>
        <w:pStyle w:val="BodyText"/>
        <w:tabs>
          <w:tab w:val="num" w:pos="0"/>
          <w:tab w:val="left" w:pos="1065"/>
        </w:tabs>
        <w:jc w:val="both"/>
        <w:rPr>
          <w:rFonts w:ascii="Times New Roman" w:hAnsi="Times New Roman"/>
          <w:sz w:val="24"/>
          <w:szCs w:val="24"/>
          <w:lang w:val="sr-Cyrl-CS"/>
        </w:rPr>
      </w:pPr>
      <w:r w:rsidRPr="005725D9">
        <w:rPr>
          <w:rFonts w:ascii="Times New Roman" w:hAnsi="Times New Roman"/>
          <w:sz w:val="24"/>
          <w:szCs w:val="24"/>
          <w:lang w:val="sr-Cyrl-CS"/>
        </w:rPr>
        <w:t xml:space="preserve">Наручилац ће </w:t>
      </w:r>
      <w:r w:rsidR="0045093D">
        <w:rPr>
          <w:rFonts w:ascii="Times New Roman" w:hAnsi="Times New Roman"/>
          <w:sz w:val="24"/>
          <w:szCs w:val="24"/>
          <w:lang w:val="sr-Cyrl-CS"/>
        </w:rPr>
        <w:t>извршити плаћање уплатом на текући рачун понуђача</w:t>
      </w:r>
      <w:r w:rsidRPr="005725D9">
        <w:rPr>
          <w:rFonts w:ascii="Times New Roman" w:hAnsi="Times New Roman"/>
          <w:sz w:val="24"/>
          <w:szCs w:val="24"/>
          <w:lang w:val="sr-Cyrl-CS"/>
        </w:rPr>
        <w:t>:</w:t>
      </w:r>
    </w:p>
    <w:p w:rsidR="00B176ED" w:rsidRPr="00292C1A" w:rsidRDefault="00345278" w:rsidP="009205B6">
      <w:pPr>
        <w:pStyle w:val="BodyText"/>
        <w:tabs>
          <w:tab w:val="num" w:pos="0"/>
          <w:tab w:val="left" w:pos="1065"/>
        </w:tabs>
        <w:spacing w:line="240" w:lineRule="auto"/>
        <w:jc w:val="both"/>
        <w:rPr>
          <w:rFonts w:ascii="Times New Roman" w:hAnsi="Times New Roman"/>
          <w:sz w:val="24"/>
          <w:szCs w:val="24"/>
          <w:lang w:val="sr-Cyrl-CS"/>
        </w:rPr>
      </w:pPr>
      <w:r w:rsidRPr="005725D9">
        <w:rPr>
          <w:rFonts w:ascii="Times New Roman" w:hAnsi="Times New Roman"/>
          <w:sz w:val="24"/>
          <w:szCs w:val="24"/>
          <w:lang w:val="sr-Cyrl-CS"/>
        </w:rPr>
        <w:t xml:space="preserve">- аванс у износу </w:t>
      </w:r>
      <w:r w:rsidRPr="00292C1A">
        <w:rPr>
          <w:rFonts w:ascii="Times New Roman" w:hAnsi="Times New Roman"/>
          <w:sz w:val="24"/>
          <w:szCs w:val="24"/>
          <w:lang w:val="sr-Cyrl-CS"/>
        </w:rPr>
        <w:t xml:space="preserve">од </w:t>
      </w:r>
      <w:r w:rsidR="005C2C1C" w:rsidRPr="00292C1A">
        <w:rPr>
          <w:rFonts w:ascii="Times New Roman" w:hAnsi="Times New Roman"/>
          <w:sz w:val="24"/>
          <w:szCs w:val="24"/>
          <w:lang w:val="sr-Cyrl-CS"/>
        </w:rPr>
        <w:t>4</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4212F6" w:rsidRPr="00292C1A">
        <w:rPr>
          <w:rFonts w:ascii="Times New Roman" w:hAnsi="Times New Roman"/>
          <w:sz w:val="24"/>
          <w:szCs w:val="24"/>
        </w:rPr>
        <w:t xml:space="preserve"> </w:t>
      </w:r>
      <w:r w:rsidRPr="00292C1A">
        <w:rPr>
          <w:rFonts w:ascii="Times New Roman" w:hAnsi="Times New Roman"/>
          <w:sz w:val="24"/>
          <w:szCs w:val="24"/>
          <w:lang w:val="sr-Cyrl-CS"/>
        </w:rPr>
        <w:t xml:space="preserve">у року </w:t>
      </w:r>
      <w:r w:rsidR="00F702F8" w:rsidRPr="00292C1A">
        <w:rPr>
          <w:rFonts w:ascii="Times New Roman" w:hAnsi="Times New Roman"/>
          <w:sz w:val="24"/>
          <w:szCs w:val="24"/>
          <w:lang w:val="sr-Cyrl-CS"/>
        </w:rPr>
        <w:t>до 45 дана,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 xml:space="preserve">бр. 119/2012), </w:t>
      </w:r>
      <w:r w:rsidR="00A409BF" w:rsidRPr="00292C1A">
        <w:rPr>
          <w:rFonts w:ascii="Times New Roman" w:hAnsi="Times New Roman"/>
          <w:sz w:val="24"/>
          <w:szCs w:val="24"/>
          <w:lang w:val="sr-Cyrl-CS"/>
        </w:rPr>
        <w:t xml:space="preserve">од дана </w:t>
      </w:r>
      <w:r w:rsidR="005F3F98" w:rsidRPr="00292C1A">
        <w:rPr>
          <w:rFonts w:ascii="Times New Roman" w:hAnsi="Times New Roman"/>
          <w:sz w:val="24"/>
          <w:szCs w:val="24"/>
          <w:lang w:val="sr-Cyrl-CS"/>
        </w:rPr>
        <w:t>достављањ</w:t>
      </w:r>
      <w:r w:rsidR="00A409BF" w:rsidRPr="00292C1A">
        <w:rPr>
          <w:rFonts w:ascii="Times New Roman" w:hAnsi="Times New Roman"/>
          <w:sz w:val="24"/>
          <w:szCs w:val="24"/>
          <w:lang w:val="sr-Cyrl-CS"/>
        </w:rPr>
        <w:t>а</w:t>
      </w:r>
      <w:r w:rsidR="005F3F98" w:rsidRPr="00292C1A">
        <w:rPr>
          <w:rFonts w:ascii="Times New Roman" w:hAnsi="Times New Roman"/>
          <w:sz w:val="24"/>
          <w:szCs w:val="24"/>
          <w:lang w:val="sr-Cyrl-CS"/>
        </w:rPr>
        <w:t xml:space="preserve"> захтева за плаћање аванса</w:t>
      </w:r>
      <w:r w:rsidR="00FB7669" w:rsidRPr="00292C1A">
        <w:rPr>
          <w:rFonts w:ascii="Times New Roman" w:hAnsi="Times New Roman"/>
          <w:sz w:val="24"/>
          <w:szCs w:val="24"/>
          <w:lang w:val="ru-RU"/>
        </w:rPr>
        <w:t>, изјаве о наменском коришћењу аванса</w:t>
      </w:r>
      <w:r w:rsidR="009821D4" w:rsidRPr="00292C1A">
        <w:rPr>
          <w:rFonts w:ascii="Times New Roman" w:hAnsi="Times New Roman"/>
          <w:sz w:val="24"/>
          <w:szCs w:val="24"/>
        </w:rPr>
        <w:t xml:space="preserve">  </w:t>
      </w:r>
      <w:r w:rsidRPr="00292C1A">
        <w:rPr>
          <w:rFonts w:ascii="Times New Roman" w:hAnsi="Times New Roman"/>
          <w:sz w:val="24"/>
          <w:szCs w:val="24"/>
          <w:lang w:val="sr-Cyrl-CS"/>
        </w:rPr>
        <w:t xml:space="preserve">и </w:t>
      </w:r>
      <w:r w:rsidR="008727E4" w:rsidRPr="00292C1A">
        <w:rPr>
          <w:rFonts w:ascii="Times New Roman" w:hAnsi="Times New Roman"/>
          <w:sz w:val="24"/>
          <w:szCs w:val="24"/>
          <w:lang w:val="sr-Cyrl-CS"/>
        </w:rPr>
        <w:t xml:space="preserve">истовременог </w:t>
      </w:r>
      <w:r w:rsidRPr="00292C1A">
        <w:rPr>
          <w:rFonts w:ascii="Times New Roman" w:hAnsi="Times New Roman"/>
          <w:sz w:val="24"/>
          <w:szCs w:val="24"/>
          <w:lang w:val="sr-Cyrl-CS"/>
        </w:rPr>
        <w:t xml:space="preserve">достављања банкарске гаранције за </w:t>
      </w:r>
      <w:r w:rsidR="008727E4" w:rsidRPr="00292C1A">
        <w:rPr>
          <w:rFonts w:ascii="Times New Roman" w:hAnsi="Times New Roman"/>
          <w:sz w:val="24"/>
          <w:szCs w:val="24"/>
          <w:lang w:val="sr-Cyrl-CS"/>
        </w:rPr>
        <w:t>повраћај аванса на пун износ авансне уплате</w:t>
      </w:r>
      <w:r w:rsidRPr="00292C1A">
        <w:rPr>
          <w:rFonts w:ascii="Times New Roman" w:hAnsi="Times New Roman"/>
          <w:sz w:val="24"/>
          <w:szCs w:val="24"/>
          <w:lang w:val="sr-Cyrl-CS"/>
        </w:rPr>
        <w:t xml:space="preserve"> и банкарске гаранције за добро извршење посла</w:t>
      </w:r>
      <w:r w:rsidR="008727E4" w:rsidRPr="00292C1A">
        <w:rPr>
          <w:rFonts w:ascii="Times New Roman" w:hAnsi="Times New Roman"/>
          <w:sz w:val="24"/>
          <w:szCs w:val="24"/>
          <w:lang w:val="sr-Cyrl-CS"/>
        </w:rPr>
        <w:t xml:space="preserve">. </w:t>
      </w:r>
    </w:p>
    <w:p w:rsidR="008727E4" w:rsidRPr="00292C1A" w:rsidRDefault="00345278" w:rsidP="00B95E3A">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w:t>
      </w:r>
      <w:r w:rsidR="00BE001E" w:rsidRPr="00292C1A">
        <w:rPr>
          <w:rFonts w:ascii="Times New Roman" w:hAnsi="Times New Roman"/>
          <w:sz w:val="24"/>
          <w:szCs w:val="24"/>
          <w:lang w:val="sr-Cyrl-CS"/>
        </w:rPr>
        <w:t xml:space="preserve"> остатак </w:t>
      </w:r>
      <w:r w:rsidRPr="00292C1A">
        <w:rPr>
          <w:rFonts w:ascii="Times New Roman" w:hAnsi="Times New Roman"/>
          <w:sz w:val="24"/>
          <w:szCs w:val="24"/>
          <w:lang w:val="sr-Cyrl-CS"/>
        </w:rPr>
        <w:t xml:space="preserve">у износу од </w:t>
      </w:r>
      <w:r w:rsidR="005C2C1C" w:rsidRPr="00292C1A">
        <w:rPr>
          <w:rFonts w:ascii="Times New Roman" w:hAnsi="Times New Roman"/>
          <w:sz w:val="24"/>
          <w:szCs w:val="24"/>
          <w:lang w:val="sr-Cyrl-CS"/>
        </w:rPr>
        <w:t>6</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EC11D6" w:rsidRPr="00292C1A">
        <w:rPr>
          <w:rFonts w:ascii="Times New Roman" w:hAnsi="Times New Roman"/>
          <w:sz w:val="24"/>
          <w:szCs w:val="24"/>
        </w:rPr>
        <w:t xml:space="preserve"> </w:t>
      </w:r>
      <w:r w:rsidR="008727E4" w:rsidRPr="00292C1A">
        <w:rPr>
          <w:rFonts w:ascii="Times New Roman" w:hAnsi="Times New Roman"/>
          <w:sz w:val="24"/>
          <w:szCs w:val="24"/>
          <w:lang w:val="sr-Cyrl-CS"/>
        </w:rPr>
        <w:t>по</w:t>
      </w:r>
      <w:r w:rsidR="00EC11D6" w:rsidRPr="00292C1A">
        <w:rPr>
          <w:rFonts w:ascii="Times New Roman" w:hAnsi="Times New Roman"/>
          <w:sz w:val="24"/>
          <w:szCs w:val="24"/>
        </w:rPr>
        <w:t xml:space="preserve"> </w:t>
      </w:r>
      <w:r w:rsidR="00B176ED" w:rsidRPr="00292C1A">
        <w:rPr>
          <w:rFonts w:ascii="Times New Roman" w:hAnsi="Times New Roman"/>
          <w:sz w:val="24"/>
          <w:szCs w:val="24"/>
          <w:lang w:val="sr-Cyrl-CS"/>
        </w:rPr>
        <w:t xml:space="preserve">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w:t>
      </w:r>
      <w:r w:rsidR="003748F0" w:rsidRPr="00292C1A">
        <w:rPr>
          <w:rFonts w:ascii="Times New Roman" w:hAnsi="Times New Roman"/>
          <w:sz w:val="24"/>
          <w:szCs w:val="24"/>
          <w:lang w:val="sr-Cyrl-CS"/>
        </w:rPr>
        <w:t>у року до 45 дана</w:t>
      </w:r>
      <w:r w:rsidR="00B176ED" w:rsidRPr="00292C1A">
        <w:rPr>
          <w:rFonts w:ascii="Times New Roman" w:hAnsi="Times New Roman"/>
          <w:sz w:val="24"/>
          <w:szCs w:val="24"/>
          <w:lang w:val="sr-Cyrl-CS"/>
        </w:rPr>
        <w:t xml:space="preserve"> од дана записнички констатоване примопредаје</w:t>
      </w:r>
      <w:r w:rsidR="00F702F8" w:rsidRPr="00292C1A">
        <w:rPr>
          <w:rFonts w:ascii="Times New Roman" w:hAnsi="Times New Roman"/>
          <w:sz w:val="24"/>
          <w:szCs w:val="24"/>
          <w:lang w:val="sr-Cyrl-CS"/>
        </w:rPr>
        <w:t>,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бр. 119/2012)</w:t>
      </w:r>
      <w:r w:rsidR="00B176ED" w:rsidRPr="00292C1A">
        <w:rPr>
          <w:rFonts w:ascii="Times New Roman" w:hAnsi="Times New Roman"/>
          <w:sz w:val="24"/>
          <w:szCs w:val="24"/>
          <w:lang w:val="sr-Cyrl-CS"/>
        </w:rPr>
        <w:t>.</w:t>
      </w:r>
    </w:p>
    <w:p w:rsidR="00976AB1" w:rsidRPr="00292C1A" w:rsidRDefault="00976AB1" w:rsidP="00B95E3A">
      <w:pPr>
        <w:pStyle w:val="BodyText"/>
        <w:tabs>
          <w:tab w:val="num" w:pos="0"/>
          <w:tab w:val="left" w:pos="1065"/>
        </w:tabs>
        <w:spacing w:after="0" w:line="240" w:lineRule="auto"/>
        <w:jc w:val="both"/>
        <w:rPr>
          <w:rFonts w:ascii="Times New Roman" w:hAnsi="Times New Roman"/>
          <w:sz w:val="24"/>
          <w:szCs w:val="24"/>
          <w:lang w:val="sr-Cyrl-CS"/>
        </w:rPr>
      </w:pPr>
    </w:p>
    <w:p w:rsidR="000303DC" w:rsidRPr="00292C1A" w:rsidRDefault="00B95E3A" w:rsidP="00031D5D">
      <w:pPr>
        <w:pStyle w:val="BodyText"/>
        <w:tabs>
          <w:tab w:val="num" w:pos="0"/>
          <w:tab w:val="left" w:pos="1065"/>
        </w:tabs>
        <w:spacing w:line="240" w:lineRule="auto"/>
        <w:ind w:firstLine="360"/>
        <w:jc w:val="both"/>
        <w:rPr>
          <w:rFonts w:ascii="Times New Roman" w:hAnsi="Times New Roman"/>
          <w:b/>
          <w:sz w:val="24"/>
          <w:szCs w:val="24"/>
          <w:lang w:val="sr-Cyrl-CS"/>
        </w:rPr>
      </w:pPr>
      <w:r w:rsidRPr="00292C1A">
        <w:rPr>
          <w:rFonts w:ascii="Times New Roman" w:hAnsi="Times New Roman"/>
          <w:b/>
          <w:sz w:val="24"/>
          <w:szCs w:val="24"/>
          <w:lang w:val="sr-Cyrl-CS"/>
        </w:rPr>
        <w:t>5.11. ДОСТАВЉАЊЕ УЗОРКА НАМЕШТАЈА КОРИСНИКУ</w:t>
      </w:r>
    </w:p>
    <w:p w:rsidR="0061339C" w:rsidRPr="00F95E25" w:rsidRDefault="00B95E3A" w:rsidP="009B051D">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 xml:space="preserve">Узорак намештаја мора бити достављен и монтиран на адресу корисника најкасније до истека рока који је предвиђен за подношење понуда уз претходну </w:t>
      </w:r>
      <w:r w:rsidRPr="00F95E25">
        <w:rPr>
          <w:rFonts w:ascii="Times New Roman" w:hAnsi="Times New Roman"/>
          <w:sz w:val="24"/>
          <w:szCs w:val="24"/>
          <w:lang w:val="sr-Cyrl-CS"/>
        </w:rPr>
        <w:t>најаву најмање дан раније. Достављен узорак мора бити у складу са захтеваним техничким карактеристикама:</w:t>
      </w:r>
      <w:r w:rsidR="009B051D" w:rsidRPr="00F95E25">
        <w:rPr>
          <w:rFonts w:ascii="Times New Roman" w:hAnsi="Times New Roman"/>
          <w:sz w:val="24"/>
          <w:szCs w:val="24"/>
          <w:lang w:val="sr-Cyrl-CS"/>
        </w:rPr>
        <w:t xml:space="preserve"> </w:t>
      </w:r>
      <w:r w:rsidR="00D85D99" w:rsidRPr="00F95E25">
        <w:rPr>
          <w:rFonts w:ascii="Times New Roman" w:hAnsi="Times New Roman"/>
          <w:sz w:val="24"/>
          <w:szCs w:val="24"/>
          <w:lang w:val="sr-Cyrl-CS"/>
        </w:rPr>
        <w:t>Драган Јововић</w:t>
      </w:r>
      <w:r w:rsidR="0061339C" w:rsidRPr="00F95E25">
        <w:rPr>
          <w:rFonts w:ascii="Times New Roman" w:hAnsi="Times New Roman"/>
          <w:sz w:val="24"/>
          <w:szCs w:val="24"/>
          <w:lang w:val="sr-Cyrl-CS"/>
        </w:rPr>
        <w:t xml:space="preserve">, тел. </w:t>
      </w:r>
      <w:r w:rsidR="00D85D99" w:rsidRPr="00F95E25">
        <w:rPr>
          <w:rFonts w:ascii="Times New Roman" w:hAnsi="Times New Roman"/>
          <w:sz w:val="24"/>
          <w:szCs w:val="24"/>
          <w:lang w:val="sr-Cyrl-CS"/>
        </w:rPr>
        <w:t>064-644-85-48</w:t>
      </w:r>
      <w:r w:rsidR="0061339C" w:rsidRPr="00F95E25">
        <w:rPr>
          <w:rFonts w:ascii="Times New Roman" w:hAnsi="Times New Roman"/>
          <w:sz w:val="24"/>
          <w:szCs w:val="24"/>
          <w:lang w:val="sr-Cyrl-CS"/>
        </w:rPr>
        <w:t>.</w:t>
      </w:r>
    </w:p>
    <w:p w:rsidR="00D85D99" w:rsidRPr="00F95E25" w:rsidRDefault="00D85D99" w:rsidP="00D85D99">
      <w:pPr>
        <w:pStyle w:val="ListParagraph"/>
        <w:ind w:left="180"/>
        <w:rPr>
          <w:rFonts w:ascii="Times New Roman" w:hAnsi="Times New Roman" w:cs="Times New Roman"/>
          <w:lang w:val="sr-Cyrl-CS"/>
        </w:rPr>
      </w:pPr>
    </w:p>
    <w:p w:rsidR="00B95E3A" w:rsidRPr="00292C1A" w:rsidRDefault="000763CD" w:rsidP="00B95E3A">
      <w:pPr>
        <w:pStyle w:val="BodyText"/>
        <w:tabs>
          <w:tab w:val="left" w:pos="1065"/>
        </w:tabs>
        <w:spacing w:after="0" w:line="240" w:lineRule="auto"/>
        <w:jc w:val="both"/>
        <w:rPr>
          <w:rFonts w:ascii="Times New Roman" w:hAnsi="Times New Roman"/>
          <w:sz w:val="24"/>
          <w:szCs w:val="24"/>
          <w:lang w:val="sr-Cyrl-CS"/>
        </w:rPr>
      </w:pPr>
      <w:r>
        <w:rPr>
          <w:rFonts w:ascii="Times New Roman" w:hAnsi="Times New Roman"/>
          <w:color w:val="000000"/>
          <w:sz w:val="24"/>
          <w:szCs w:val="24"/>
        </w:rPr>
        <w:t xml:space="preserve">Приликом </w:t>
      </w:r>
      <w:r>
        <w:rPr>
          <w:rFonts w:ascii="Times New Roman" w:hAnsi="Times New Roman"/>
          <w:sz w:val="24"/>
          <w:szCs w:val="24"/>
          <w:lang w:val="sr-Cyrl-CS"/>
        </w:rPr>
        <w:t xml:space="preserve">достављања и монтирања узорка намештаја, </w:t>
      </w:r>
      <w:r>
        <w:rPr>
          <w:rFonts w:ascii="Times New Roman" w:hAnsi="Times New Roman"/>
          <w:color w:val="000000"/>
          <w:sz w:val="24"/>
          <w:szCs w:val="24"/>
        </w:rPr>
        <w:t xml:space="preserve">понуђачу ће на Обрасцу </w:t>
      </w:r>
      <w:r w:rsidRPr="00292C1A">
        <w:rPr>
          <w:rFonts w:ascii="Times New Roman" w:hAnsi="Times New Roman"/>
          <w:color w:val="000000"/>
          <w:sz w:val="24"/>
          <w:szCs w:val="24"/>
        </w:rPr>
        <w:t xml:space="preserve">бр 11 представник корисника, својим потписом и печатом оверити да је извршио </w:t>
      </w:r>
      <w:r w:rsidRPr="00292C1A">
        <w:rPr>
          <w:rFonts w:ascii="Times New Roman" w:hAnsi="Times New Roman"/>
          <w:sz w:val="24"/>
          <w:szCs w:val="24"/>
          <w:lang w:val="sr-Cyrl-CS"/>
        </w:rPr>
        <w:t>достављање и монтажу узорка намештаја</w:t>
      </w:r>
      <w:r w:rsidR="0064776E" w:rsidRPr="00292C1A">
        <w:rPr>
          <w:rFonts w:ascii="Times New Roman" w:hAnsi="Times New Roman"/>
          <w:sz w:val="24"/>
          <w:szCs w:val="24"/>
          <w:lang w:val="sr-Cyrl-CS"/>
        </w:rPr>
        <w:t>.</w:t>
      </w:r>
    </w:p>
    <w:p w:rsidR="001C086D" w:rsidRPr="00292C1A" w:rsidRDefault="001C086D" w:rsidP="00B95E3A">
      <w:pPr>
        <w:pStyle w:val="BodyText"/>
        <w:tabs>
          <w:tab w:val="left" w:pos="1065"/>
        </w:tabs>
        <w:spacing w:after="0" w:line="240" w:lineRule="auto"/>
        <w:jc w:val="both"/>
        <w:rPr>
          <w:rFonts w:ascii="Times New Roman" w:hAnsi="Times New Roman"/>
          <w:sz w:val="24"/>
          <w:szCs w:val="24"/>
        </w:rPr>
      </w:pPr>
      <w:r w:rsidRPr="00292C1A">
        <w:rPr>
          <w:rFonts w:ascii="Times New Roman" w:hAnsi="Times New Roman"/>
          <w:sz w:val="24"/>
          <w:szCs w:val="24"/>
          <w:lang w:val="sr-Cyrl-CS"/>
        </w:rPr>
        <w:t>Након доношења одлуке о додели уговора</w:t>
      </w:r>
      <w:r w:rsidR="002C3962" w:rsidRPr="00292C1A">
        <w:rPr>
          <w:rFonts w:ascii="Times New Roman" w:hAnsi="Times New Roman"/>
          <w:sz w:val="24"/>
          <w:szCs w:val="24"/>
          <w:lang w:val="sr-Cyrl-CS"/>
        </w:rPr>
        <w:t>,</w:t>
      </w:r>
      <w:r w:rsidRPr="00292C1A">
        <w:rPr>
          <w:rFonts w:ascii="Times New Roman" w:hAnsi="Times New Roman"/>
          <w:sz w:val="24"/>
          <w:szCs w:val="24"/>
          <w:lang w:val="sr-Cyrl-CS"/>
        </w:rPr>
        <w:t xml:space="preserve"> понуђачи</w:t>
      </w:r>
      <w:r w:rsidR="002C3962" w:rsidRPr="00292C1A">
        <w:rPr>
          <w:rFonts w:ascii="Times New Roman" w:hAnsi="Times New Roman"/>
          <w:sz w:val="24"/>
          <w:szCs w:val="24"/>
          <w:lang w:val="sr-Cyrl-CS"/>
        </w:rPr>
        <w:t xml:space="preserve"> могу да преузму узорке које су претходно доставили и монтирали.</w:t>
      </w:r>
      <w:r w:rsidRPr="00292C1A">
        <w:rPr>
          <w:rFonts w:ascii="Times New Roman" w:hAnsi="Times New Roman"/>
          <w:sz w:val="24"/>
          <w:szCs w:val="24"/>
          <w:lang w:val="sr-Cyrl-CS"/>
        </w:rPr>
        <w:t xml:space="preserve"> </w:t>
      </w:r>
    </w:p>
    <w:p w:rsidR="0061339C" w:rsidRDefault="0061339C" w:rsidP="0061339C">
      <w:pPr>
        <w:jc w:val="both"/>
        <w:rPr>
          <w:rFonts w:ascii="Times New Roman" w:hAnsi="Times New Roman" w:cs="Times New Roman"/>
          <w:color w:val="000000"/>
          <w:sz w:val="24"/>
          <w:szCs w:val="24"/>
          <w:lang w:val="sr-Cyrl-CS"/>
        </w:rPr>
      </w:pPr>
      <w:r w:rsidRPr="00292C1A">
        <w:rPr>
          <w:rFonts w:ascii="Times New Roman" w:hAnsi="Times New Roman" w:cs="Times New Roman"/>
          <w:color w:val="000000"/>
          <w:sz w:val="24"/>
          <w:szCs w:val="24"/>
          <w:lang w:val="sr-Cyrl-CS"/>
        </w:rPr>
        <w:t>Понуда која не садржи Образац 11 биће одбијена као неприхватљива.</w:t>
      </w:r>
    </w:p>
    <w:p w:rsidR="00D34A6F" w:rsidRDefault="00D34A6F" w:rsidP="00B95E3A">
      <w:pPr>
        <w:pStyle w:val="BodyText"/>
        <w:tabs>
          <w:tab w:val="num" w:pos="0"/>
          <w:tab w:val="left" w:pos="1065"/>
        </w:tabs>
        <w:spacing w:after="0"/>
        <w:jc w:val="both"/>
        <w:rPr>
          <w:rFonts w:ascii="Times New Roman" w:hAnsi="Times New Roman"/>
          <w:sz w:val="24"/>
          <w:szCs w:val="24"/>
          <w:lang w:val="sr-Cyrl-CS"/>
        </w:rPr>
      </w:pPr>
    </w:p>
    <w:p w:rsidR="000303DC" w:rsidRPr="00243190" w:rsidRDefault="00243190" w:rsidP="00031D5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w:t>
      </w:r>
      <w:r w:rsidR="00605718"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1</w:t>
      </w:r>
      <w:r w:rsidR="00BE001E"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 ГАРАНТНИ РОК  </w:t>
      </w:r>
    </w:p>
    <w:p w:rsidR="00EB7ECE" w:rsidRDefault="00BE001E" w:rsidP="00990E4B">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Минимални гарантни рок за </w:t>
      </w:r>
      <w:r w:rsidR="000B79F4">
        <w:rPr>
          <w:rFonts w:ascii="Times New Roman" w:hAnsi="Times New Roman" w:cs="Times New Roman"/>
          <w:sz w:val="24"/>
          <w:szCs w:val="24"/>
          <w:lang w:val="ru-RU"/>
        </w:rPr>
        <w:t>испоручен</w:t>
      </w:r>
      <w:r w:rsidR="00B176ED">
        <w:rPr>
          <w:rFonts w:ascii="Times New Roman" w:hAnsi="Times New Roman" w:cs="Times New Roman"/>
          <w:sz w:val="24"/>
          <w:szCs w:val="24"/>
          <w:lang w:val="ru-RU"/>
        </w:rPr>
        <w:t>а добра</w:t>
      </w:r>
      <w:r w:rsidR="000B79F4">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износи </w:t>
      </w:r>
      <w:r w:rsidRPr="005725D9">
        <w:rPr>
          <w:rFonts w:ascii="Times New Roman" w:hAnsi="Times New Roman" w:cs="Times New Roman"/>
          <w:b/>
          <w:sz w:val="24"/>
          <w:szCs w:val="24"/>
          <w:lang w:val="sr-Cyrl-CS"/>
        </w:rPr>
        <w:t>2 (две) године</w:t>
      </w:r>
      <w:r w:rsidR="00EC11D6" w:rsidRPr="005725D9">
        <w:rPr>
          <w:rFonts w:ascii="Times New Roman" w:hAnsi="Times New Roman" w:cs="Times New Roman"/>
          <w:b/>
          <w:sz w:val="24"/>
          <w:szCs w:val="24"/>
        </w:rPr>
        <w:t xml:space="preserve"> </w:t>
      </w:r>
      <w:r w:rsidRPr="005725D9">
        <w:rPr>
          <w:rFonts w:ascii="Times New Roman" w:hAnsi="Times New Roman" w:cs="Times New Roman"/>
          <w:bCs/>
          <w:sz w:val="24"/>
          <w:szCs w:val="24"/>
          <w:lang w:val="sr-Cyrl-CS"/>
        </w:rPr>
        <w:t xml:space="preserve">рачунајући </w:t>
      </w:r>
      <w:r w:rsidRPr="005725D9">
        <w:rPr>
          <w:rFonts w:ascii="Times New Roman" w:hAnsi="Times New Roman" w:cs="Times New Roman"/>
          <w:sz w:val="24"/>
          <w:szCs w:val="24"/>
          <w:lang w:val="sr-Cyrl-CS"/>
        </w:rPr>
        <w:t xml:space="preserve">од дана </w:t>
      </w:r>
      <w:r w:rsidR="00B176ED">
        <w:rPr>
          <w:rFonts w:ascii="Times New Roman" w:hAnsi="Times New Roman" w:cs="Times New Roman"/>
          <w:sz w:val="24"/>
          <w:szCs w:val="24"/>
          <w:lang w:val="sr-Cyrl-CS"/>
        </w:rPr>
        <w:t xml:space="preserve">записнички констатоване </w:t>
      </w:r>
      <w:r w:rsidR="006F602E" w:rsidRPr="005725D9">
        <w:rPr>
          <w:rFonts w:ascii="Times New Roman" w:hAnsi="Times New Roman" w:cs="Times New Roman"/>
          <w:sz w:val="24"/>
          <w:szCs w:val="24"/>
          <w:lang w:val="sr-Cyrl-CS"/>
        </w:rPr>
        <w:t>примопредаје</w:t>
      </w:r>
      <w:r w:rsidR="000B79F4">
        <w:rPr>
          <w:rFonts w:ascii="Times New Roman" w:hAnsi="Times New Roman" w:cs="Times New Roman"/>
          <w:sz w:val="24"/>
          <w:szCs w:val="24"/>
          <w:lang w:val="sr-Cyrl-CS"/>
        </w:rPr>
        <w:t>.</w:t>
      </w:r>
    </w:p>
    <w:p w:rsidR="003E2812" w:rsidRPr="005725D9" w:rsidRDefault="003E2812" w:rsidP="003E2812">
      <w:pPr>
        <w:jc w:val="both"/>
        <w:rPr>
          <w:rFonts w:ascii="Times New Roman" w:hAnsi="Times New Roman" w:cs="Times New Roman"/>
          <w:sz w:val="24"/>
          <w:szCs w:val="24"/>
          <w:lang w:val="sr-Cyrl-CS"/>
        </w:rPr>
      </w:pPr>
      <w:r>
        <w:rPr>
          <w:rFonts w:ascii="Times New Roman" w:hAnsi="Times New Roman" w:cs="Times New Roman"/>
          <w:sz w:val="24"/>
          <w:szCs w:val="24"/>
          <w:lang w:val="ru-RU"/>
        </w:rPr>
        <w:t>Уколико је понуђач истовремено и произвођач добара које нуди, неопходно је да достави изјаву којом се обавезује да ће у гарантном року</w:t>
      </w:r>
      <w:r w:rsidR="003D4D60">
        <w:rPr>
          <w:rFonts w:ascii="Times New Roman" w:hAnsi="Times New Roman" w:cs="Times New Roman"/>
          <w:sz w:val="24"/>
          <w:szCs w:val="24"/>
        </w:rPr>
        <w:t xml:space="preserve"> </w:t>
      </w:r>
      <w:r>
        <w:rPr>
          <w:rFonts w:ascii="Times New Roman" w:hAnsi="Times New Roman" w:cs="Times New Roman"/>
          <w:sz w:val="24"/>
          <w:szCs w:val="24"/>
          <w:lang w:val="ru-RU"/>
        </w:rPr>
        <w:t>одржавати и сервисирати добра, а у периоду од 10 година од примопредаје предметн</w:t>
      </w:r>
      <w:r w:rsidR="003D4D60">
        <w:rPr>
          <w:rFonts w:ascii="Times New Roman" w:hAnsi="Times New Roman" w:cs="Times New Roman"/>
          <w:sz w:val="24"/>
          <w:szCs w:val="24"/>
          <w:lang w:val="ru-RU"/>
        </w:rPr>
        <w:t>и</w:t>
      </w:r>
      <w:r>
        <w:rPr>
          <w:rFonts w:ascii="Times New Roman" w:hAnsi="Times New Roman" w:cs="Times New Roman"/>
          <w:sz w:val="24"/>
          <w:szCs w:val="24"/>
          <w:lang w:val="ru-RU"/>
        </w:rPr>
        <w:t>х добара обезбедити оригиналне резервне делове за испоручена добра.</w:t>
      </w:r>
    </w:p>
    <w:p w:rsidR="009E62F0" w:rsidRDefault="003E2812" w:rsidP="00990E4B">
      <w:pPr>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понуђач</w:t>
      </w:r>
      <w:r w:rsidR="004A77CE">
        <w:rPr>
          <w:rFonts w:ascii="Times New Roman" w:hAnsi="Times New Roman" w:cs="Times New Roman"/>
          <w:sz w:val="24"/>
          <w:szCs w:val="24"/>
          <w:lang w:val="ru-RU"/>
        </w:rPr>
        <w:t xml:space="preserve"> није произвођач добара која су предмет јавне набавке, неопходно је да има потписан и оверен уговор од произвођача о одржавању и сервисирању добара у гарантном </w:t>
      </w:r>
      <w:r w:rsidR="004A77CE">
        <w:rPr>
          <w:rFonts w:ascii="Times New Roman" w:hAnsi="Times New Roman" w:cs="Times New Roman"/>
          <w:sz w:val="24"/>
          <w:szCs w:val="24"/>
          <w:lang w:val="ru-RU"/>
        </w:rPr>
        <w:lastRenderedPageBreak/>
        <w:t>року, као и изјаву произвођача којом се обавезује да ће у периоду од 10 година од примопредаје предметних добара обезбедити оригиналне резервне делове за испоручену опрему, а што се доказује обострано овереним и потписаним уговором са произвођачем.</w:t>
      </w:r>
    </w:p>
    <w:p w:rsidR="004A77CE" w:rsidRDefault="004A77CE" w:rsidP="00990E4B">
      <w:pPr>
        <w:jc w:val="both"/>
        <w:rPr>
          <w:rFonts w:ascii="Times New Roman" w:hAnsi="Times New Roman" w:cs="Times New Roman"/>
          <w:sz w:val="24"/>
          <w:szCs w:val="24"/>
          <w:lang w:val="sr-Cyrl-CS"/>
        </w:rPr>
      </w:pPr>
    </w:p>
    <w:p w:rsidR="00B0504C" w:rsidRPr="00243190" w:rsidRDefault="00243190" w:rsidP="00BA05E2">
      <w:pPr>
        <w:spacing w:after="120"/>
        <w:ind w:left="994" w:hanging="634"/>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2</w:t>
      </w:r>
      <w:r w:rsidR="00BE001E" w:rsidRPr="0024319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ВАЛУТА И </w:t>
      </w:r>
      <w:r w:rsidRPr="00243190">
        <w:rPr>
          <w:rFonts w:ascii="Times New Roman" w:hAnsi="Times New Roman" w:cs="Times New Roman"/>
          <w:b/>
          <w:bCs/>
          <w:iCs/>
          <w:sz w:val="24"/>
          <w:szCs w:val="24"/>
        </w:rPr>
        <w:t>НАЧИН НА КОЈИ МОРА ДА БУДЕ НАВЕДЕНА И ИЗРАЖЕНА ЦЕНА У ПОНУДИ</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iCs/>
          <w:sz w:val="24"/>
          <w:szCs w:val="24"/>
        </w:rPr>
        <w:t xml:space="preserve">Цена мора бити исказана у динарима, са и </w:t>
      </w:r>
      <w:r w:rsidRPr="00243190">
        <w:rPr>
          <w:rFonts w:ascii="Times New Roman" w:hAnsi="Times New Roman" w:cs="Times New Roman"/>
          <w:iCs/>
          <w:color w:val="00000A"/>
          <w:sz w:val="24"/>
          <w:szCs w:val="24"/>
        </w:rPr>
        <w:t>без пореза на додату вредност,</w:t>
      </w:r>
      <w:r w:rsidRPr="00243190">
        <w:rPr>
          <w:rFonts w:ascii="Times New Roman" w:hAnsi="Times New Roman" w:cs="Times New Roman"/>
          <w:color w:val="00000A"/>
          <w:sz w:val="24"/>
          <w:szCs w:val="24"/>
        </w:rPr>
        <w:t xml:space="preserve"> </w:t>
      </w:r>
      <w:r w:rsidRPr="00243190">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iCs/>
          <w:sz w:val="24"/>
          <w:szCs w:val="24"/>
        </w:rPr>
        <w:t xml:space="preserve">У цену је урачуната цена предмета јавне </w:t>
      </w:r>
      <w:r>
        <w:rPr>
          <w:rFonts w:ascii="Times New Roman" w:hAnsi="Times New Roman" w:cs="Times New Roman"/>
          <w:iCs/>
          <w:sz w:val="24"/>
          <w:szCs w:val="24"/>
        </w:rPr>
        <w:t>набавке, испорука, монтажа и</w:t>
      </w:r>
      <w:r w:rsidR="00616792">
        <w:rPr>
          <w:rFonts w:ascii="Times New Roman" w:hAnsi="Times New Roman" w:cs="Times New Roman"/>
          <w:iCs/>
          <w:sz w:val="24"/>
          <w:szCs w:val="24"/>
        </w:rPr>
        <w:t xml:space="preserve"> остале пратеће услуге</w:t>
      </w:r>
      <w:r>
        <w:rPr>
          <w:rFonts w:ascii="Times New Roman" w:hAnsi="Times New Roman" w:cs="Times New Roman"/>
          <w:iCs/>
          <w:sz w:val="24"/>
          <w:szCs w:val="24"/>
        </w:rPr>
        <w:t>.</w:t>
      </w:r>
    </w:p>
    <w:p w:rsidR="00243190" w:rsidRPr="00243190" w:rsidRDefault="00243190" w:rsidP="00243190">
      <w:pPr>
        <w:jc w:val="both"/>
        <w:rPr>
          <w:rFonts w:ascii="Times New Roman" w:hAnsi="Times New Roman" w:cs="Times New Roman"/>
          <w:sz w:val="24"/>
          <w:szCs w:val="24"/>
        </w:rPr>
      </w:pPr>
      <w:r w:rsidRPr="00243190">
        <w:rPr>
          <w:rFonts w:ascii="Times New Roman" w:hAnsi="Times New Roman" w:cs="Times New Roman"/>
          <w:iCs/>
          <w:sz w:val="24"/>
          <w:szCs w:val="24"/>
        </w:rPr>
        <w:t>Цена је фиксна и не може се мењати.</w:t>
      </w:r>
      <w:r w:rsidRPr="00243190">
        <w:rPr>
          <w:rFonts w:ascii="Times New Roman" w:hAnsi="Times New Roman" w:cs="Times New Roman"/>
          <w:sz w:val="24"/>
          <w:szCs w:val="24"/>
        </w:rPr>
        <w:t xml:space="preserve"> </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EB7ECE" w:rsidRDefault="00EB7ECE" w:rsidP="00BE001E">
      <w:pPr>
        <w:jc w:val="both"/>
        <w:rPr>
          <w:rFonts w:ascii="Times New Roman" w:hAnsi="Times New Roman" w:cs="Times New Roman"/>
          <w:sz w:val="24"/>
          <w:szCs w:val="24"/>
          <w:lang w:val="sr-Cyrl-CS"/>
        </w:rPr>
      </w:pPr>
    </w:p>
    <w:p w:rsidR="002233AD" w:rsidRPr="002233AD" w:rsidRDefault="002233AD" w:rsidP="00BA05E2">
      <w:pPr>
        <w:spacing w:after="120"/>
        <w:ind w:firstLine="360"/>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5</w:t>
      </w:r>
      <w:r w:rsidRPr="002233AD">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3</w:t>
      </w:r>
      <w:r w:rsidRPr="002233AD">
        <w:rPr>
          <w:rFonts w:ascii="Times New Roman" w:hAnsi="Times New Roman" w:cs="Times New Roman"/>
          <w:b/>
          <w:color w:val="000000"/>
          <w:sz w:val="24"/>
          <w:szCs w:val="24"/>
          <w:lang w:val="sr-Cyrl-CS"/>
        </w:rPr>
        <w:t>.</w:t>
      </w:r>
      <w:r>
        <w:rPr>
          <w:rFonts w:ascii="Times New Roman" w:hAnsi="Times New Roman" w:cs="Times New Roman"/>
          <w:b/>
          <w:color w:val="000000"/>
          <w:sz w:val="24"/>
          <w:szCs w:val="24"/>
          <w:lang w:val="sr-Cyrl-CS"/>
        </w:rPr>
        <w:t xml:space="preserve">  </w:t>
      </w:r>
      <w:r w:rsidRPr="002233AD">
        <w:rPr>
          <w:rFonts w:ascii="Times New Roman" w:hAnsi="Times New Roman" w:cs="Times New Roman"/>
          <w:b/>
          <w:color w:val="000000"/>
          <w:sz w:val="24"/>
          <w:szCs w:val="24"/>
          <w:lang w:val="sr-Cyrl-CS"/>
        </w:rPr>
        <w:t>РОК ВАЖЕЊА ПОНУДЕ</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Рок важења понуде не може бити краћи од 60 дана од дана отварања понуда.</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 случају да понуђач наведе краћи рок важења понуде, понуда ће бити одбијена</w:t>
      </w:r>
      <w:r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као неприхватљива.</w:t>
      </w:r>
    </w:p>
    <w:p w:rsidR="002233AD" w:rsidRPr="002233AD" w:rsidRDefault="002233AD" w:rsidP="002233AD">
      <w:pPr>
        <w:jc w:val="both"/>
        <w:rPr>
          <w:rFonts w:ascii="Times New Roman" w:hAnsi="Times New Roman" w:cs="Times New Roman"/>
          <w:iCs/>
          <w:sz w:val="24"/>
          <w:szCs w:val="24"/>
        </w:rPr>
      </w:pPr>
      <w:r w:rsidRPr="002233AD">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B85B9D" w:rsidRDefault="00B85B9D" w:rsidP="00B85B9D">
      <w:pPr>
        <w:jc w:val="both"/>
        <w:rPr>
          <w:rFonts w:ascii="Times New Roman" w:hAnsi="Times New Roman" w:cs="Times New Roman"/>
          <w:iCs/>
          <w:sz w:val="24"/>
          <w:szCs w:val="24"/>
        </w:rPr>
      </w:pPr>
      <w:r w:rsidRPr="00B85B9D">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976AB1" w:rsidRPr="00B85B9D" w:rsidRDefault="00976AB1" w:rsidP="00B85B9D">
      <w:pPr>
        <w:jc w:val="both"/>
        <w:rPr>
          <w:rFonts w:ascii="Times New Roman" w:hAnsi="Times New Roman" w:cs="Times New Roman"/>
          <w:b/>
          <w:bCs/>
          <w:i/>
          <w:iCs/>
          <w:sz w:val="24"/>
          <w:szCs w:val="24"/>
        </w:rPr>
      </w:pPr>
    </w:p>
    <w:p w:rsidR="00EB7ECE" w:rsidRPr="00243190" w:rsidRDefault="00243190" w:rsidP="00243190">
      <w:pPr>
        <w:spacing w:after="120"/>
        <w:ind w:left="43" w:firstLine="317"/>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DB08D1"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4</w:t>
      </w:r>
      <w:r w:rsidR="00DB08D1"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ФИНАНСИЈСКО ОБЕЗБЕЂЕЊЕ</w:t>
      </w:r>
    </w:p>
    <w:p w:rsidR="00345278" w:rsidRPr="005725D9" w:rsidRDefault="00345278" w:rsidP="00243190">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w:t>
      </w:r>
      <w:r w:rsidR="00E21494" w:rsidRPr="005725D9">
        <w:rPr>
          <w:rFonts w:ascii="Times New Roman" w:hAnsi="Times New Roman" w:cs="Times New Roman"/>
          <w:b/>
          <w:sz w:val="24"/>
          <w:szCs w:val="24"/>
          <w:lang w:val="sr-Cyrl-CS"/>
        </w:rPr>
        <w:t>обавезан</w:t>
      </w:r>
      <w:r w:rsidR="00EC47CF" w:rsidRPr="005725D9">
        <w:rPr>
          <w:rFonts w:ascii="Times New Roman" w:hAnsi="Times New Roman" w:cs="Times New Roman"/>
          <w:b/>
          <w:sz w:val="24"/>
          <w:szCs w:val="24"/>
        </w:rPr>
        <w:t xml:space="preserve"> </w:t>
      </w:r>
      <w:r w:rsidRPr="005725D9">
        <w:rPr>
          <w:rFonts w:ascii="Times New Roman" w:hAnsi="Times New Roman" w:cs="Times New Roman"/>
          <w:sz w:val="24"/>
          <w:szCs w:val="24"/>
          <w:lang w:val="sr-Cyrl-CS"/>
        </w:rPr>
        <w:t xml:space="preserve">да уз понуду достави </w:t>
      </w:r>
      <w:r w:rsidR="00EB7ECE" w:rsidRPr="005725D9">
        <w:rPr>
          <w:rFonts w:ascii="Times New Roman" w:hAnsi="Times New Roman" w:cs="Times New Roman"/>
          <w:sz w:val="24"/>
          <w:szCs w:val="24"/>
          <w:lang w:val="sr-Cyrl-CS"/>
        </w:rPr>
        <w:t>:</w:t>
      </w:r>
    </w:p>
    <w:p w:rsidR="000075C2" w:rsidRPr="0056118F" w:rsidRDefault="00BE001E" w:rsidP="00F702F8">
      <w:pPr>
        <w:pStyle w:val="ListParagraphChar"/>
        <w:numPr>
          <w:ilvl w:val="0"/>
          <w:numId w:val="14"/>
        </w:numPr>
        <w:spacing w:after="120"/>
        <w:ind w:left="990" w:hanging="270"/>
        <w:jc w:val="both"/>
        <w:rPr>
          <w:rFonts w:ascii="Times New Roman" w:hAnsi="Times New Roman"/>
          <w:lang w:val="sr-Cyrl-CS"/>
        </w:rPr>
      </w:pPr>
      <w:r w:rsidRPr="0056118F">
        <w:rPr>
          <w:rFonts w:ascii="Times New Roman" w:hAnsi="Times New Roman"/>
          <w:lang w:val="sr-Cyrl-CS"/>
        </w:rPr>
        <w:t xml:space="preserve">Банкарску гаранцију за озбиљност </w:t>
      </w:r>
      <w:r w:rsidR="00D317DD" w:rsidRPr="0056118F">
        <w:rPr>
          <w:rFonts w:ascii="Times New Roman" w:hAnsi="Times New Roman"/>
          <w:lang w:val="sr-Cyrl-CS"/>
        </w:rPr>
        <w:t xml:space="preserve">понуде – оригинал, у </w:t>
      </w:r>
      <w:r w:rsidR="00D317DD" w:rsidRPr="00131711">
        <w:rPr>
          <w:rFonts w:ascii="Times New Roman" w:hAnsi="Times New Roman"/>
          <w:lang w:val="sr-Cyrl-CS"/>
        </w:rPr>
        <w:t xml:space="preserve">износу од </w:t>
      </w:r>
      <w:r w:rsidR="00131711" w:rsidRPr="00131711">
        <w:rPr>
          <w:rFonts w:ascii="Times New Roman" w:hAnsi="Times New Roman"/>
          <w:lang w:val="sr-Cyrl-CS"/>
        </w:rPr>
        <w:t>РСД 280.000,00</w:t>
      </w:r>
      <w:r w:rsidRPr="0056118F">
        <w:rPr>
          <w:rFonts w:ascii="Times New Roman" w:hAnsi="Times New Roman"/>
          <w:lang w:val="sr-Cyrl-CS"/>
        </w:rPr>
        <w:t xml:space="preserve"> са роком важења 90 дана од дана јавног отварања понуда, која мора бити безусловна</w:t>
      </w:r>
      <w:r w:rsidR="00AD1C0C" w:rsidRPr="0056118F">
        <w:rPr>
          <w:rFonts w:ascii="Times New Roman" w:hAnsi="Times New Roman"/>
          <w:lang w:val="sr-Cyrl-CS"/>
        </w:rPr>
        <w:t>,</w:t>
      </w:r>
      <w:r w:rsidR="003D4D60">
        <w:rPr>
          <w:rFonts w:ascii="Times New Roman" w:hAnsi="Times New Roman"/>
          <w:lang w:val="sr-Cyrl-CS"/>
        </w:rPr>
        <w:t xml:space="preserve"> </w:t>
      </w:r>
      <w:r w:rsidR="00212ABA" w:rsidRPr="0056118F">
        <w:rPr>
          <w:rFonts w:ascii="Times New Roman" w:hAnsi="Times New Roman"/>
          <w:lang w:val="sr-Cyrl-CS"/>
        </w:rPr>
        <w:t>неопозива</w:t>
      </w:r>
      <w:r w:rsidR="00212ABA" w:rsidRPr="0056118F">
        <w:rPr>
          <w:rFonts w:ascii="Times New Roman" w:hAnsi="Times New Roman"/>
        </w:rPr>
        <w:t>, на</w:t>
      </w:r>
      <w:r w:rsidRPr="0056118F">
        <w:rPr>
          <w:rFonts w:ascii="Times New Roman" w:hAnsi="Times New Roman"/>
          <w:lang w:val="sr-Cyrl-CS"/>
        </w:rPr>
        <w:t>платива на први позив</w:t>
      </w:r>
      <w:r w:rsidR="008B1F52" w:rsidRPr="0056118F">
        <w:rPr>
          <w:rFonts w:ascii="Times New Roman" w:hAnsi="Times New Roman"/>
          <w:lang w:val="sr-Cyrl-CS"/>
        </w:rPr>
        <w:t xml:space="preserve"> и без права на приговор</w:t>
      </w:r>
      <w:r w:rsidRPr="0056118F">
        <w:rPr>
          <w:rFonts w:ascii="Times New Roman" w:hAnsi="Times New Roman"/>
          <w:lang w:val="sr-Cyrl-CS"/>
        </w:rPr>
        <w:t xml:space="preserve"> - оригинал</w:t>
      </w:r>
      <w:r w:rsidRPr="0056118F">
        <w:rPr>
          <w:rFonts w:ascii="Times New Roman" w:hAnsi="Times New Roman"/>
          <w:lang w:val="ru-RU"/>
        </w:rPr>
        <w:t xml:space="preserve"> - у корист</w:t>
      </w:r>
      <w:r w:rsidR="007D791A" w:rsidRPr="0056118F">
        <w:rPr>
          <w:rFonts w:ascii="Times New Roman" w:hAnsi="Times New Roman"/>
          <w:lang w:val="ru-RU"/>
        </w:rPr>
        <w:t>:</w:t>
      </w:r>
      <w:r w:rsidR="007D791A" w:rsidRPr="0056118F">
        <w:rPr>
          <w:rFonts w:ascii="Times New Roman" w:hAnsi="Times New Roman"/>
          <w:lang w:val="sr-Cyrl-CS"/>
        </w:rPr>
        <w:t xml:space="preserve"> Министарства просвете, науке и технолошког развоја</w:t>
      </w:r>
      <w:r w:rsidR="0056118F" w:rsidRPr="0056118F">
        <w:rPr>
          <w:rFonts w:ascii="Times New Roman" w:hAnsi="Times New Roman"/>
          <w:lang w:val="sr-Cyrl-CS"/>
        </w:rPr>
        <w:t>.</w:t>
      </w:r>
    </w:p>
    <w:p w:rsidR="00BE001E" w:rsidRPr="005725D9" w:rsidRDefault="00BE001E" w:rsidP="00042843">
      <w:pPr>
        <w:ind w:left="1080"/>
        <w:contextualSpacing/>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Банкарска гаранција за озбиљност понуде се активира:</w:t>
      </w:r>
    </w:p>
    <w:p w:rsidR="00990E4B" w:rsidRDefault="00990E4B" w:rsidP="004A5F25">
      <w:pPr>
        <w:pStyle w:val="msonormalcxspmiddlecxspmiddle"/>
        <w:numPr>
          <w:ilvl w:val="0"/>
          <w:numId w:val="36"/>
        </w:numPr>
        <w:spacing w:before="0" w:beforeAutospacing="0" w:after="120" w:afterAutospacing="0"/>
        <w:ind w:left="1350"/>
        <w:contextualSpacing/>
        <w:jc w:val="both"/>
        <w:rPr>
          <w:lang w:val="sr-Cyrl-CS"/>
        </w:rPr>
      </w:pPr>
      <w:r w:rsidRPr="005725D9">
        <w:rPr>
          <w:lang w:val="sr-Cyrl-CS"/>
        </w:rPr>
        <w:t xml:space="preserve">ако понуђач </w:t>
      </w:r>
      <w:r w:rsidR="00A409BF" w:rsidRPr="005725D9">
        <w:rPr>
          <w:lang w:val="sr-Cyrl-CS"/>
        </w:rPr>
        <w:t>коме је додељен уговор</w:t>
      </w:r>
      <w:r w:rsidRPr="005725D9">
        <w:rPr>
          <w:lang w:val="sr-Cyrl-CS"/>
        </w:rPr>
        <w:t xml:space="preserve"> одбије да закључи уговор о јавној набавци (понуда се проглашава </w:t>
      </w:r>
      <w:r w:rsidR="005928AF" w:rsidRPr="005725D9">
        <w:rPr>
          <w:lang w:val="sr-Cyrl-CS"/>
        </w:rPr>
        <w:t>неприхватљивом</w:t>
      </w:r>
      <w:r w:rsidRPr="005725D9">
        <w:rPr>
          <w:lang w:val="sr-Cyrl-CS"/>
        </w:rPr>
        <w:t xml:space="preserve"> и Наручилац може да закључи уговор са првим следећим најповољнијим понуђачем);</w:t>
      </w:r>
    </w:p>
    <w:p w:rsidR="004A5F25" w:rsidRPr="005725D9" w:rsidRDefault="004A5F25" w:rsidP="004A5F25">
      <w:pPr>
        <w:pStyle w:val="msonormalcxspmiddlecxspmiddle"/>
        <w:numPr>
          <w:ilvl w:val="0"/>
          <w:numId w:val="36"/>
        </w:numPr>
        <w:spacing w:before="0" w:beforeAutospacing="0" w:after="120" w:afterAutospacing="0"/>
        <w:ind w:left="1350"/>
        <w:contextualSpacing/>
        <w:jc w:val="both"/>
      </w:pPr>
      <w:r w:rsidRPr="005725D9">
        <w:rPr>
          <w:lang w:val="sr-Cyrl-CS"/>
        </w:rPr>
        <w:t>ако понуђач коме је додељен уговор</w:t>
      </w:r>
      <w:r w:rsidRPr="005725D9">
        <w:t xml:space="preserve"> </w:t>
      </w:r>
      <w:r w:rsidRPr="005725D9">
        <w:rPr>
          <w:lang w:val="ru-RU"/>
        </w:rPr>
        <w:t>у року од 15 дана од дана закључења уговора</w:t>
      </w:r>
      <w:r w:rsidRPr="005725D9">
        <w:t xml:space="preserve"> </w:t>
      </w:r>
      <w:r w:rsidRPr="005725D9">
        <w:rPr>
          <w:lang w:val="ru-RU"/>
        </w:rPr>
        <w:t>Наручиоцу</w:t>
      </w:r>
      <w:r w:rsidRPr="005725D9">
        <w:rPr>
          <w:lang w:val="sr-Cyrl-CS"/>
        </w:rPr>
        <w:t xml:space="preserve"> не достави тражене банкарске гаранције;</w:t>
      </w:r>
    </w:p>
    <w:p w:rsidR="00C9523A" w:rsidRDefault="00C9523A" w:rsidP="00C9523A">
      <w:pPr>
        <w:pStyle w:val="msonormalcxspmiddlecxspmiddle"/>
        <w:spacing w:before="0" w:beforeAutospacing="0" w:after="120" w:afterAutospacing="0"/>
        <w:ind w:left="990"/>
        <w:contextualSpacing/>
        <w:jc w:val="both"/>
        <w:rPr>
          <w:lang w:val="ru-RU"/>
        </w:rPr>
      </w:pPr>
    </w:p>
    <w:p w:rsidR="00A30D2F" w:rsidRPr="005725D9" w:rsidRDefault="00A30D2F" w:rsidP="0052134D">
      <w:pPr>
        <w:pStyle w:val="ListParagraphChar"/>
        <w:numPr>
          <w:ilvl w:val="0"/>
          <w:numId w:val="14"/>
        </w:numPr>
        <w:spacing w:after="120"/>
        <w:ind w:left="1080"/>
        <w:jc w:val="both"/>
        <w:rPr>
          <w:rFonts w:ascii="Times New Roman" w:hAnsi="Times New Roman"/>
          <w:lang w:val="ru-RU"/>
        </w:rPr>
      </w:pPr>
      <w:r w:rsidRPr="005725D9">
        <w:rPr>
          <w:rFonts w:ascii="Times New Roman" w:hAnsi="Times New Roman"/>
          <w:lang w:val="sr-Cyrl-CS"/>
        </w:rPr>
        <w:t>Оригиналн</w:t>
      </w:r>
      <w:r w:rsidR="00894D26" w:rsidRPr="005725D9">
        <w:rPr>
          <w:rFonts w:ascii="Times New Roman" w:hAnsi="Times New Roman"/>
          <w:lang w:val="sr-Cyrl-CS"/>
        </w:rPr>
        <w:t>е</w:t>
      </w:r>
      <w:r w:rsidRPr="005725D9">
        <w:rPr>
          <w:rFonts w:ascii="Times New Roman" w:hAnsi="Times New Roman"/>
          <w:lang w:val="sr-Cyrl-CS"/>
        </w:rPr>
        <w:t xml:space="preserve"> пример</w:t>
      </w:r>
      <w:r w:rsidR="00894D26" w:rsidRPr="005725D9">
        <w:rPr>
          <w:rFonts w:ascii="Times New Roman" w:hAnsi="Times New Roman"/>
          <w:lang w:val="sr-Cyrl-CS"/>
        </w:rPr>
        <w:t>ке</w:t>
      </w:r>
      <w:r w:rsidR="00075541" w:rsidRPr="005725D9">
        <w:rPr>
          <w:rFonts w:ascii="Times New Roman" w:hAnsi="Times New Roman"/>
        </w:rPr>
        <w:t xml:space="preserve"> </w:t>
      </w:r>
      <w:r w:rsidR="00BE001E" w:rsidRPr="005725D9">
        <w:rPr>
          <w:rFonts w:ascii="Times New Roman" w:hAnsi="Times New Roman"/>
          <w:lang w:val="sr-Cyrl-CS"/>
        </w:rPr>
        <w:t>Писма о намерама банке за</w:t>
      </w:r>
      <w:r w:rsidRPr="005725D9">
        <w:rPr>
          <w:rFonts w:ascii="Times New Roman" w:hAnsi="Times New Roman"/>
          <w:lang w:val="sr-Cyrl-CS"/>
        </w:rPr>
        <w:t xml:space="preserve"> издавање банкарских гаранција</w:t>
      </w:r>
      <w:r w:rsidR="0018356B" w:rsidRPr="005725D9">
        <w:rPr>
          <w:rFonts w:ascii="Times New Roman" w:hAnsi="Times New Roman"/>
          <w:lang w:val="sr-Cyrl-CS"/>
        </w:rPr>
        <w:t xml:space="preserve"> које морају бити </w:t>
      </w:r>
      <w:r w:rsidR="008B1F52" w:rsidRPr="005725D9">
        <w:rPr>
          <w:rFonts w:ascii="Times New Roman" w:hAnsi="Times New Roman"/>
          <w:lang w:val="sr-Cyrl-CS"/>
        </w:rPr>
        <w:t>безусловн</w:t>
      </w:r>
      <w:r w:rsidR="0018356B" w:rsidRPr="005725D9">
        <w:rPr>
          <w:rFonts w:ascii="Times New Roman" w:hAnsi="Times New Roman"/>
          <w:lang w:val="sr-Cyrl-CS"/>
        </w:rPr>
        <w:t>е</w:t>
      </w:r>
      <w:r w:rsidR="008B1F52" w:rsidRPr="005725D9">
        <w:rPr>
          <w:rFonts w:ascii="Times New Roman" w:hAnsi="Times New Roman"/>
          <w:lang w:val="sr-Cyrl-CS"/>
        </w:rPr>
        <w:t>,</w:t>
      </w:r>
      <w:r w:rsidR="00131711">
        <w:rPr>
          <w:rFonts w:ascii="Times New Roman" w:hAnsi="Times New Roman"/>
          <w:lang w:val="sr-Cyrl-CS"/>
        </w:rPr>
        <w:t xml:space="preserve"> </w:t>
      </w:r>
      <w:r w:rsidR="008B1F52" w:rsidRPr="005725D9">
        <w:rPr>
          <w:rFonts w:ascii="Times New Roman" w:hAnsi="Times New Roman"/>
          <w:lang w:val="sr-Cyrl-CS"/>
        </w:rPr>
        <w:t>неопозив</w:t>
      </w:r>
      <w:r w:rsidR="0018356B" w:rsidRPr="005725D9">
        <w:rPr>
          <w:rFonts w:ascii="Times New Roman" w:hAnsi="Times New Roman"/>
          <w:lang w:val="sr-Cyrl-CS"/>
        </w:rPr>
        <w:t>е, на</w:t>
      </w:r>
      <w:r w:rsidR="008B1F52" w:rsidRPr="005725D9">
        <w:rPr>
          <w:rFonts w:ascii="Times New Roman" w:hAnsi="Times New Roman"/>
          <w:lang w:val="sr-Cyrl-CS"/>
        </w:rPr>
        <w:t>платив</w:t>
      </w:r>
      <w:r w:rsidR="0018356B" w:rsidRPr="005725D9">
        <w:rPr>
          <w:rFonts w:ascii="Times New Roman" w:hAnsi="Times New Roman"/>
          <w:lang w:val="sr-Cyrl-CS"/>
        </w:rPr>
        <w:t>е</w:t>
      </w:r>
      <w:r w:rsidR="008B1F52" w:rsidRPr="005725D9">
        <w:rPr>
          <w:rFonts w:ascii="Times New Roman" w:hAnsi="Times New Roman"/>
          <w:lang w:val="sr-Cyrl-CS"/>
        </w:rPr>
        <w:t xml:space="preserve"> на први позив и без права на приговор</w:t>
      </w:r>
      <w:r w:rsidR="00754DE8" w:rsidRPr="005725D9">
        <w:rPr>
          <w:rFonts w:ascii="Times New Roman" w:hAnsi="Times New Roman"/>
        </w:rPr>
        <w:t xml:space="preserve"> </w:t>
      </w:r>
      <w:r w:rsidR="00E62ACC" w:rsidRPr="005725D9">
        <w:rPr>
          <w:rFonts w:ascii="Times New Roman" w:hAnsi="Times New Roman"/>
          <w:lang w:val="sr-Cyrl-CS"/>
        </w:rPr>
        <w:t>у корист</w:t>
      </w:r>
      <w:r w:rsidR="007D791A" w:rsidRPr="005725D9">
        <w:rPr>
          <w:rFonts w:ascii="Times New Roman" w:hAnsi="Times New Roman"/>
          <w:lang w:val="sr-Cyrl-CS"/>
        </w:rPr>
        <w:t>: Министарства просве</w:t>
      </w:r>
      <w:r w:rsidR="0018356B" w:rsidRPr="005725D9">
        <w:rPr>
          <w:rFonts w:ascii="Times New Roman" w:hAnsi="Times New Roman"/>
          <w:lang w:val="sr-Cyrl-CS"/>
        </w:rPr>
        <w:t xml:space="preserve">те, науке и технолошког развоја, </w:t>
      </w:r>
      <w:r w:rsidR="00BE001E" w:rsidRPr="005725D9">
        <w:rPr>
          <w:rFonts w:ascii="Times New Roman" w:hAnsi="Times New Roman"/>
          <w:lang w:val="sr-Cyrl-CS"/>
        </w:rPr>
        <w:t>и то:</w:t>
      </w:r>
    </w:p>
    <w:p w:rsidR="00BE001E" w:rsidRDefault="00BE001E" w:rsidP="004A5F25">
      <w:pPr>
        <w:pStyle w:val="ListParagraph"/>
        <w:numPr>
          <w:ilvl w:val="0"/>
          <w:numId w:val="35"/>
        </w:numPr>
        <w:spacing w:before="120"/>
        <w:ind w:left="1350"/>
        <w:jc w:val="both"/>
        <w:rPr>
          <w:rFonts w:ascii="Times New Roman" w:hAnsi="Times New Roman" w:cs="Times New Roman"/>
          <w:lang w:val="sr-Cyrl-CS"/>
        </w:rPr>
      </w:pPr>
      <w:r w:rsidRPr="004A5F25">
        <w:rPr>
          <w:rFonts w:ascii="Times New Roman" w:hAnsi="Times New Roman" w:cs="Times New Roman"/>
          <w:lang w:val="sr-Cyrl-CS"/>
        </w:rPr>
        <w:t>Писмо о намерама банке за издавање банкарске гаранције за повраћај аванса</w:t>
      </w:r>
      <w:r w:rsidR="009D3DB0">
        <w:rPr>
          <w:rFonts w:ascii="Times New Roman" w:hAnsi="Times New Roman" w:cs="Times New Roman"/>
          <w:lang w:val="sr-Cyrl-CS"/>
        </w:rPr>
        <w:t xml:space="preserve"> у износу </w:t>
      </w:r>
      <w:r w:rsidR="009D3DB0" w:rsidRPr="00292C1A">
        <w:rPr>
          <w:rFonts w:ascii="Times New Roman" w:hAnsi="Times New Roman" w:cs="Times New Roman"/>
          <w:lang w:val="sr-Cyrl-CS"/>
        </w:rPr>
        <w:t xml:space="preserve">од </w:t>
      </w:r>
      <w:r w:rsidR="005C2C1C" w:rsidRPr="00292C1A">
        <w:rPr>
          <w:rFonts w:ascii="Times New Roman" w:hAnsi="Times New Roman" w:cs="Times New Roman"/>
          <w:lang w:val="sr-Cyrl-CS"/>
        </w:rPr>
        <w:t>4</w:t>
      </w:r>
      <w:r w:rsidR="009D3DB0" w:rsidRPr="00292C1A">
        <w:rPr>
          <w:rFonts w:ascii="Times New Roman" w:hAnsi="Times New Roman" w:cs="Times New Roman"/>
          <w:lang w:val="sr-Cyrl-CS"/>
        </w:rPr>
        <w:t>0</w:t>
      </w:r>
      <w:r w:rsidR="00AD1C0C" w:rsidRPr="00292C1A">
        <w:rPr>
          <w:rFonts w:ascii="Times New Roman" w:hAnsi="Times New Roman" w:cs="Times New Roman"/>
          <w:lang w:val="sr-Cyrl-CS"/>
        </w:rPr>
        <w:t>% од вредности</w:t>
      </w:r>
      <w:r w:rsidR="00AD1C0C" w:rsidRPr="004A5F25">
        <w:rPr>
          <w:rFonts w:ascii="Times New Roman" w:hAnsi="Times New Roman" w:cs="Times New Roman"/>
          <w:lang w:val="sr-Cyrl-CS"/>
        </w:rPr>
        <w:t xml:space="preserve"> уговора </w:t>
      </w:r>
      <w:r w:rsidRPr="004A5F25">
        <w:rPr>
          <w:rFonts w:ascii="Times New Roman" w:hAnsi="Times New Roman" w:cs="Times New Roman"/>
          <w:lang w:val="sr-Cyrl-CS"/>
        </w:rPr>
        <w:t xml:space="preserve">са роком важења најмање </w:t>
      </w:r>
      <w:r w:rsidR="00345278" w:rsidRPr="004A5F25">
        <w:rPr>
          <w:rFonts w:ascii="Times New Roman" w:hAnsi="Times New Roman" w:cs="Times New Roman"/>
          <w:lang w:val="sr-Cyrl-CS"/>
        </w:rPr>
        <w:t>30 дана дуж</w:t>
      </w:r>
      <w:r w:rsidR="00D61FC1" w:rsidRPr="004A5F25">
        <w:rPr>
          <w:rFonts w:ascii="Times New Roman" w:hAnsi="Times New Roman" w:cs="Times New Roman"/>
          <w:lang w:val="sr-Cyrl-CS"/>
        </w:rPr>
        <w:t>им</w:t>
      </w:r>
      <w:r w:rsidR="00345278" w:rsidRPr="004A5F25">
        <w:rPr>
          <w:rFonts w:ascii="Times New Roman" w:hAnsi="Times New Roman" w:cs="Times New Roman"/>
          <w:lang w:val="sr-Cyrl-CS"/>
        </w:rPr>
        <w:t xml:space="preserve"> од истека коначног рока за </w:t>
      </w:r>
      <w:r w:rsidR="00616792">
        <w:rPr>
          <w:rFonts w:ascii="Times New Roman" w:hAnsi="Times New Roman" w:cs="Times New Roman"/>
          <w:lang w:val="sr-Cyrl-CS"/>
        </w:rPr>
        <w:t>испоруку предметних добара</w:t>
      </w:r>
      <w:r w:rsidR="00345278"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10"/>
        </w:tabs>
        <w:spacing w:after="120"/>
        <w:ind w:left="1350"/>
        <w:jc w:val="both"/>
        <w:rPr>
          <w:rFonts w:ascii="Times New Roman" w:hAnsi="Times New Roman" w:cs="Times New Roman"/>
          <w:lang w:val="sr-Cyrl-CS"/>
        </w:rPr>
      </w:pPr>
      <w:r w:rsidRPr="004A5F25">
        <w:rPr>
          <w:rFonts w:ascii="Times New Roman" w:hAnsi="Times New Roman" w:cs="Times New Roman"/>
          <w:lang w:val="sr-Cyrl-CS"/>
        </w:rPr>
        <w:t xml:space="preserve">Писмо о намерама банке за издавање банкарске гаранције за добро извршење посла у износу од 10% од вредности уговора и са роком важења 45 дана дужим од дана истека уговореног рока за </w:t>
      </w:r>
      <w:r w:rsidR="00616792">
        <w:rPr>
          <w:rFonts w:ascii="Times New Roman" w:hAnsi="Times New Roman" w:cs="Times New Roman"/>
          <w:lang w:val="sr-Cyrl-CS"/>
        </w:rPr>
        <w:t>испоруку предметних добара</w:t>
      </w:r>
      <w:r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06"/>
          <w:tab w:val="left" w:pos="1260"/>
        </w:tabs>
        <w:spacing w:after="120"/>
        <w:ind w:left="1350"/>
        <w:jc w:val="both"/>
        <w:rPr>
          <w:rFonts w:ascii="Times New Roman" w:hAnsi="Times New Roman" w:cs="Times New Roman"/>
          <w:lang w:val="sr-Cyrl-CS"/>
        </w:rPr>
      </w:pPr>
      <w:r>
        <w:rPr>
          <w:rFonts w:ascii="Times New Roman" w:hAnsi="Times New Roman" w:cs="Times New Roman"/>
          <w:lang w:val="sr-Cyrl-CS"/>
        </w:rPr>
        <w:lastRenderedPageBreak/>
        <w:t xml:space="preserve"> </w:t>
      </w:r>
      <w:r w:rsidRPr="004A5F25">
        <w:rPr>
          <w:rFonts w:ascii="Times New Roman" w:hAnsi="Times New Roman" w:cs="Times New Roman"/>
          <w:lang w:val="sr-Cyrl-CS"/>
        </w:rPr>
        <w:t>Писмо о намерама банке за издавање банкарске гаранције за отклањање недостатака у гарантном року у износу од 10% од вредности уговора и са роком важења 3</w:t>
      </w:r>
      <w:r w:rsidRPr="004A5F25">
        <w:rPr>
          <w:rFonts w:ascii="Times New Roman" w:hAnsi="Times New Roman" w:cs="Times New Roman"/>
        </w:rPr>
        <w:t>0</w:t>
      </w:r>
      <w:r w:rsidRPr="004A5F25">
        <w:rPr>
          <w:rFonts w:ascii="Times New Roman" w:hAnsi="Times New Roman" w:cs="Times New Roman"/>
          <w:lang w:val="sr-Cyrl-CS"/>
        </w:rPr>
        <w:t xml:space="preserve"> дана дужим од уговореног гарантног рока</w:t>
      </w:r>
      <w:r w:rsidRPr="004A5F25">
        <w:rPr>
          <w:rFonts w:ascii="Times New Roman" w:hAnsi="Times New Roman" w:cs="Times New Roman"/>
          <w:lang w:val="ru-RU"/>
        </w:rPr>
        <w:t>.</w:t>
      </w:r>
    </w:p>
    <w:p w:rsidR="00345278" w:rsidRPr="003D4D60" w:rsidRDefault="00BE001E" w:rsidP="0056118F">
      <w:pPr>
        <w:tabs>
          <w:tab w:val="left" w:pos="1080"/>
        </w:tabs>
        <w:ind w:left="1080"/>
        <w:jc w:val="both"/>
        <w:rPr>
          <w:rFonts w:ascii="Times New Roman" w:hAnsi="Times New Roman" w:cs="Times New Roman"/>
          <w:b/>
          <w:sz w:val="24"/>
          <w:szCs w:val="24"/>
          <w:lang w:val="sr-Cyrl-CS"/>
        </w:rPr>
      </w:pPr>
      <w:r w:rsidRPr="003D4D60">
        <w:rPr>
          <w:rFonts w:ascii="Times New Roman" w:hAnsi="Times New Roman" w:cs="Times New Roman"/>
          <w:b/>
          <w:sz w:val="24"/>
          <w:szCs w:val="24"/>
          <w:lang w:val="sr-Cyrl-CS"/>
        </w:rPr>
        <w:t xml:space="preserve">Напомена: износи наведени у писму о намерама банке могу бити изражени номинално или процентуално од вредности понуде, при чему </w:t>
      </w:r>
      <w:r w:rsidR="00E62ACC" w:rsidRPr="003D4D60">
        <w:rPr>
          <w:rFonts w:ascii="Times New Roman" w:hAnsi="Times New Roman" w:cs="Times New Roman"/>
          <w:b/>
          <w:sz w:val="24"/>
          <w:szCs w:val="24"/>
          <w:lang w:val="sr-Cyrl-CS"/>
        </w:rPr>
        <w:t xml:space="preserve">се </w:t>
      </w:r>
      <w:r w:rsidRPr="003D4D60">
        <w:rPr>
          <w:rFonts w:ascii="Times New Roman" w:hAnsi="Times New Roman" w:cs="Times New Roman"/>
          <w:b/>
          <w:sz w:val="24"/>
          <w:szCs w:val="24"/>
          <w:lang w:val="sr-Cyrl-CS"/>
        </w:rPr>
        <w:t>узима у обзир укупн</w:t>
      </w:r>
      <w:r w:rsidR="00E62ACC" w:rsidRPr="003D4D60">
        <w:rPr>
          <w:rFonts w:ascii="Times New Roman" w:hAnsi="Times New Roman" w:cs="Times New Roman"/>
          <w:b/>
          <w:sz w:val="24"/>
          <w:szCs w:val="24"/>
          <w:lang w:val="sr-Cyrl-CS"/>
        </w:rPr>
        <w:t>а</w:t>
      </w:r>
      <w:r w:rsidRPr="003D4D60">
        <w:rPr>
          <w:rFonts w:ascii="Times New Roman" w:hAnsi="Times New Roman" w:cs="Times New Roman"/>
          <w:b/>
          <w:sz w:val="24"/>
          <w:szCs w:val="24"/>
          <w:lang w:val="sr-Cyrl-CS"/>
        </w:rPr>
        <w:t xml:space="preserve"> вредност понуде</w:t>
      </w:r>
      <w:r w:rsidR="00AD1C0C" w:rsidRPr="003D4D60">
        <w:rPr>
          <w:rFonts w:ascii="Times New Roman" w:hAnsi="Times New Roman" w:cs="Times New Roman"/>
          <w:b/>
          <w:sz w:val="24"/>
          <w:szCs w:val="24"/>
          <w:lang w:val="sr-Cyrl-CS"/>
        </w:rPr>
        <w:t xml:space="preserve"> без ПДВ-а</w:t>
      </w:r>
      <w:r w:rsidRPr="003D4D60">
        <w:rPr>
          <w:rFonts w:ascii="Times New Roman" w:hAnsi="Times New Roman" w:cs="Times New Roman"/>
          <w:b/>
          <w:sz w:val="24"/>
          <w:szCs w:val="24"/>
          <w:lang w:val="sr-Cyrl-CS"/>
        </w:rPr>
        <w:t xml:space="preserve"> изражен</w:t>
      </w:r>
      <w:r w:rsidR="00D61FC1" w:rsidRPr="003D4D60">
        <w:rPr>
          <w:rFonts w:ascii="Times New Roman" w:hAnsi="Times New Roman" w:cs="Times New Roman"/>
          <w:b/>
          <w:sz w:val="24"/>
          <w:szCs w:val="24"/>
          <w:lang w:val="sr-Cyrl-CS"/>
        </w:rPr>
        <w:t>а</w:t>
      </w:r>
      <w:r w:rsidRPr="003D4D60">
        <w:rPr>
          <w:rFonts w:ascii="Times New Roman" w:hAnsi="Times New Roman" w:cs="Times New Roman"/>
          <w:b/>
          <w:sz w:val="24"/>
          <w:szCs w:val="24"/>
          <w:lang w:val="sr-Cyrl-CS"/>
        </w:rPr>
        <w:t xml:space="preserve"> у </w:t>
      </w:r>
      <w:r w:rsidR="00ED72F1" w:rsidRPr="003D4D60">
        <w:rPr>
          <w:rFonts w:ascii="Times New Roman" w:hAnsi="Times New Roman" w:cs="Times New Roman"/>
          <w:b/>
          <w:sz w:val="24"/>
          <w:szCs w:val="24"/>
          <w:lang w:val="sr-Cyrl-CS"/>
        </w:rPr>
        <w:t>динарима</w:t>
      </w:r>
      <w:r w:rsidRPr="003D4D60">
        <w:rPr>
          <w:rFonts w:ascii="Times New Roman" w:hAnsi="Times New Roman" w:cs="Times New Roman"/>
          <w:b/>
          <w:sz w:val="24"/>
          <w:szCs w:val="24"/>
          <w:lang w:val="sr-Cyrl-CS"/>
        </w:rPr>
        <w:t>.</w:t>
      </w:r>
    </w:p>
    <w:p w:rsidR="00E62ACC" w:rsidRPr="005725D9" w:rsidRDefault="00BE001E" w:rsidP="0056118F">
      <w:pPr>
        <w:tabs>
          <w:tab w:val="left" w:pos="1080"/>
        </w:tabs>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w:t>
      </w:r>
      <w:r w:rsidR="00A409BF" w:rsidRPr="005725D9">
        <w:rPr>
          <w:rFonts w:ascii="Times New Roman" w:hAnsi="Times New Roman" w:cs="Times New Roman"/>
          <w:sz w:val="24"/>
          <w:szCs w:val="24"/>
          <w:lang w:val="sr-Cyrl-CS"/>
        </w:rPr>
        <w:t>коме је додељен уговор</w:t>
      </w:r>
      <w:r w:rsidRPr="005725D9">
        <w:rPr>
          <w:rFonts w:ascii="Times New Roman" w:hAnsi="Times New Roman" w:cs="Times New Roman"/>
          <w:sz w:val="24"/>
          <w:szCs w:val="24"/>
          <w:lang w:val="sr-Cyrl-CS"/>
        </w:rPr>
        <w:t xml:space="preserve"> дужан је да банкарску гаранцију за повраћај авансног плаћања и банкарску гаранцију за добро извршење посла достави Наручиоцу у року од 15 дана од дана закључења уговора. </w:t>
      </w:r>
    </w:p>
    <w:p w:rsidR="00E62ACC" w:rsidRPr="005725D9" w:rsidRDefault="00BE001E" w:rsidP="0056118F">
      <w:pPr>
        <w:tabs>
          <w:tab w:val="left" w:pos="1080"/>
        </w:tabs>
        <w:ind w:left="1080"/>
        <w:jc w:val="both"/>
        <w:rPr>
          <w:rFonts w:ascii="Times New Roman" w:hAnsi="Times New Roman" w:cs="Times New Roman"/>
          <w:sz w:val="24"/>
          <w:szCs w:val="24"/>
        </w:rPr>
      </w:pPr>
      <w:r w:rsidRPr="005725D9">
        <w:rPr>
          <w:rFonts w:ascii="Times New Roman" w:hAnsi="Times New Roman" w:cs="Times New Roman"/>
          <w:sz w:val="24"/>
          <w:szCs w:val="24"/>
          <w:lang w:val="sr-Cyrl-CS"/>
        </w:rPr>
        <w:t xml:space="preserve">Банкарска гаранција за отклањање недостатака у гарантном року предаје се </w:t>
      </w:r>
      <w:r w:rsidRPr="00616792">
        <w:rPr>
          <w:rFonts w:ascii="Times New Roman" w:hAnsi="Times New Roman" w:cs="Times New Roman"/>
          <w:sz w:val="24"/>
          <w:szCs w:val="24"/>
          <w:lang w:val="sr-Cyrl-CS"/>
        </w:rPr>
        <w:t xml:space="preserve">Наручиоцу у тренутку примопредаје </w:t>
      </w:r>
      <w:r w:rsidR="00616792" w:rsidRPr="00616792">
        <w:rPr>
          <w:rFonts w:ascii="Times New Roman" w:hAnsi="Times New Roman" w:cs="Times New Roman"/>
          <w:sz w:val="24"/>
          <w:szCs w:val="24"/>
          <w:lang w:val="sr-Cyrl-CS"/>
        </w:rPr>
        <w:t xml:space="preserve"> предметних добара</w:t>
      </w:r>
      <w:r w:rsidRPr="00616792">
        <w:rPr>
          <w:rFonts w:ascii="Times New Roman" w:hAnsi="Times New Roman" w:cs="Times New Roman"/>
          <w:sz w:val="24"/>
          <w:szCs w:val="24"/>
          <w:lang w:val="sr-Cyrl-CS"/>
        </w:rPr>
        <w:t>.</w:t>
      </w:r>
    </w:p>
    <w:p w:rsidR="00863636" w:rsidRPr="005725D9" w:rsidRDefault="00511DDB" w:rsidP="00511DDB">
      <w:pPr>
        <w:ind w:left="6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E001E" w:rsidRPr="005725D9">
        <w:rPr>
          <w:rFonts w:ascii="Times New Roman" w:hAnsi="Times New Roman" w:cs="Times New Roman"/>
          <w:sz w:val="24"/>
          <w:szCs w:val="24"/>
          <w:lang w:val="ru-RU"/>
        </w:rPr>
        <w:t xml:space="preserve">У случају да понуду подноси група понуђача све гаранције и писма о намерама банке </w:t>
      </w:r>
      <w:r>
        <w:rPr>
          <w:rFonts w:ascii="Times New Roman" w:hAnsi="Times New Roman" w:cs="Times New Roman"/>
          <w:sz w:val="24"/>
          <w:szCs w:val="24"/>
          <w:lang w:val="ru-RU"/>
        </w:rPr>
        <w:t xml:space="preserve"> </w:t>
      </w:r>
      <w:r w:rsidR="00BE001E" w:rsidRPr="005725D9">
        <w:rPr>
          <w:rFonts w:ascii="Times New Roman" w:hAnsi="Times New Roman" w:cs="Times New Roman"/>
          <w:sz w:val="24"/>
          <w:szCs w:val="24"/>
          <w:lang w:val="ru-RU"/>
        </w:rPr>
        <w:t>за издавање банкарске гаранције доставља овлашћени члан групе</w:t>
      </w:r>
      <w:r w:rsidR="000B79F4">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(носилац посла)</w:t>
      </w:r>
      <w:r w:rsidR="009B051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45278" w:rsidRPr="005725D9">
        <w:rPr>
          <w:rFonts w:ascii="Times New Roman" w:hAnsi="Times New Roman" w:cs="Times New Roman"/>
          <w:sz w:val="24"/>
          <w:szCs w:val="24"/>
          <w:lang w:val="ru-RU"/>
        </w:rPr>
        <w:t>представник групе понуђача</w:t>
      </w:r>
      <w:r w:rsidR="00B43721" w:rsidRPr="005725D9">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или други понуђач из групе понуђача овлашћен Споразумом да може у име групе понуђача дати средства обезбеђења.</w:t>
      </w:r>
    </w:p>
    <w:p w:rsidR="00042843" w:rsidRDefault="00042843" w:rsidP="00511DDB">
      <w:pPr>
        <w:spacing w:after="120"/>
        <w:ind w:left="630" w:hanging="630"/>
        <w:jc w:val="both"/>
        <w:rPr>
          <w:rFonts w:ascii="Times New Roman" w:hAnsi="Times New Roman" w:cs="Times New Roman"/>
          <w:b/>
          <w:sz w:val="24"/>
          <w:szCs w:val="24"/>
          <w:lang w:val="sr-Cyrl-CS"/>
        </w:rPr>
      </w:pPr>
    </w:p>
    <w:p w:rsidR="00BE001E" w:rsidRPr="00BA05E2" w:rsidRDefault="00BA05E2" w:rsidP="00BA05E2">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BA05E2">
        <w:rPr>
          <w:rFonts w:ascii="Times New Roman" w:hAnsi="Times New Roman" w:cs="Times New Roman"/>
          <w:b/>
          <w:bCs/>
          <w:sz w:val="24"/>
          <w:szCs w:val="24"/>
        </w:rPr>
        <w:t>ЗАШТИТА ПОВЕРЉИВОСТИ ПОДАТАКА КОЈЕ НАРУЧИЛАЦ СТАВЉА ПОНУЂАЧИМА НА РАСПОЛАГАЊЕ, УКЉУЧУЈУЋИ И ЊИХОВЕ ПОДИЗВОЂАЧЕ</w:t>
      </w:r>
    </w:p>
    <w:p w:rsidR="00BA05E2" w:rsidRPr="00BA05E2" w:rsidRDefault="00BA05E2" w:rsidP="00360C83">
      <w:pPr>
        <w:spacing w:before="120" w:after="360"/>
        <w:jc w:val="both"/>
        <w:rPr>
          <w:rFonts w:ascii="Times New Roman" w:hAnsi="Times New Roman" w:cs="Times New Roman"/>
          <w:b/>
          <w:i/>
          <w:sz w:val="24"/>
          <w:szCs w:val="24"/>
        </w:rPr>
      </w:pPr>
      <w:r w:rsidRPr="00BA05E2">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BA05E2" w:rsidRDefault="00B85B9D" w:rsidP="00B85B9D">
      <w:pPr>
        <w:spacing w:after="120"/>
        <w:ind w:left="994" w:hanging="634"/>
        <w:rPr>
          <w:rFonts w:ascii="Times New Roman" w:hAnsi="Times New Roman" w:cs="Times New Roman"/>
          <w:b/>
          <w:bCs/>
          <w:sz w:val="24"/>
          <w:szCs w:val="24"/>
        </w:rPr>
      </w:pPr>
      <w:r>
        <w:rPr>
          <w:rFonts w:ascii="Times New Roman" w:hAnsi="Times New Roman" w:cs="Times New Roman"/>
          <w:b/>
          <w:color w:val="000000"/>
          <w:sz w:val="24"/>
          <w:szCs w:val="24"/>
          <w:lang w:val="sr-Cyrl-CS"/>
        </w:rPr>
        <w:t>5</w:t>
      </w:r>
      <w:r w:rsidR="00BE001E" w:rsidRPr="00BA05E2">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6</w:t>
      </w:r>
      <w:r w:rsidR="00BA05E2">
        <w:rPr>
          <w:rFonts w:ascii="Times New Roman" w:hAnsi="Times New Roman" w:cs="Times New Roman"/>
          <w:b/>
          <w:color w:val="000000"/>
          <w:sz w:val="24"/>
          <w:szCs w:val="24"/>
          <w:lang w:val="sr-Cyrl-CS"/>
        </w:rPr>
        <w:t xml:space="preserve">.   </w:t>
      </w:r>
      <w:r w:rsidR="00BE001E" w:rsidRPr="00BA05E2">
        <w:rPr>
          <w:rFonts w:ascii="Times New Roman" w:hAnsi="Times New Roman" w:cs="Times New Roman"/>
          <w:b/>
          <w:color w:val="000000"/>
          <w:sz w:val="24"/>
          <w:szCs w:val="24"/>
          <w:lang w:val="sr-Cyrl-CS"/>
        </w:rPr>
        <w:t>ДОДАТНЕ ИНФОРМАЦИЈЕ И</w:t>
      </w:r>
      <w:r w:rsidR="00BA05E2">
        <w:rPr>
          <w:rFonts w:ascii="Times New Roman" w:hAnsi="Times New Roman" w:cs="Times New Roman"/>
          <w:b/>
          <w:color w:val="000000"/>
          <w:sz w:val="24"/>
          <w:szCs w:val="24"/>
          <w:lang w:val="sr-Cyrl-CS"/>
        </w:rPr>
        <w:t>ЛИ</w:t>
      </w:r>
      <w:r w:rsidR="00BE001E" w:rsidRPr="00BA05E2">
        <w:rPr>
          <w:rFonts w:ascii="Times New Roman" w:hAnsi="Times New Roman" w:cs="Times New Roman"/>
          <w:b/>
          <w:color w:val="000000"/>
          <w:sz w:val="24"/>
          <w:szCs w:val="24"/>
          <w:lang w:val="sr-Cyrl-CS"/>
        </w:rPr>
        <w:t xml:space="preserve"> ПОЈАШЊЕЊА</w:t>
      </w:r>
      <w:r w:rsidR="00BA05E2" w:rsidRPr="00BA05E2">
        <w:rPr>
          <w:rFonts w:ascii="Times New Roman" w:hAnsi="Times New Roman" w:cs="Times New Roman"/>
          <w:b/>
          <w:color w:val="000000"/>
          <w:sz w:val="24"/>
          <w:szCs w:val="24"/>
          <w:lang w:val="sr-Cyrl-CS"/>
        </w:rPr>
        <w:t xml:space="preserve"> </w:t>
      </w:r>
      <w:r w:rsidR="00BA05E2" w:rsidRPr="00BA05E2">
        <w:rPr>
          <w:rFonts w:ascii="Times New Roman" w:hAnsi="Times New Roman" w:cs="Times New Roman"/>
          <w:b/>
          <w:bCs/>
          <w:sz w:val="24"/>
          <w:szCs w:val="24"/>
        </w:rPr>
        <w:t>У ВЕЗИ СА ПРИПРЕМАЊЕМ ПОНУДЕ</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Заинтересовано лице може, у писаном облику</w:t>
      </w:r>
      <w:r w:rsidR="00B85B9D">
        <w:rPr>
          <w:rFonts w:ascii="Times New Roman" w:hAnsi="Times New Roman" w:cs="Times New Roman"/>
          <w:sz w:val="24"/>
          <w:szCs w:val="24"/>
        </w:rPr>
        <w:t xml:space="preserve"> (</w:t>
      </w:r>
      <w:r w:rsidRPr="00BA05E2">
        <w:rPr>
          <w:rFonts w:ascii="Times New Roman" w:hAnsi="Times New Roman" w:cs="Times New Roman"/>
          <w:sz w:val="24"/>
          <w:szCs w:val="24"/>
        </w:rPr>
        <w:t>путем поште</w:t>
      </w:r>
      <w:r w:rsidRPr="00BA05E2">
        <w:rPr>
          <w:rFonts w:ascii="Times New Roman" w:hAnsi="Times New Roman" w:cs="Times New Roman"/>
          <w:sz w:val="24"/>
          <w:szCs w:val="24"/>
          <w:lang w:val="sr-Cyrl-CS"/>
        </w:rPr>
        <w:t xml:space="preserve"> на адресу наручиоца</w:t>
      </w:r>
      <w:r w:rsidRPr="00BA05E2">
        <w:rPr>
          <w:rFonts w:ascii="Times New Roman" w:hAnsi="Times New Roman" w:cs="Times New Roman"/>
          <w:sz w:val="24"/>
          <w:szCs w:val="24"/>
        </w:rPr>
        <w:t xml:space="preserve"> или електронске поште</w:t>
      </w:r>
      <w:r w:rsidRPr="00BA05E2">
        <w:rPr>
          <w:rFonts w:ascii="Times New Roman" w:hAnsi="Times New Roman" w:cs="Times New Roman"/>
          <w:sz w:val="24"/>
          <w:szCs w:val="24"/>
          <w:lang w:val="sr-Cyrl-CS"/>
        </w:rPr>
        <w:t xml:space="preserve"> на </w:t>
      </w:r>
      <w:r w:rsidRPr="00BA05E2">
        <w:rPr>
          <w:rFonts w:ascii="Times New Roman" w:hAnsi="Times New Roman" w:cs="Times New Roman"/>
          <w:iCs/>
          <w:sz w:val="24"/>
          <w:szCs w:val="24"/>
        </w:rPr>
        <w:t>e</w:t>
      </w:r>
      <w:r w:rsidRPr="00BA05E2">
        <w:rPr>
          <w:rFonts w:ascii="Times New Roman" w:hAnsi="Times New Roman" w:cs="Times New Roman"/>
          <w:iCs/>
          <w:sz w:val="24"/>
          <w:szCs w:val="24"/>
          <w:lang w:val="ru-RU"/>
        </w:rPr>
        <w:t>-</w:t>
      </w:r>
      <w:r w:rsidRPr="00BA05E2">
        <w:rPr>
          <w:rFonts w:ascii="Times New Roman" w:hAnsi="Times New Roman" w:cs="Times New Roman"/>
          <w:iCs/>
          <w:sz w:val="24"/>
          <w:szCs w:val="24"/>
        </w:rPr>
        <w:t>mail</w:t>
      </w:r>
      <w:r w:rsidR="00B85B9D">
        <w:rPr>
          <w:rFonts w:ascii="Times New Roman" w:hAnsi="Times New Roman" w:cs="Times New Roman"/>
          <w:iCs/>
          <w:sz w:val="24"/>
          <w:szCs w:val="24"/>
        </w:rPr>
        <w:t xml:space="preserve">) </w:t>
      </w:r>
      <w:r w:rsidRPr="00BA05E2">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85B9D" w:rsidRPr="00131711" w:rsidRDefault="00BA05E2" w:rsidP="00BA05E2">
      <w:pPr>
        <w:jc w:val="both"/>
        <w:rPr>
          <w:rFonts w:ascii="Times New Roman" w:eastAsia="TimesNewRomanPS-BoldMT" w:hAnsi="Times New Roman" w:cs="Times New Roman"/>
          <w:b/>
          <w:bCs/>
          <w:sz w:val="24"/>
          <w:szCs w:val="24"/>
        </w:rPr>
      </w:pPr>
      <w:r w:rsidRPr="00BA05E2">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w:t>
      </w:r>
      <w:r w:rsidRPr="00292C1A">
        <w:rPr>
          <w:rFonts w:ascii="Times New Roman" w:hAnsi="Times New Roman" w:cs="Times New Roman"/>
          <w:sz w:val="24"/>
          <w:szCs w:val="24"/>
        </w:rPr>
        <w:t>документације</w:t>
      </w:r>
      <w:r w:rsidRPr="00131711">
        <w:rPr>
          <w:rFonts w:ascii="Times New Roman" w:hAnsi="Times New Roman" w:cs="Times New Roman"/>
          <w:sz w:val="24"/>
          <w:szCs w:val="24"/>
        </w:rPr>
        <w:t>,</w:t>
      </w:r>
      <w:r w:rsidR="00B85B9D" w:rsidRPr="00131711">
        <w:rPr>
          <w:rFonts w:ascii="Times New Roman" w:eastAsia="TimesNewRomanPS-BoldMT" w:hAnsi="Times New Roman" w:cs="Times New Roman"/>
          <w:b/>
          <w:bCs/>
          <w:sz w:val="24"/>
          <w:szCs w:val="24"/>
        </w:rPr>
        <w:t xml:space="preserve"> </w:t>
      </w:r>
      <w:r w:rsidR="008C2ECA" w:rsidRPr="00131711">
        <w:rPr>
          <w:rFonts w:ascii="Times New Roman" w:eastAsia="TimesNewRomanPS-BoldMT" w:hAnsi="Times New Roman" w:cs="Times New Roman"/>
          <w:b/>
          <w:bCs/>
          <w:sz w:val="24"/>
          <w:szCs w:val="24"/>
        </w:rPr>
        <w:t>ЈН ОП/Д/01</w:t>
      </w:r>
      <w:r w:rsidRPr="00131711">
        <w:rPr>
          <w:rFonts w:ascii="Times New Roman" w:eastAsia="TimesNewRomanPS-BoldMT" w:hAnsi="Times New Roman" w:cs="Times New Roman"/>
          <w:b/>
          <w:bCs/>
          <w:sz w:val="24"/>
          <w:szCs w:val="24"/>
        </w:rPr>
        <w:t>/201</w:t>
      </w:r>
      <w:r w:rsidR="009B051D" w:rsidRPr="00131711">
        <w:rPr>
          <w:rFonts w:ascii="Times New Roman" w:eastAsia="TimesNewRomanPS-BoldMT" w:hAnsi="Times New Roman" w:cs="Times New Roman"/>
          <w:b/>
          <w:bCs/>
          <w:sz w:val="24"/>
          <w:szCs w:val="24"/>
        </w:rPr>
        <w:t>5</w:t>
      </w:r>
      <w:r w:rsidR="00B85B9D" w:rsidRPr="00131711">
        <w:rPr>
          <w:rFonts w:ascii="Times New Roman" w:eastAsia="TimesNewRomanPS-BoldMT" w:hAnsi="Times New Roman" w:cs="Times New Roman"/>
          <w:b/>
          <w:bCs/>
          <w:sz w:val="24"/>
          <w:szCs w:val="24"/>
        </w:rPr>
        <w:t>.</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По истеку рока предвиђеног за подношење понуда н</w:t>
      </w:r>
      <w:r w:rsidRPr="00BA05E2">
        <w:rPr>
          <w:rFonts w:ascii="Times New Roman" w:hAnsi="Times New Roman" w:cs="Times New Roman"/>
          <w:sz w:val="24"/>
          <w:szCs w:val="24"/>
          <w:lang w:val="sr-Cyrl-CS"/>
        </w:rPr>
        <w:t>а</w:t>
      </w:r>
      <w:r w:rsidRPr="00BA05E2">
        <w:rPr>
          <w:rFonts w:ascii="Times New Roman" w:hAnsi="Times New Roman" w:cs="Times New Roman"/>
          <w:sz w:val="24"/>
          <w:szCs w:val="24"/>
        </w:rPr>
        <w:t xml:space="preserve">ручилац не може да мења нити да допуњује конкурсну документацију. </w:t>
      </w:r>
    </w:p>
    <w:p w:rsidR="00BA05E2" w:rsidRPr="00BA05E2" w:rsidRDefault="00BA05E2" w:rsidP="00BA05E2">
      <w:pPr>
        <w:jc w:val="both"/>
        <w:rPr>
          <w:rFonts w:ascii="Times New Roman" w:hAnsi="Times New Roman" w:cs="Times New Roman"/>
          <w:bCs/>
          <w:sz w:val="24"/>
          <w:szCs w:val="24"/>
        </w:rPr>
      </w:pPr>
      <w:r w:rsidRPr="00BA05E2">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bCs/>
          <w:sz w:val="24"/>
          <w:szCs w:val="24"/>
        </w:rPr>
        <w:t>Комуникација у поступку јавне набавке врши се искључиво на начин одређен чланом 20. Закона.</w:t>
      </w:r>
    </w:p>
    <w:p w:rsidR="00031D5D" w:rsidRDefault="00031D5D" w:rsidP="00B85B9D">
      <w:pPr>
        <w:spacing w:after="120"/>
        <w:ind w:left="990" w:hanging="630"/>
        <w:jc w:val="both"/>
        <w:rPr>
          <w:rFonts w:ascii="Times New Roman" w:hAnsi="Times New Roman" w:cs="Times New Roman"/>
          <w:b/>
          <w:sz w:val="24"/>
          <w:szCs w:val="24"/>
          <w:lang w:val="sr-Cyrl-CS"/>
        </w:rPr>
      </w:pPr>
    </w:p>
    <w:p w:rsidR="00BE001E" w:rsidRDefault="00B85B9D" w:rsidP="00B85B9D">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85B9D">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7</w:t>
      </w:r>
      <w:r w:rsidR="00BE001E" w:rsidRPr="00B85B9D">
        <w:rPr>
          <w:rFonts w:ascii="Times New Roman" w:hAnsi="Times New Roman" w:cs="Times New Roman"/>
          <w:b/>
          <w:sz w:val="24"/>
          <w:szCs w:val="24"/>
          <w:lang w:val="sr-Cyrl-CS"/>
        </w:rPr>
        <w:t xml:space="preserve">. ДОДАТНА ОБЈАШЊЕЊА ОД ПОНУЂАЧА </w:t>
      </w:r>
      <w:r>
        <w:rPr>
          <w:rFonts w:ascii="Times New Roman" w:hAnsi="Times New Roman" w:cs="Times New Roman"/>
          <w:b/>
          <w:sz w:val="24"/>
          <w:szCs w:val="24"/>
          <w:lang w:val="sr-Cyrl-CS"/>
        </w:rPr>
        <w:t>ПОСЛЕ</w:t>
      </w:r>
      <w:r w:rsidR="00BE001E" w:rsidRPr="00B85B9D">
        <w:rPr>
          <w:rFonts w:ascii="Times New Roman" w:hAnsi="Times New Roman" w:cs="Times New Roman"/>
          <w:b/>
          <w:sz w:val="24"/>
          <w:szCs w:val="24"/>
          <w:lang w:val="sr-Cyrl-CS"/>
        </w:rPr>
        <w:t xml:space="preserve"> ОТВАРАЊА</w:t>
      </w:r>
      <w:r>
        <w:rPr>
          <w:rFonts w:ascii="Times New Roman" w:hAnsi="Times New Roman" w:cs="Times New Roman"/>
          <w:b/>
          <w:sz w:val="24"/>
          <w:szCs w:val="24"/>
          <w:lang w:val="sr-Cyrl-CS"/>
        </w:rPr>
        <w:t xml:space="preserve"> ПОНУДА, КОНТРОЛА КОД ПОНУЂАЧА ОДНОСНО ЊЕГОВОГ</w:t>
      </w:r>
      <w:r w:rsidR="00BE001E" w:rsidRPr="00B85B9D">
        <w:rPr>
          <w:rFonts w:ascii="Times New Roman" w:hAnsi="Times New Roman" w:cs="Times New Roman"/>
          <w:b/>
          <w:sz w:val="24"/>
          <w:szCs w:val="24"/>
          <w:lang w:val="sr-Cyrl-CS"/>
        </w:rPr>
        <w:t xml:space="preserve"> ПОДИЗВОЂАЧА</w:t>
      </w:r>
    </w:p>
    <w:p w:rsidR="00B85B9D" w:rsidRPr="00B85B9D" w:rsidRDefault="00B85B9D" w:rsidP="00B85B9D">
      <w:pPr>
        <w:jc w:val="both"/>
        <w:rPr>
          <w:rFonts w:ascii="Times New Roman" w:eastAsia="TimesNewRomanPSMT" w:hAnsi="Times New Roman" w:cs="Times New Roman"/>
          <w:bCs/>
          <w:sz w:val="24"/>
          <w:szCs w:val="24"/>
        </w:rPr>
      </w:pPr>
      <w:r w:rsidRPr="00B85B9D">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B85B9D">
        <w:rPr>
          <w:rFonts w:ascii="Times New Roman" w:hAnsi="Times New Roman" w:cs="Times New Roman"/>
          <w:sz w:val="24"/>
          <w:szCs w:val="24"/>
        </w:rPr>
        <w:lastRenderedPageBreak/>
        <w:t>упоређивању понуда, а може да врши контролу (увид) код понуђача, односно његовог подизвођача (члан 93. Закона</w:t>
      </w:r>
      <w:r w:rsidR="00511DDB">
        <w:rPr>
          <w:rFonts w:ascii="Times New Roman" w:hAnsi="Times New Roman" w:cs="Times New Roman"/>
          <w:sz w:val="24"/>
          <w:szCs w:val="24"/>
        </w:rPr>
        <w:t xml:space="preserve"> о Јавним набавкама</w:t>
      </w:r>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B85B9D">
        <w:rPr>
          <w:rFonts w:ascii="Times New Roman" w:hAnsi="Times New Roman" w:cs="Times New Roman"/>
          <w:sz w:val="24"/>
          <w:szCs w:val="24"/>
        </w:rPr>
        <w:t xml:space="preserve"> контролу (увид) код понуђача, односно његовог подизвођача</w:t>
      </w:r>
      <w:r w:rsidRPr="00B85B9D">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hAnsi="Times New Roman" w:cs="Times New Roman"/>
          <w:sz w:val="24"/>
          <w:szCs w:val="24"/>
        </w:rPr>
        <w:t>У случају разлике између јединичне и укупне цене, меродавна је јединична цена.</w:t>
      </w:r>
    </w:p>
    <w:p w:rsidR="00B85B9D" w:rsidRPr="00B85B9D" w:rsidRDefault="00B85B9D" w:rsidP="00B85B9D">
      <w:pPr>
        <w:jc w:val="both"/>
        <w:rPr>
          <w:rFonts w:ascii="Times New Roman" w:hAnsi="Times New Roman" w:cs="Times New Roman"/>
          <w:b/>
          <w:bCs/>
          <w:sz w:val="24"/>
          <w:szCs w:val="24"/>
        </w:rPr>
      </w:pPr>
      <w:r w:rsidRPr="00B85B9D">
        <w:rPr>
          <w:rFonts w:ascii="Times New Roman" w:hAnsi="Times New Roman" w:cs="Times New Roman"/>
          <w:sz w:val="24"/>
          <w:szCs w:val="24"/>
        </w:rPr>
        <w:t>Ако се понуђач не сагласи са исправком рачунских грешака, наручил</w:t>
      </w:r>
      <w:r w:rsidRPr="00B85B9D">
        <w:rPr>
          <w:rFonts w:ascii="Times New Roman" w:hAnsi="Times New Roman" w:cs="Times New Roman"/>
          <w:sz w:val="24"/>
          <w:szCs w:val="24"/>
          <w:lang w:val="sr-Cyrl-CS"/>
        </w:rPr>
        <w:t>а</w:t>
      </w:r>
      <w:r w:rsidRPr="00B85B9D">
        <w:rPr>
          <w:rFonts w:ascii="Times New Roman" w:hAnsi="Times New Roman" w:cs="Times New Roman"/>
          <w:sz w:val="24"/>
          <w:szCs w:val="24"/>
        </w:rPr>
        <w:t xml:space="preserve">ц ће његову понуду одбити као неприхватљиву. </w:t>
      </w:r>
    </w:p>
    <w:p w:rsidR="001026F2" w:rsidRDefault="001026F2" w:rsidP="00D80DF2">
      <w:pPr>
        <w:spacing w:after="120"/>
        <w:ind w:firstLine="360"/>
        <w:jc w:val="both"/>
        <w:rPr>
          <w:rFonts w:ascii="Times New Roman" w:hAnsi="Times New Roman" w:cs="Times New Roman"/>
          <w:b/>
          <w:sz w:val="24"/>
          <w:szCs w:val="24"/>
          <w:lang w:val="sr-Cyrl-CS"/>
        </w:rPr>
      </w:pPr>
    </w:p>
    <w:p w:rsidR="00BE001E" w:rsidRPr="00D80DF2" w:rsidRDefault="00D80DF2" w:rsidP="00D80DF2">
      <w:pPr>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D80DF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8</w:t>
      </w:r>
      <w:r w:rsidR="00BE001E" w:rsidRPr="00D80DF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D80DF2">
        <w:rPr>
          <w:rFonts w:ascii="Times New Roman" w:hAnsi="Times New Roman" w:cs="Times New Roman"/>
          <w:b/>
          <w:sz w:val="24"/>
          <w:szCs w:val="24"/>
          <w:lang w:val="sr-Cyrl-CS"/>
        </w:rPr>
        <w:t xml:space="preserve">РОК </w:t>
      </w:r>
      <w:r w:rsidRPr="00D80DF2">
        <w:rPr>
          <w:rFonts w:ascii="Times New Roman" w:hAnsi="Times New Roman" w:cs="Times New Roman"/>
          <w:b/>
          <w:sz w:val="24"/>
          <w:szCs w:val="24"/>
        </w:rPr>
        <w:t>У КОЈЕМ ЋЕ УГОВОР БИТИ ЗАКЉУЧЕН</w:t>
      </w:r>
    </w:p>
    <w:p w:rsidR="00D80DF2" w:rsidRPr="00D80DF2" w:rsidRDefault="00D80DF2" w:rsidP="00D80DF2">
      <w:pPr>
        <w:jc w:val="both"/>
        <w:rPr>
          <w:rFonts w:ascii="Times New Roman" w:hAnsi="Times New Roman" w:cs="Times New Roman"/>
          <w:sz w:val="24"/>
          <w:szCs w:val="24"/>
        </w:rPr>
      </w:pPr>
      <w:r w:rsidRPr="00D80DF2">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80DF2">
        <w:rPr>
          <w:rFonts w:ascii="Times New Roman" w:hAnsi="Times New Roman" w:cs="Times New Roman"/>
          <w:sz w:val="24"/>
          <w:szCs w:val="24"/>
          <w:lang w:val="sr-Cyrl-CS"/>
        </w:rPr>
        <w:t>е</w:t>
      </w:r>
      <w:r w:rsidRPr="00D80DF2">
        <w:rPr>
          <w:rFonts w:ascii="Times New Roman" w:hAnsi="Times New Roman" w:cs="Times New Roman"/>
          <w:sz w:val="24"/>
          <w:szCs w:val="24"/>
        </w:rPr>
        <w:t>ва за заш</w:t>
      </w:r>
      <w:r w:rsidR="00511DDB">
        <w:rPr>
          <w:rFonts w:ascii="Times New Roman" w:hAnsi="Times New Roman" w:cs="Times New Roman"/>
          <w:sz w:val="24"/>
          <w:szCs w:val="24"/>
        </w:rPr>
        <w:t>титу права из члана 149. Закона о Јавним набавкама</w:t>
      </w:r>
      <w:r w:rsidRPr="00D80DF2">
        <w:rPr>
          <w:rFonts w:ascii="Times New Roman" w:hAnsi="Times New Roman" w:cs="Times New Roman"/>
          <w:sz w:val="24"/>
          <w:szCs w:val="24"/>
        </w:rPr>
        <w:t xml:space="preserve"> </w:t>
      </w:r>
    </w:p>
    <w:p w:rsidR="00D80DF2" w:rsidRPr="00D80DF2" w:rsidRDefault="00D80DF2" w:rsidP="00D80DF2">
      <w:pPr>
        <w:jc w:val="both"/>
        <w:rPr>
          <w:rFonts w:ascii="Times New Roman" w:hAnsi="Times New Roman" w:cs="Times New Roman"/>
          <w:sz w:val="24"/>
          <w:szCs w:val="24"/>
        </w:rPr>
      </w:pPr>
      <w:r w:rsidRPr="00D80DF2">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00511DDB">
        <w:rPr>
          <w:rFonts w:ascii="Times New Roman" w:hAnsi="Times New Roman" w:cs="Times New Roman"/>
          <w:sz w:val="24"/>
          <w:szCs w:val="24"/>
        </w:rPr>
        <w:t>тачка 5) Закона о Јавним набавкама</w:t>
      </w:r>
    </w:p>
    <w:p w:rsidR="001026F2" w:rsidRDefault="001026F2" w:rsidP="00BE001E">
      <w:pPr>
        <w:jc w:val="both"/>
        <w:rPr>
          <w:rFonts w:ascii="Times New Roman" w:hAnsi="Times New Roman" w:cs="Times New Roman"/>
          <w:sz w:val="24"/>
          <w:szCs w:val="24"/>
          <w:lang w:val="sr-Cyrl-CS"/>
        </w:rPr>
      </w:pPr>
    </w:p>
    <w:p w:rsidR="00A6239A" w:rsidRPr="00D80DF2" w:rsidRDefault="0051153E" w:rsidP="00D80DF2">
      <w:pPr>
        <w:spacing w:after="120"/>
        <w:ind w:left="990" w:hanging="63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4A5F25">
        <w:rPr>
          <w:rFonts w:ascii="Times New Roman" w:hAnsi="Times New Roman" w:cs="Times New Roman"/>
          <w:b/>
          <w:sz w:val="24"/>
          <w:szCs w:val="24"/>
          <w:lang w:val="sr-Cyrl-CS"/>
        </w:rPr>
        <w:t>.19</w:t>
      </w:r>
      <w:r w:rsidR="00D80DF2">
        <w:rPr>
          <w:rFonts w:ascii="Times New Roman" w:hAnsi="Times New Roman" w:cs="Times New Roman"/>
          <w:b/>
          <w:sz w:val="24"/>
          <w:szCs w:val="24"/>
          <w:lang w:val="sr-Cyrl-CS"/>
        </w:rPr>
        <w:t xml:space="preserve">.   </w:t>
      </w:r>
      <w:r w:rsidR="00B039A5" w:rsidRPr="00D80DF2">
        <w:rPr>
          <w:rFonts w:ascii="Times New Roman" w:hAnsi="Times New Roman" w:cs="Times New Roman"/>
          <w:b/>
          <w:sz w:val="24"/>
          <w:szCs w:val="24"/>
          <w:lang w:val="sr-Cyrl-CS"/>
        </w:rPr>
        <w:t>НЕГАТИВНЕ РЕФЕРЕНЦЕ-</w:t>
      </w:r>
      <w:r w:rsidR="00BE001E" w:rsidRPr="00D80DF2">
        <w:rPr>
          <w:rFonts w:ascii="Times New Roman" w:hAnsi="Times New Roman" w:cs="Times New Roman"/>
          <w:b/>
          <w:sz w:val="24"/>
          <w:szCs w:val="24"/>
          <w:lang w:val="sr-Cyrl-CS"/>
        </w:rPr>
        <w:t>РЕЛЕВАНТНИ ДОКАЗ ПО РАНИЈЕ ЗАКЉУЧЕНИМ УГОВОРИМА</w:t>
      </w:r>
    </w:p>
    <w:p w:rsidR="00B039A5" w:rsidRPr="005725D9" w:rsidRDefault="00B874AA"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ће одбити понуду </w:t>
      </w:r>
      <w:r w:rsidR="005B54E2" w:rsidRPr="005725D9">
        <w:rPr>
          <w:rFonts w:ascii="Times New Roman" w:hAnsi="Times New Roman" w:cs="Times New Roman"/>
          <w:sz w:val="24"/>
          <w:szCs w:val="24"/>
          <w:lang w:val="sr-Cyrl-CS"/>
        </w:rPr>
        <w:t xml:space="preserve">сходно чл.82 Закона </w:t>
      </w:r>
      <w:r w:rsidRPr="005725D9">
        <w:rPr>
          <w:rFonts w:ascii="Times New Roman" w:hAnsi="Times New Roman" w:cs="Times New Roman"/>
          <w:sz w:val="24"/>
          <w:szCs w:val="24"/>
          <w:lang w:val="sr-Cyrl-CS"/>
        </w:rPr>
        <w:t>уколико поседује доказ који потврђује да је понуђач у претходне три године у поступку јавне набавке :</w:t>
      </w:r>
    </w:p>
    <w:p w:rsidR="00B874AA" w:rsidRPr="005725D9" w:rsidRDefault="00B874AA" w:rsidP="00D80DF2">
      <w:pPr>
        <w:ind w:left="990" w:hanging="270"/>
        <w:rPr>
          <w:rFonts w:ascii="Times New Roman" w:hAnsi="Times New Roman" w:cs="Times New Roman"/>
          <w:sz w:val="24"/>
          <w:szCs w:val="24"/>
          <w:lang w:val="sr-Cyrl-CS"/>
        </w:rPr>
      </w:pPr>
      <w:r w:rsidRPr="005725D9">
        <w:rPr>
          <w:rFonts w:ascii="Times New Roman" w:hAnsi="Times New Roman" w:cs="Times New Roman"/>
          <w:sz w:val="24"/>
          <w:szCs w:val="24"/>
          <w:lang w:val="sr-Cyrl-CS"/>
        </w:rPr>
        <w:t>1)</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поступао супротно забрани из чл.23 и 25. овог Закона</w:t>
      </w:r>
      <w:r w:rsidR="00D80DF2">
        <w:rPr>
          <w:rFonts w:ascii="Times New Roman" w:hAnsi="Times New Roman" w:cs="Times New Roman"/>
          <w:sz w:val="24"/>
          <w:szCs w:val="24"/>
          <w:lang w:val="sr-Cyrl-CS"/>
        </w:rPr>
        <w:t xml:space="preserve"> ;</w:t>
      </w:r>
    </w:p>
    <w:p w:rsidR="00D80DF2"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2)</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учинио повреду конкуренције</w:t>
      </w:r>
      <w:r w:rsidR="00D80DF2">
        <w:rPr>
          <w:rFonts w:ascii="Times New Roman" w:hAnsi="Times New Roman" w:cs="Times New Roman"/>
          <w:sz w:val="24"/>
          <w:szCs w:val="24"/>
          <w:lang w:val="sr-Cyrl-CS"/>
        </w:rPr>
        <w:t xml:space="preserve"> ;</w:t>
      </w:r>
    </w:p>
    <w:p w:rsidR="00B874AA" w:rsidRPr="005725D9"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3)</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доставио неистините податке у понуди или без оправданих разлога одбио да</w:t>
      </w:r>
    </w:p>
    <w:p w:rsidR="00B874AA" w:rsidRPr="005725D9" w:rsidRDefault="00D80DF2" w:rsidP="00D80DF2">
      <w:pPr>
        <w:ind w:left="990" w:hanging="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 xml:space="preserve">закључи уговор </w:t>
      </w:r>
      <w:r w:rsidR="008B1F52" w:rsidRPr="005725D9">
        <w:rPr>
          <w:rFonts w:ascii="Times New Roman" w:hAnsi="Times New Roman" w:cs="Times New Roman"/>
          <w:sz w:val="24"/>
          <w:szCs w:val="24"/>
          <w:lang w:val="sr-Cyrl-CS"/>
        </w:rPr>
        <w:t>о јавној набавци, након што му ј</w:t>
      </w:r>
      <w:r w:rsidR="00B874AA" w:rsidRPr="005725D9">
        <w:rPr>
          <w:rFonts w:ascii="Times New Roman" w:hAnsi="Times New Roman" w:cs="Times New Roman"/>
          <w:sz w:val="24"/>
          <w:szCs w:val="24"/>
          <w:lang w:val="sr-Cyrl-CS"/>
        </w:rPr>
        <w:t>е уговор додељен</w:t>
      </w:r>
      <w:r>
        <w:rPr>
          <w:rFonts w:ascii="Times New Roman" w:hAnsi="Times New Roman" w:cs="Times New Roman"/>
          <w:sz w:val="24"/>
          <w:szCs w:val="24"/>
          <w:lang w:val="sr-Cyrl-CS"/>
        </w:rPr>
        <w:t xml:space="preserve"> ;</w:t>
      </w:r>
    </w:p>
    <w:p w:rsidR="00B874AA" w:rsidRPr="00D80DF2" w:rsidRDefault="00D80DF2" w:rsidP="00D80DF2">
      <w:pPr>
        <w:spacing w:after="120"/>
        <w:ind w:left="994" w:hanging="274"/>
        <w:jc w:val="both"/>
        <w:rPr>
          <w:rFonts w:ascii="Times New Roman" w:hAnsi="Times New Roman" w:cs="Times New Roman"/>
          <w:sz w:val="24"/>
          <w:szCs w:val="24"/>
          <w:lang w:val="sr-Cyrl-CS"/>
        </w:rPr>
      </w:pPr>
      <w:r w:rsidRPr="00D80DF2">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B874AA" w:rsidRPr="00D80DF2">
        <w:rPr>
          <w:rFonts w:ascii="Times New Roman" w:hAnsi="Times New Roman" w:cs="Times New Roman"/>
          <w:sz w:val="24"/>
          <w:szCs w:val="24"/>
          <w:lang w:val="sr-Cyrl-CS"/>
        </w:rPr>
        <w:t>одбио да достави доказе и средства обезбеђења на шта се у понуди обавезао</w:t>
      </w:r>
      <w:r>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w:t>
      </w:r>
      <w:r w:rsidR="00B874AA" w:rsidRPr="005725D9">
        <w:rPr>
          <w:rFonts w:ascii="Times New Roman" w:hAnsi="Times New Roman" w:cs="Times New Roman"/>
          <w:sz w:val="24"/>
          <w:szCs w:val="24"/>
          <w:lang w:val="sr-Cyrl-CS"/>
        </w:rPr>
        <w:t>ће о</w:t>
      </w:r>
      <w:r w:rsidRPr="005725D9">
        <w:rPr>
          <w:rFonts w:ascii="Times New Roman" w:hAnsi="Times New Roman" w:cs="Times New Roman"/>
          <w:sz w:val="24"/>
          <w:szCs w:val="24"/>
          <w:lang w:val="sr-Cyrl-CS"/>
        </w:rPr>
        <w:t>дби</w:t>
      </w:r>
      <w:r w:rsidR="00B874AA" w:rsidRPr="005725D9">
        <w:rPr>
          <w:rFonts w:ascii="Times New Roman" w:hAnsi="Times New Roman" w:cs="Times New Roman"/>
          <w:sz w:val="24"/>
          <w:szCs w:val="24"/>
          <w:lang w:val="sr-Cyrl-CS"/>
        </w:rPr>
        <w:t>ти</w:t>
      </w:r>
      <w:r w:rsidRPr="005725D9">
        <w:rPr>
          <w:rFonts w:ascii="Times New Roman" w:hAnsi="Times New Roman" w:cs="Times New Roman"/>
          <w:sz w:val="24"/>
          <w:szCs w:val="24"/>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644933" w:rsidRPr="005725D9">
        <w:rPr>
          <w:rFonts w:ascii="Times New Roman" w:hAnsi="Times New Roman" w:cs="Times New Roman"/>
          <w:sz w:val="24"/>
          <w:szCs w:val="24"/>
          <w:lang w:val="sr-Cyrl-CS"/>
        </w:rPr>
        <w:t>период од претходн</w:t>
      </w:r>
      <w:r w:rsidR="00B874AA" w:rsidRPr="005725D9">
        <w:rPr>
          <w:rFonts w:ascii="Times New Roman" w:hAnsi="Times New Roman" w:cs="Times New Roman"/>
          <w:sz w:val="24"/>
          <w:szCs w:val="24"/>
          <w:lang w:val="sr-Cyrl-CS"/>
        </w:rPr>
        <w:t>е</w:t>
      </w:r>
      <w:r w:rsidR="00B43721" w:rsidRPr="005725D9">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три</w:t>
      </w:r>
      <w:r w:rsidR="00644933" w:rsidRPr="005725D9">
        <w:rPr>
          <w:rFonts w:ascii="Times New Roman" w:hAnsi="Times New Roman" w:cs="Times New Roman"/>
          <w:sz w:val="24"/>
          <w:szCs w:val="24"/>
          <w:lang w:val="sr-Cyrl-CS"/>
        </w:rPr>
        <w:t xml:space="preserve"> годин</w:t>
      </w:r>
      <w:r w:rsidR="00B874AA" w:rsidRPr="005725D9">
        <w:rPr>
          <w:rFonts w:ascii="Times New Roman" w:hAnsi="Times New Roman" w:cs="Times New Roman"/>
          <w:sz w:val="24"/>
          <w:szCs w:val="24"/>
          <w:lang w:val="sr-Cyrl-CS"/>
        </w:rPr>
        <w:t>е</w:t>
      </w:r>
      <w:r w:rsidR="00644933" w:rsidRPr="005725D9">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Доказ може бити:</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правноснажна судска </w:t>
      </w:r>
      <w:r w:rsidR="00F41064" w:rsidRPr="005725D9">
        <w:rPr>
          <w:rFonts w:ascii="Times New Roman" w:hAnsi="Times New Roman" w:cs="Times New Roman"/>
          <w:sz w:val="24"/>
          <w:szCs w:val="24"/>
          <w:lang w:val="sr-Cyrl-CS"/>
        </w:rPr>
        <w:t>одлука</w:t>
      </w:r>
      <w:r w:rsidR="005B54E2" w:rsidRPr="005725D9">
        <w:rPr>
          <w:rFonts w:ascii="Times New Roman" w:hAnsi="Times New Roman" w:cs="Times New Roman"/>
          <w:sz w:val="24"/>
          <w:szCs w:val="24"/>
          <w:lang w:val="sr-Cyrl-CS"/>
        </w:rPr>
        <w:t xml:space="preserve"> или коначна одлука другог надлежног органа</w:t>
      </w:r>
      <w:r w:rsidRPr="005725D9">
        <w:rPr>
          <w:rFonts w:ascii="Times New Roman" w:hAnsi="Times New Roman" w:cs="Times New Roman"/>
          <w:sz w:val="24"/>
          <w:szCs w:val="24"/>
          <w:lang w:val="sr-Cyrl-CS"/>
        </w:rPr>
        <w:t>;</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реализованом средству обезбеђења испуњења уговорних обавеза;</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наплаћеној уговорној казни;</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рекламације потрошача, односно корисника, ако нису отклоњене у уговореном року</w:t>
      </w:r>
    </w:p>
    <w:p w:rsidR="00BE001E" w:rsidRPr="005725D9" w:rsidRDefault="00BE001E" w:rsidP="00D80DF2">
      <w:pPr>
        <w:numPr>
          <w:ilvl w:val="0"/>
          <w:numId w:val="6"/>
        </w:numPr>
        <w:tabs>
          <w:tab w:val="clear" w:pos="720"/>
          <w:tab w:val="num" w:pos="990"/>
        </w:tabs>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изјава о раскиду уговора због неиспуњења обавеза дата на начин и под условима предвиђеним законом којим се уређују облигациони односи;</w:t>
      </w:r>
    </w:p>
    <w:p w:rsidR="00605C4F" w:rsidRPr="005725D9" w:rsidRDefault="005B54E2" w:rsidP="0066686D">
      <w:pPr>
        <w:numPr>
          <w:ilvl w:val="0"/>
          <w:numId w:val="6"/>
        </w:numPr>
        <w:tabs>
          <w:tab w:val="clear" w:pos="720"/>
          <w:tab w:val="num" w:pos="990"/>
        </w:tabs>
        <w:spacing w:after="120"/>
        <w:ind w:left="994" w:hanging="274"/>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доказ о ангажовању на извршењу уговора о јавној набавци лица која нису означена у понуди као подизвођачи,</w:t>
      </w:r>
      <w:r w:rsidR="00D80DF2">
        <w:rPr>
          <w:rFonts w:ascii="Times New Roman" w:hAnsi="Times New Roman" w:cs="Times New Roman"/>
          <w:sz w:val="24"/>
          <w:szCs w:val="24"/>
          <w:lang w:val="sr-Cyrl-CS"/>
        </w:rPr>
        <w:t xml:space="preserve"> односно чланови групе понуђача.</w:t>
      </w:r>
    </w:p>
    <w:p w:rsidR="005B54E2" w:rsidRPr="005725D9" w:rsidRDefault="005B54E2" w:rsidP="0066686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може одбити понуду ако поседује доказ –</w:t>
      </w:r>
      <w:r w:rsidR="0066686D">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360C83" w:rsidRPr="005E40A1" w:rsidRDefault="00360C83" w:rsidP="00CC7A58">
      <w:pPr>
        <w:spacing w:after="120"/>
        <w:ind w:firstLine="360"/>
        <w:jc w:val="both"/>
        <w:rPr>
          <w:rFonts w:ascii="Times New Roman" w:hAnsi="Times New Roman" w:cs="Times New Roman"/>
          <w:b/>
          <w:sz w:val="24"/>
          <w:szCs w:val="24"/>
          <w:lang w:val="sr-Cyrl-CS"/>
        </w:rPr>
      </w:pPr>
    </w:p>
    <w:p w:rsidR="000669CE" w:rsidRPr="005E40A1" w:rsidRDefault="00CC7A58" w:rsidP="00CC7A58">
      <w:pPr>
        <w:spacing w:after="120"/>
        <w:ind w:firstLine="360"/>
        <w:jc w:val="both"/>
        <w:rPr>
          <w:rFonts w:ascii="Times New Roman" w:hAnsi="Times New Roman" w:cs="Times New Roman"/>
          <w:b/>
          <w:sz w:val="24"/>
          <w:szCs w:val="24"/>
        </w:rPr>
      </w:pPr>
      <w:r w:rsidRPr="005E40A1">
        <w:rPr>
          <w:rFonts w:ascii="Times New Roman" w:hAnsi="Times New Roman" w:cs="Times New Roman"/>
          <w:b/>
          <w:sz w:val="24"/>
          <w:szCs w:val="24"/>
          <w:lang w:val="sr-Cyrl-CS"/>
        </w:rPr>
        <w:t>5</w:t>
      </w:r>
      <w:r w:rsidR="00BE001E" w:rsidRPr="005E40A1">
        <w:rPr>
          <w:rFonts w:ascii="Times New Roman" w:hAnsi="Times New Roman" w:cs="Times New Roman"/>
          <w:b/>
          <w:sz w:val="24"/>
          <w:szCs w:val="24"/>
          <w:lang w:val="sr-Cyrl-CS"/>
        </w:rPr>
        <w:t>.</w:t>
      </w:r>
      <w:r w:rsidR="007E1E4A" w:rsidRPr="005E40A1">
        <w:rPr>
          <w:rFonts w:ascii="Times New Roman" w:hAnsi="Times New Roman" w:cs="Times New Roman"/>
          <w:b/>
          <w:sz w:val="24"/>
          <w:szCs w:val="24"/>
          <w:lang w:val="sr-Cyrl-CS"/>
        </w:rPr>
        <w:t>2</w:t>
      </w:r>
      <w:r w:rsidR="004A5F25" w:rsidRPr="005E40A1">
        <w:rPr>
          <w:rFonts w:ascii="Times New Roman" w:hAnsi="Times New Roman" w:cs="Times New Roman"/>
          <w:b/>
          <w:sz w:val="24"/>
          <w:szCs w:val="24"/>
          <w:lang w:val="sr-Cyrl-CS"/>
        </w:rPr>
        <w:t>0</w:t>
      </w:r>
      <w:r w:rsidR="007E1E4A" w:rsidRPr="005E40A1">
        <w:rPr>
          <w:rFonts w:ascii="Times New Roman" w:hAnsi="Times New Roman" w:cs="Times New Roman"/>
          <w:b/>
          <w:sz w:val="24"/>
          <w:szCs w:val="24"/>
          <w:lang w:val="sr-Cyrl-CS"/>
        </w:rPr>
        <w:t>.</w:t>
      </w:r>
      <w:r w:rsidRPr="005E40A1">
        <w:rPr>
          <w:rFonts w:ascii="Times New Roman" w:hAnsi="Times New Roman" w:cs="Times New Roman"/>
          <w:b/>
          <w:sz w:val="24"/>
          <w:szCs w:val="24"/>
          <w:lang w:val="sr-Cyrl-CS"/>
        </w:rPr>
        <w:t xml:space="preserve">  </w:t>
      </w:r>
      <w:r w:rsidR="000669CE" w:rsidRPr="005E40A1">
        <w:rPr>
          <w:rFonts w:ascii="Times New Roman" w:hAnsi="Times New Roman" w:cs="Times New Roman"/>
          <w:b/>
          <w:sz w:val="24"/>
          <w:szCs w:val="24"/>
          <w:lang w:val="sr-Cyrl-CS"/>
        </w:rPr>
        <w:t xml:space="preserve">ЕЛЕМЕНТИ </w:t>
      </w:r>
      <w:r w:rsidR="00BE001E" w:rsidRPr="005E40A1">
        <w:rPr>
          <w:rFonts w:ascii="Times New Roman" w:hAnsi="Times New Roman" w:cs="Times New Roman"/>
          <w:b/>
          <w:sz w:val="24"/>
          <w:szCs w:val="24"/>
          <w:lang w:val="sr-Cyrl-CS"/>
        </w:rPr>
        <w:t>КРИТЕРИЈУМ</w:t>
      </w:r>
      <w:r w:rsidR="000669CE" w:rsidRPr="005E40A1">
        <w:rPr>
          <w:rFonts w:ascii="Times New Roman" w:hAnsi="Times New Roman" w:cs="Times New Roman"/>
          <w:b/>
          <w:sz w:val="24"/>
          <w:szCs w:val="24"/>
          <w:lang w:val="sr-Cyrl-CS"/>
        </w:rPr>
        <w:t>А ЗА ДОДЕЛУ УГОВОРА</w:t>
      </w:r>
    </w:p>
    <w:p w:rsidR="005E40A1" w:rsidRPr="00581DB9" w:rsidRDefault="005E40A1" w:rsidP="005E40A1">
      <w:pPr>
        <w:spacing w:after="120"/>
        <w:jc w:val="both"/>
        <w:rPr>
          <w:rFonts w:ascii="Times New Roman" w:hAnsi="Times New Roman" w:cs="Times New Roman"/>
          <w:sz w:val="24"/>
          <w:szCs w:val="24"/>
        </w:rPr>
      </w:pPr>
      <w:r w:rsidRPr="005725D9">
        <w:rPr>
          <w:rFonts w:ascii="Times New Roman" w:hAnsi="Times New Roman" w:cs="Times New Roman"/>
          <w:sz w:val="24"/>
          <w:szCs w:val="24"/>
          <w:lang w:val="ru-RU"/>
        </w:rPr>
        <w:t>Критеријум за доделу уговора</w:t>
      </w:r>
      <w:r>
        <w:rPr>
          <w:rFonts w:ascii="Times New Roman" w:hAnsi="Times New Roman" w:cs="Times New Roman"/>
          <w:sz w:val="24"/>
          <w:szCs w:val="24"/>
        </w:rPr>
        <w:t xml:space="preserve"> </w:t>
      </w:r>
      <w:r w:rsidRPr="00581DB9">
        <w:rPr>
          <w:rFonts w:ascii="Times New Roman" w:hAnsi="Times New Roman" w:cs="Times New Roman"/>
          <w:sz w:val="24"/>
          <w:szCs w:val="24"/>
          <w:lang w:val="ru-RU"/>
        </w:rPr>
        <w:t>је најнижа понуђена цена.</w:t>
      </w:r>
    </w:p>
    <w:p w:rsidR="005E40A1" w:rsidRPr="005725D9" w:rsidRDefault="005E40A1" w:rsidP="005E40A1">
      <w:pPr>
        <w:jc w:val="both"/>
        <w:rPr>
          <w:rFonts w:ascii="Times New Roman" w:hAnsi="Times New Roman" w:cs="Times New Roman"/>
          <w:sz w:val="24"/>
          <w:szCs w:val="24"/>
          <w:lang w:val="sr-Cyrl-CS"/>
        </w:rPr>
      </w:pPr>
      <w:r w:rsidRPr="00581DB9">
        <w:rPr>
          <w:rFonts w:ascii="Times New Roman" w:hAnsi="Times New Roman" w:cs="Times New Roman"/>
          <w:sz w:val="24"/>
          <w:szCs w:val="24"/>
          <w:lang w:val="sr-Cyrl-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најнижу цену </w:t>
      </w:r>
      <w:r w:rsidRPr="00581DB9">
        <w:rPr>
          <w:rFonts w:ascii="Times New Roman" w:hAnsi="Times New Roman" w:cs="Times New Roman"/>
          <w:sz w:val="24"/>
          <w:szCs w:val="24"/>
        </w:rPr>
        <w:t xml:space="preserve">за </w:t>
      </w:r>
      <w:r w:rsidR="0073569C">
        <w:rPr>
          <w:rFonts w:ascii="Times New Roman" w:hAnsi="Times New Roman" w:cs="Times New Roman"/>
          <w:sz w:val="24"/>
          <w:szCs w:val="24"/>
          <w:lang w:val="sr-Cyrl-CS"/>
        </w:rPr>
        <w:t xml:space="preserve">" Лежај са </w:t>
      </w:r>
      <w:r w:rsidR="00704790">
        <w:rPr>
          <w:rFonts w:ascii="Times New Roman" w:hAnsi="Times New Roman" w:cs="Times New Roman"/>
          <w:sz w:val="24"/>
          <w:szCs w:val="24"/>
          <w:lang w:val="sr-Cyrl-CS"/>
        </w:rPr>
        <w:t xml:space="preserve">душеком и </w:t>
      </w:r>
      <w:r w:rsidR="0073569C">
        <w:rPr>
          <w:rFonts w:ascii="Times New Roman" w:hAnsi="Times New Roman" w:cs="Times New Roman"/>
          <w:sz w:val="24"/>
          <w:szCs w:val="24"/>
          <w:lang w:val="sr-Cyrl-CS"/>
        </w:rPr>
        <w:t>јастуцима</w:t>
      </w:r>
      <w:r w:rsidR="0073569C" w:rsidRPr="00292C1A">
        <w:rPr>
          <w:rFonts w:ascii="Times New Roman" w:hAnsi="Times New Roman" w:cs="Times New Roman"/>
          <w:sz w:val="24"/>
          <w:szCs w:val="24"/>
          <w:lang w:val="sr-Cyrl-CS"/>
        </w:rPr>
        <w:t>" из Обрасца бр.13</w:t>
      </w:r>
      <w:r w:rsidRPr="00581DB9">
        <w:rPr>
          <w:rFonts w:ascii="Times New Roman" w:hAnsi="Times New Roman" w:cs="Times New Roman"/>
          <w:sz w:val="24"/>
          <w:szCs w:val="24"/>
          <w:lang w:val="sr-Cyrl-CS"/>
        </w:rPr>
        <w:t>.</w:t>
      </w:r>
    </w:p>
    <w:p w:rsidR="005E40A1" w:rsidRPr="005E40A1" w:rsidRDefault="005E40A1" w:rsidP="00CC7A58">
      <w:pPr>
        <w:spacing w:after="120"/>
        <w:ind w:firstLine="360"/>
        <w:jc w:val="both"/>
        <w:rPr>
          <w:rFonts w:ascii="Times New Roman" w:hAnsi="Times New Roman" w:cs="Times New Roman"/>
          <w:b/>
          <w:sz w:val="24"/>
          <w:szCs w:val="24"/>
        </w:rPr>
      </w:pPr>
    </w:p>
    <w:p w:rsidR="006F7DBD" w:rsidRPr="005725D9" w:rsidRDefault="00CC7A58" w:rsidP="00CC7A58">
      <w:pPr>
        <w:spacing w:after="120"/>
        <w:ind w:firstLine="360"/>
        <w:jc w:val="both"/>
        <w:rPr>
          <w:rFonts w:ascii="Times New Roman" w:hAnsi="Times New Roman" w:cs="Times New Roman"/>
          <w:b/>
          <w:sz w:val="24"/>
          <w:szCs w:val="24"/>
          <w:u w:val="single"/>
        </w:rPr>
      </w:pPr>
      <w:r>
        <w:rPr>
          <w:rFonts w:ascii="Times New Roman" w:hAnsi="Times New Roman" w:cs="Times New Roman"/>
          <w:b/>
          <w:sz w:val="24"/>
          <w:szCs w:val="24"/>
          <w:lang w:val="sr-Cyrl-CS"/>
        </w:rPr>
        <w:t>5</w:t>
      </w:r>
      <w:r w:rsidR="00541E35" w:rsidRPr="00CC7A58">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1</w:t>
      </w:r>
      <w:r w:rsidR="00541E35" w:rsidRPr="00CC7A58">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541E35" w:rsidRPr="00CC7A58">
        <w:rPr>
          <w:rFonts w:ascii="Times New Roman" w:hAnsi="Times New Roman" w:cs="Times New Roman"/>
          <w:b/>
          <w:sz w:val="24"/>
          <w:szCs w:val="24"/>
          <w:lang w:val="sr-Cyrl-CS"/>
        </w:rPr>
        <w:t xml:space="preserve">РОК ЗА </w:t>
      </w:r>
      <w:r w:rsidR="00CB5950">
        <w:rPr>
          <w:rFonts w:ascii="Times New Roman" w:hAnsi="Times New Roman" w:cs="Times New Roman"/>
          <w:b/>
          <w:sz w:val="24"/>
          <w:szCs w:val="24"/>
          <w:lang w:val="sr-Cyrl-CS"/>
        </w:rPr>
        <w:t>ИСПОРУКУ И МОНТАЖУ</w:t>
      </w:r>
    </w:p>
    <w:p w:rsidR="00BE001E" w:rsidRDefault="00BE001E" w:rsidP="00F23977">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Рок за </w:t>
      </w:r>
      <w:r w:rsidR="00511045">
        <w:rPr>
          <w:rFonts w:ascii="Times New Roman" w:hAnsi="Times New Roman" w:cs="Times New Roman"/>
          <w:bCs/>
          <w:sz w:val="24"/>
          <w:szCs w:val="24"/>
          <w:lang w:val="sr-Cyrl-CS"/>
        </w:rPr>
        <w:t>испоруку и монтажу опреме</w:t>
      </w:r>
      <w:r w:rsidRPr="005725D9">
        <w:rPr>
          <w:rFonts w:ascii="Times New Roman" w:hAnsi="Times New Roman" w:cs="Times New Roman"/>
          <w:bCs/>
          <w:sz w:val="24"/>
          <w:szCs w:val="24"/>
          <w:lang w:val="sr-Cyrl-CS"/>
        </w:rPr>
        <w:t xml:space="preserve"> не </w:t>
      </w:r>
      <w:r w:rsidR="00541E35" w:rsidRPr="005725D9">
        <w:rPr>
          <w:rFonts w:ascii="Times New Roman" w:hAnsi="Times New Roman" w:cs="Times New Roman"/>
          <w:bCs/>
          <w:sz w:val="24"/>
          <w:szCs w:val="24"/>
          <w:lang w:val="sr-Cyrl-CS"/>
        </w:rPr>
        <w:t xml:space="preserve">може </w:t>
      </w:r>
      <w:r w:rsidR="00541E35" w:rsidRPr="00704790">
        <w:rPr>
          <w:rFonts w:ascii="Times New Roman" w:hAnsi="Times New Roman" w:cs="Times New Roman"/>
          <w:bCs/>
          <w:sz w:val="24"/>
          <w:szCs w:val="24"/>
          <w:lang w:val="sr-Cyrl-CS"/>
        </w:rPr>
        <w:t>бити дужи о</w:t>
      </w:r>
      <w:r w:rsidRPr="00704790">
        <w:rPr>
          <w:rFonts w:ascii="Times New Roman" w:hAnsi="Times New Roman" w:cs="Times New Roman"/>
          <w:bCs/>
          <w:sz w:val="24"/>
          <w:szCs w:val="24"/>
          <w:lang w:val="sr-Cyrl-CS"/>
        </w:rPr>
        <w:t xml:space="preserve">д </w:t>
      </w:r>
      <w:r w:rsidR="0073569C" w:rsidRPr="00704790">
        <w:rPr>
          <w:rFonts w:ascii="Times New Roman" w:hAnsi="Times New Roman" w:cs="Times New Roman"/>
          <w:bCs/>
          <w:sz w:val="24"/>
          <w:szCs w:val="24"/>
          <w:lang w:val="sr-Cyrl-CS"/>
        </w:rPr>
        <w:t>3</w:t>
      </w:r>
      <w:r w:rsidR="00541E35" w:rsidRPr="00704790">
        <w:rPr>
          <w:rFonts w:ascii="Times New Roman" w:hAnsi="Times New Roman" w:cs="Times New Roman"/>
          <w:bCs/>
          <w:sz w:val="24"/>
          <w:szCs w:val="24"/>
          <w:lang w:val="sr-Cyrl-CS"/>
        </w:rPr>
        <w:t>0</w:t>
      </w:r>
      <w:r w:rsidR="003A6709" w:rsidRPr="00704790">
        <w:rPr>
          <w:rFonts w:ascii="Times New Roman" w:hAnsi="Times New Roman" w:cs="Times New Roman"/>
          <w:bCs/>
          <w:sz w:val="24"/>
          <w:szCs w:val="24"/>
          <w:lang w:val="sr-Cyrl-CS"/>
        </w:rPr>
        <w:t xml:space="preserve"> </w:t>
      </w:r>
      <w:r w:rsidRPr="00704790">
        <w:rPr>
          <w:rFonts w:ascii="Times New Roman" w:hAnsi="Times New Roman" w:cs="Times New Roman"/>
          <w:bCs/>
          <w:sz w:val="24"/>
          <w:szCs w:val="24"/>
          <w:lang w:val="sr-Cyrl-CS"/>
        </w:rPr>
        <w:t>календарских дана</w:t>
      </w:r>
      <w:r w:rsidR="00D34A6F" w:rsidRPr="00704790">
        <w:rPr>
          <w:rFonts w:ascii="Times New Roman" w:hAnsi="Times New Roman" w:cs="Times New Roman"/>
          <w:bCs/>
          <w:sz w:val="24"/>
          <w:szCs w:val="24"/>
          <w:lang w:val="sr-Cyrl-CS"/>
        </w:rPr>
        <w:t xml:space="preserve"> од дана</w:t>
      </w:r>
      <w:r w:rsidR="00D34A6F">
        <w:rPr>
          <w:rFonts w:ascii="Times New Roman" w:hAnsi="Times New Roman" w:cs="Times New Roman"/>
          <w:bCs/>
          <w:sz w:val="24"/>
          <w:szCs w:val="24"/>
          <w:lang w:val="sr-Cyrl-CS"/>
        </w:rPr>
        <w:t xml:space="preserve"> </w:t>
      </w:r>
      <w:r w:rsidR="00704790">
        <w:rPr>
          <w:rFonts w:ascii="Times New Roman" w:hAnsi="Times New Roman" w:cs="Times New Roman"/>
          <w:bCs/>
          <w:sz w:val="24"/>
          <w:szCs w:val="24"/>
          <w:lang w:val="sr-Cyrl-CS"/>
        </w:rPr>
        <w:t>потписивања уговора</w:t>
      </w:r>
      <w:r w:rsidRPr="005725D9">
        <w:rPr>
          <w:rFonts w:ascii="Times New Roman" w:hAnsi="Times New Roman" w:cs="Times New Roman"/>
          <w:bCs/>
          <w:sz w:val="24"/>
          <w:szCs w:val="24"/>
          <w:lang w:val="sr-Cyrl-CS"/>
        </w:rPr>
        <w:t>. Понуда у којој је назначено супротно одбиће се као не</w:t>
      </w:r>
      <w:r w:rsidR="00A26A74" w:rsidRPr="005725D9">
        <w:rPr>
          <w:rFonts w:ascii="Times New Roman" w:hAnsi="Times New Roman" w:cs="Times New Roman"/>
          <w:bCs/>
          <w:sz w:val="24"/>
          <w:szCs w:val="24"/>
          <w:lang w:val="sr-Cyrl-CS"/>
        </w:rPr>
        <w:t>прихватљива</w:t>
      </w:r>
      <w:r w:rsidRPr="005725D9">
        <w:rPr>
          <w:rFonts w:ascii="Times New Roman" w:hAnsi="Times New Roman" w:cs="Times New Roman"/>
          <w:bCs/>
          <w:sz w:val="24"/>
          <w:szCs w:val="24"/>
          <w:lang w:val="sr-Cyrl-CS"/>
        </w:rPr>
        <w:t>.</w:t>
      </w:r>
    </w:p>
    <w:p w:rsidR="00D34A6F" w:rsidRPr="005725D9" w:rsidRDefault="00D34A6F" w:rsidP="00F23977">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Сва испоручена добра морају бити монтирана и приведена намени у наведеном року.</w:t>
      </w:r>
    </w:p>
    <w:p w:rsidR="00031D5D" w:rsidRDefault="00031D5D" w:rsidP="00CD4DCA">
      <w:pPr>
        <w:spacing w:after="120"/>
        <w:ind w:firstLine="360"/>
        <w:jc w:val="both"/>
        <w:rPr>
          <w:rFonts w:ascii="Times New Roman" w:hAnsi="Times New Roman" w:cs="Times New Roman"/>
          <w:b/>
          <w:sz w:val="24"/>
          <w:szCs w:val="24"/>
          <w:lang w:val="ru-RU"/>
        </w:rPr>
      </w:pPr>
    </w:p>
    <w:p w:rsidR="00BE001E" w:rsidRPr="00CC7A58" w:rsidRDefault="00CC7A58" w:rsidP="00CD4DCA">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BE001E" w:rsidRPr="00CC7A58">
        <w:rPr>
          <w:rFonts w:ascii="Times New Roman" w:hAnsi="Times New Roman" w:cs="Times New Roman"/>
          <w:b/>
          <w:sz w:val="24"/>
          <w:szCs w:val="24"/>
          <w:lang w:val="ru-RU"/>
        </w:rPr>
        <w:t>.2</w:t>
      </w:r>
      <w:r w:rsidR="004A5F25">
        <w:rPr>
          <w:rFonts w:ascii="Times New Roman" w:hAnsi="Times New Roman" w:cs="Times New Roman"/>
          <w:b/>
          <w:sz w:val="24"/>
          <w:szCs w:val="24"/>
          <w:lang w:val="ru-RU"/>
        </w:rPr>
        <w:t>2</w:t>
      </w:r>
      <w:r w:rsidR="00BE001E" w:rsidRPr="00CC7A58">
        <w:rPr>
          <w:rFonts w:ascii="Times New Roman" w:hAnsi="Times New Roman" w:cs="Times New Roman"/>
          <w:b/>
          <w:sz w:val="24"/>
          <w:szCs w:val="24"/>
          <w:lang w:val="ru-RU"/>
        </w:rPr>
        <w:t>.</w:t>
      </w:r>
      <w:r w:rsidR="0058761F">
        <w:rPr>
          <w:rFonts w:ascii="Times New Roman" w:hAnsi="Times New Roman" w:cs="Times New Roman"/>
          <w:b/>
          <w:sz w:val="24"/>
          <w:szCs w:val="24"/>
          <w:lang w:val="ru-RU"/>
        </w:rPr>
        <w:t xml:space="preserve"> </w:t>
      </w:r>
      <w:r w:rsidR="00BE001E" w:rsidRPr="00CC7A58">
        <w:rPr>
          <w:rFonts w:ascii="Times New Roman" w:hAnsi="Times New Roman" w:cs="Times New Roman"/>
          <w:b/>
          <w:sz w:val="24"/>
          <w:szCs w:val="24"/>
          <w:lang w:val="ru-RU"/>
        </w:rPr>
        <w:t xml:space="preserve"> </w:t>
      </w:r>
      <w:r w:rsidR="0058761F" w:rsidRPr="0058761F">
        <w:rPr>
          <w:rFonts w:ascii="Times New Roman" w:hAnsi="Times New Roman" w:cs="Times New Roman"/>
          <w:b/>
          <w:iCs/>
          <w:sz w:val="24"/>
          <w:szCs w:val="24"/>
        </w:rPr>
        <w:t>НАЧИН ИЗМЕНЕ, ДОПУНЕ И ОПОЗИВА ПОНУДЕ</w:t>
      </w:r>
    </w:p>
    <w:p w:rsidR="0058761F" w:rsidRPr="005E40A1" w:rsidRDefault="0058761F" w:rsidP="0058761F">
      <w:pPr>
        <w:jc w:val="both"/>
        <w:rPr>
          <w:rFonts w:ascii="Times New Roman" w:hAnsi="Times New Roman" w:cs="Times New Roman"/>
          <w:sz w:val="24"/>
          <w:szCs w:val="24"/>
        </w:rPr>
      </w:pPr>
      <w:r w:rsidRPr="005E40A1">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8761F" w:rsidRPr="005E40A1" w:rsidRDefault="0058761F" w:rsidP="0058761F">
      <w:pPr>
        <w:jc w:val="both"/>
        <w:rPr>
          <w:rFonts w:ascii="Times New Roman" w:eastAsia="TimesNewRomanPSMT" w:hAnsi="Times New Roman" w:cs="Times New Roman"/>
          <w:bCs/>
          <w:iCs/>
          <w:sz w:val="24"/>
          <w:szCs w:val="24"/>
        </w:rPr>
      </w:pPr>
      <w:r w:rsidRPr="005E40A1">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58761F" w:rsidRPr="005E40A1" w:rsidRDefault="0058761F" w:rsidP="0058761F">
      <w:pPr>
        <w:jc w:val="both"/>
        <w:rPr>
          <w:rFonts w:ascii="Times New Roman" w:eastAsia="TimesNewRomanPSMT" w:hAnsi="Times New Roman" w:cs="Times New Roman"/>
          <w:bCs/>
          <w:iCs/>
          <w:sz w:val="24"/>
          <w:szCs w:val="24"/>
        </w:rPr>
      </w:pPr>
      <w:r w:rsidRPr="005E40A1">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5E40A1">
        <w:rPr>
          <w:rFonts w:ascii="Times New Roman" w:hAnsi="Times New Roman" w:cs="Times New Roman"/>
          <w:sz w:val="24"/>
          <w:szCs w:val="24"/>
        </w:rPr>
        <w:t>Министарства просвете,науке и технолошког развоја</w:t>
      </w:r>
      <w:r w:rsidRPr="005E40A1">
        <w:rPr>
          <w:rFonts w:ascii="Times New Roman" w:hAnsi="Times New Roman" w:cs="Times New Roman"/>
          <w:sz w:val="24"/>
          <w:szCs w:val="24"/>
          <w:lang w:val="sr-Cyrl-CS"/>
        </w:rPr>
        <w:t>, Београд, улица</w:t>
      </w:r>
      <w:r w:rsidRPr="005E40A1">
        <w:rPr>
          <w:rFonts w:ascii="Times New Roman" w:hAnsi="Times New Roman" w:cs="Times New Roman"/>
          <w:sz w:val="24"/>
          <w:szCs w:val="24"/>
          <w:lang w:val="ru-RU"/>
        </w:rPr>
        <w:t xml:space="preserve"> Захумска 14</w:t>
      </w:r>
      <w:r w:rsidRPr="005E40A1">
        <w:rPr>
          <w:rFonts w:ascii="Times New Roman" w:hAnsi="Times New Roman" w:cs="Times New Roman"/>
          <w:i/>
          <w:iCs/>
          <w:sz w:val="24"/>
          <w:szCs w:val="24"/>
        </w:rPr>
        <w:t>,</w:t>
      </w:r>
      <w:r w:rsidRPr="005E40A1">
        <w:rPr>
          <w:rFonts w:ascii="Times New Roman" w:eastAsia="TimesNewRomanPSMT" w:hAnsi="Times New Roman" w:cs="Times New Roman"/>
          <w:bCs/>
          <w:iCs/>
          <w:sz w:val="24"/>
          <w:szCs w:val="24"/>
        </w:rPr>
        <w:t xml:space="preserve"> са назнаком:</w:t>
      </w:r>
    </w:p>
    <w:p w:rsidR="0058761F" w:rsidRPr="005E40A1" w:rsidRDefault="0058761F" w:rsidP="00511045">
      <w:pPr>
        <w:tabs>
          <w:tab w:val="left" w:pos="0"/>
        </w:tabs>
        <w:jc w:val="both"/>
        <w:rPr>
          <w:rFonts w:ascii="Times New Roman" w:eastAsia="TimesNewRomanPSMT" w:hAnsi="Times New Roman" w:cs="Times New Roman"/>
          <w:bCs/>
          <w:iCs/>
          <w:sz w:val="24"/>
          <w:szCs w:val="24"/>
        </w:rPr>
      </w:pP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Измена понуде</w:t>
      </w:r>
      <w:r w:rsidRPr="005E40A1">
        <w:rPr>
          <w:rFonts w:ascii="Times New Roman" w:eastAsia="TimesNewRomanPS-BoldMT" w:hAnsi="Times New Roman" w:cs="Times New Roman"/>
          <w:b/>
          <w:bCs/>
          <w:sz w:val="24"/>
          <w:szCs w:val="24"/>
        </w:rPr>
        <w:t xml:space="preserve"> за јавну набавку</w:t>
      </w:r>
      <w:r w:rsidRPr="005E40A1">
        <w:rPr>
          <w:rFonts w:ascii="Times New Roman" w:hAnsi="Times New Roman" w:cs="Times New Roman"/>
          <w:sz w:val="24"/>
          <w:szCs w:val="24"/>
        </w:rPr>
        <w:t xml:space="preserve"> </w:t>
      </w:r>
      <w:r w:rsidR="00C91CAF" w:rsidRPr="005E40A1">
        <w:rPr>
          <w:rFonts w:ascii="Times New Roman" w:hAnsi="Times New Roman" w:cs="Times New Roman"/>
          <w:sz w:val="24"/>
          <w:szCs w:val="24"/>
        </w:rPr>
        <w:t xml:space="preserve"> </w:t>
      </w:r>
      <w:r w:rsidR="00C91CAF" w:rsidRPr="005E40A1">
        <w:rPr>
          <w:rFonts w:ascii="Times New Roman" w:hAnsi="Times New Roman" w:cs="Times New Roman"/>
          <w:b/>
          <w:sz w:val="24"/>
          <w:szCs w:val="24"/>
        </w:rPr>
        <w:t xml:space="preserve">добара – набавка </w:t>
      </w:r>
      <w:r w:rsidR="006D659A" w:rsidRPr="005E40A1">
        <w:rPr>
          <w:rFonts w:ascii="Times New Roman" w:eastAsia="TimesNewRomanPS-BoldMT" w:hAnsi="Times New Roman" w:cs="Times New Roman"/>
          <w:b/>
          <w:bCs/>
          <w:sz w:val="24"/>
          <w:szCs w:val="24"/>
        </w:rPr>
        <w:t>намештаја</w:t>
      </w:r>
      <w:r w:rsidR="006D659A" w:rsidRPr="005E40A1">
        <w:rPr>
          <w:rFonts w:ascii="Times New Roman" w:hAnsi="Times New Roman" w:cs="Times New Roman"/>
          <w:sz w:val="24"/>
          <w:szCs w:val="24"/>
        </w:rPr>
        <w:t xml:space="preserve"> </w:t>
      </w:r>
      <w:r w:rsidR="006D659A" w:rsidRPr="005E40A1">
        <w:rPr>
          <w:rFonts w:ascii="Times New Roman" w:hAnsi="Times New Roman" w:cs="Times New Roman"/>
          <w:b/>
          <w:sz w:val="24"/>
          <w:szCs w:val="24"/>
        </w:rPr>
        <w:t xml:space="preserve">за </w:t>
      </w:r>
      <w:r w:rsidR="005B1B99">
        <w:rPr>
          <w:rFonts w:ascii="Times New Roman" w:hAnsi="Times New Roman" w:cs="Times New Roman"/>
          <w:b/>
          <w:sz w:val="24"/>
          <w:szCs w:val="24"/>
        </w:rPr>
        <w:t>Ст</w:t>
      </w:r>
      <w:r w:rsidR="004E6FC2" w:rsidRPr="005E40A1">
        <w:rPr>
          <w:rFonts w:ascii="Times New Roman" w:hAnsi="Times New Roman" w:cs="Times New Roman"/>
          <w:b/>
          <w:sz w:val="24"/>
          <w:szCs w:val="24"/>
        </w:rPr>
        <w:t>удентск</w:t>
      </w:r>
      <w:r w:rsidR="005B1B99">
        <w:rPr>
          <w:rFonts w:ascii="Times New Roman" w:hAnsi="Times New Roman" w:cs="Times New Roman"/>
          <w:b/>
          <w:sz w:val="24"/>
          <w:szCs w:val="24"/>
        </w:rPr>
        <w:t>и</w:t>
      </w:r>
      <w:r w:rsidR="004E6FC2" w:rsidRPr="005E40A1">
        <w:rPr>
          <w:rFonts w:ascii="Times New Roman" w:hAnsi="Times New Roman" w:cs="Times New Roman"/>
          <w:b/>
          <w:sz w:val="24"/>
          <w:szCs w:val="24"/>
        </w:rPr>
        <w:t xml:space="preserve"> цент</w:t>
      </w:r>
      <w:r w:rsidR="005B1B99">
        <w:rPr>
          <w:rFonts w:ascii="Times New Roman" w:hAnsi="Times New Roman" w:cs="Times New Roman"/>
          <w:b/>
          <w:sz w:val="24"/>
          <w:szCs w:val="24"/>
        </w:rPr>
        <w:t>а</w:t>
      </w:r>
      <w:r w:rsidR="004E6FC2" w:rsidRPr="005E40A1">
        <w:rPr>
          <w:rFonts w:ascii="Times New Roman" w:hAnsi="Times New Roman" w:cs="Times New Roman"/>
          <w:b/>
          <w:sz w:val="24"/>
          <w:szCs w:val="24"/>
        </w:rPr>
        <w:t xml:space="preserve">р у Чачку, </w:t>
      </w:r>
      <w:r w:rsidR="00C3768F" w:rsidRPr="005E40A1">
        <w:rPr>
          <w:rFonts w:ascii="Times New Roman" w:eastAsia="TimesNewRomanPS-BoldMT" w:hAnsi="Times New Roman" w:cs="Times New Roman"/>
          <w:b/>
          <w:bCs/>
          <w:sz w:val="24"/>
          <w:szCs w:val="24"/>
        </w:rPr>
        <w:t>ЈН ОП/</w:t>
      </w:r>
      <w:r w:rsidR="00B23220" w:rsidRPr="005E40A1">
        <w:rPr>
          <w:rFonts w:ascii="Times New Roman" w:eastAsia="TimesNewRomanPS-BoldMT" w:hAnsi="Times New Roman" w:cs="Times New Roman"/>
          <w:b/>
          <w:bCs/>
          <w:sz w:val="24"/>
          <w:szCs w:val="24"/>
        </w:rPr>
        <w:t>Д</w:t>
      </w:r>
      <w:r w:rsidR="00C3768F" w:rsidRPr="005E40A1">
        <w:rPr>
          <w:rFonts w:ascii="Times New Roman" w:eastAsia="TimesNewRomanPS-BoldMT" w:hAnsi="Times New Roman" w:cs="Times New Roman"/>
          <w:b/>
          <w:bCs/>
          <w:sz w:val="24"/>
          <w:szCs w:val="24"/>
        </w:rPr>
        <w:t>/0</w:t>
      </w:r>
      <w:r w:rsidR="00B23220" w:rsidRPr="005E40A1">
        <w:rPr>
          <w:rFonts w:ascii="Times New Roman" w:eastAsia="TimesNewRomanPS-BoldMT" w:hAnsi="Times New Roman" w:cs="Times New Roman"/>
          <w:b/>
          <w:bCs/>
          <w:sz w:val="24"/>
          <w:szCs w:val="24"/>
        </w:rPr>
        <w:t>1</w:t>
      </w:r>
      <w:r w:rsidRPr="005E40A1">
        <w:rPr>
          <w:rFonts w:ascii="Times New Roman" w:eastAsia="TimesNewRomanPS-BoldMT" w:hAnsi="Times New Roman" w:cs="Times New Roman"/>
          <w:b/>
          <w:bCs/>
          <w:sz w:val="24"/>
          <w:szCs w:val="24"/>
        </w:rPr>
        <w:t>/201</w:t>
      </w:r>
      <w:r w:rsidR="005E40A1" w:rsidRPr="005E40A1">
        <w:rPr>
          <w:rFonts w:ascii="Times New Roman" w:eastAsia="TimesNewRomanPS-BoldMT" w:hAnsi="Times New Roman" w:cs="Times New Roman"/>
          <w:b/>
          <w:bCs/>
          <w:sz w:val="24"/>
          <w:szCs w:val="24"/>
        </w:rPr>
        <w:t>5</w:t>
      </w:r>
      <w:r w:rsidRPr="005E40A1">
        <w:rPr>
          <w:rFonts w:ascii="Times New Roman" w:eastAsia="TimesNewRomanPS-BoldMT" w:hAnsi="Times New Roman" w:cs="Times New Roman"/>
          <w:b/>
          <w:bCs/>
          <w:sz w:val="24"/>
          <w:szCs w:val="24"/>
        </w:rPr>
        <w:t xml:space="preserve"> </w:t>
      </w:r>
      <w:r w:rsidRPr="005E40A1">
        <w:rPr>
          <w:rFonts w:ascii="Times New Roman" w:eastAsia="TimesNewRomanPSMT" w:hAnsi="Times New Roman" w:cs="Times New Roman"/>
          <w:b/>
          <w:bCs/>
          <w:sz w:val="24"/>
          <w:szCs w:val="24"/>
        </w:rPr>
        <w:t xml:space="preserve">- </w:t>
      </w:r>
      <w:r w:rsidRPr="005E40A1">
        <w:rPr>
          <w:rFonts w:ascii="Times New Roman" w:eastAsia="TimesNewRomanPS-BoldMT" w:hAnsi="Times New Roman" w:cs="Times New Roman"/>
          <w:b/>
          <w:bCs/>
          <w:sz w:val="24"/>
          <w:szCs w:val="24"/>
        </w:rPr>
        <w:t>НЕ ОТВАРАТИ”</w:t>
      </w:r>
      <w:r w:rsidRPr="005E40A1">
        <w:rPr>
          <w:rFonts w:ascii="Times New Roman" w:eastAsia="TimesNewRomanPSMT" w:hAnsi="Times New Roman" w:cs="Times New Roman"/>
          <w:bCs/>
          <w:iCs/>
          <w:sz w:val="24"/>
          <w:szCs w:val="24"/>
        </w:rPr>
        <w:t xml:space="preserve"> или</w:t>
      </w:r>
    </w:p>
    <w:p w:rsidR="002D2861" w:rsidRPr="005E40A1" w:rsidRDefault="0058761F" w:rsidP="002D2861">
      <w:pPr>
        <w:rPr>
          <w:rFonts w:ascii="Times New Roman" w:hAnsi="Times New Roman" w:cs="Times New Roman"/>
          <w:sz w:val="24"/>
          <w:szCs w:val="24"/>
        </w:rPr>
      </w:pP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Допуна понуде</w:t>
      </w:r>
      <w:r w:rsidRPr="005E40A1">
        <w:rPr>
          <w:rFonts w:ascii="Times New Roman" w:eastAsia="TimesNewRomanPSMT" w:hAnsi="Times New Roman" w:cs="Times New Roman"/>
          <w:bCs/>
          <w:iCs/>
          <w:sz w:val="24"/>
          <w:szCs w:val="24"/>
        </w:rPr>
        <w:t xml:space="preserve"> </w:t>
      </w:r>
      <w:r w:rsidRPr="005E40A1">
        <w:rPr>
          <w:rFonts w:ascii="Times New Roman" w:eastAsia="TimesNewRomanPS-BoldMT" w:hAnsi="Times New Roman" w:cs="Times New Roman"/>
          <w:b/>
          <w:bCs/>
          <w:sz w:val="24"/>
          <w:szCs w:val="24"/>
        </w:rPr>
        <w:t>за јавну набавку</w:t>
      </w:r>
      <w:r w:rsidR="00C91CAF" w:rsidRPr="005E40A1">
        <w:rPr>
          <w:rFonts w:ascii="Times New Roman" w:eastAsia="TimesNewRomanPS-BoldMT" w:hAnsi="Times New Roman" w:cs="Times New Roman"/>
          <w:b/>
          <w:bCs/>
          <w:sz w:val="24"/>
          <w:szCs w:val="24"/>
        </w:rPr>
        <w:t xml:space="preserve"> </w:t>
      </w:r>
      <w:r w:rsidR="00C91CAF" w:rsidRPr="005E40A1">
        <w:rPr>
          <w:rFonts w:ascii="Times New Roman" w:hAnsi="Times New Roman" w:cs="Times New Roman"/>
          <w:b/>
          <w:sz w:val="24"/>
          <w:szCs w:val="24"/>
        </w:rPr>
        <w:t xml:space="preserve">добара – набавка </w:t>
      </w:r>
      <w:r w:rsidRPr="005E40A1">
        <w:rPr>
          <w:rFonts w:ascii="Times New Roman" w:hAnsi="Times New Roman" w:cs="Times New Roman"/>
          <w:sz w:val="24"/>
          <w:szCs w:val="24"/>
        </w:rPr>
        <w:t xml:space="preserve"> </w:t>
      </w:r>
      <w:r w:rsidR="006D659A" w:rsidRPr="005B1B99">
        <w:rPr>
          <w:rFonts w:ascii="Times New Roman" w:eastAsia="TimesNewRomanPS-BoldMT" w:hAnsi="Times New Roman" w:cs="Times New Roman"/>
          <w:b/>
          <w:bCs/>
          <w:sz w:val="24"/>
          <w:szCs w:val="24"/>
        </w:rPr>
        <w:t>намештаја</w:t>
      </w:r>
      <w:r w:rsidR="006D659A" w:rsidRPr="005B1B99">
        <w:rPr>
          <w:rFonts w:ascii="Times New Roman" w:hAnsi="Times New Roman" w:cs="Times New Roman"/>
          <w:b/>
          <w:sz w:val="24"/>
          <w:szCs w:val="24"/>
        </w:rPr>
        <w:t xml:space="preserve"> </w:t>
      </w:r>
      <w:r w:rsidR="005B1B99" w:rsidRPr="005B1B99">
        <w:rPr>
          <w:rFonts w:ascii="Times New Roman" w:hAnsi="Times New Roman" w:cs="Times New Roman"/>
          <w:b/>
          <w:sz w:val="24"/>
          <w:szCs w:val="24"/>
        </w:rPr>
        <w:t>за С</w:t>
      </w:r>
      <w:r w:rsidR="002D2861" w:rsidRPr="005B1B99">
        <w:rPr>
          <w:rFonts w:ascii="Times New Roman" w:hAnsi="Times New Roman" w:cs="Times New Roman"/>
          <w:b/>
          <w:sz w:val="24"/>
          <w:szCs w:val="24"/>
        </w:rPr>
        <w:t>тудентск</w:t>
      </w:r>
      <w:r w:rsidR="005B1B99" w:rsidRPr="005B1B99">
        <w:rPr>
          <w:rFonts w:ascii="Times New Roman" w:hAnsi="Times New Roman" w:cs="Times New Roman"/>
          <w:b/>
          <w:sz w:val="24"/>
          <w:szCs w:val="24"/>
        </w:rPr>
        <w:t>и</w:t>
      </w:r>
      <w:r w:rsidR="002D2861" w:rsidRPr="005B1B99">
        <w:rPr>
          <w:rFonts w:ascii="Times New Roman" w:hAnsi="Times New Roman" w:cs="Times New Roman"/>
          <w:b/>
          <w:sz w:val="24"/>
          <w:szCs w:val="24"/>
        </w:rPr>
        <w:t xml:space="preserve"> цент</w:t>
      </w:r>
      <w:r w:rsidR="005B1B99" w:rsidRPr="005B1B99">
        <w:rPr>
          <w:rFonts w:ascii="Times New Roman" w:hAnsi="Times New Roman" w:cs="Times New Roman"/>
          <w:b/>
          <w:sz w:val="24"/>
          <w:szCs w:val="24"/>
        </w:rPr>
        <w:t>а</w:t>
      </w:r>
      <w:r w:rsidR="002D2861" w:rsidRPr="005B1B99">
        <w:rPr>
          <w:rFonts w:ascii="Times New Roman" w:hAnsi="Times New Roman" w:cs="Times New Roman"/>
          <w:b/>
          <w:sz w:val="24"/>
          <w:szCs w:val="24"/>
        </w:rPr>
        <w:t>р</w:t>
      </w:r>
      <w:r w:rsidR="005B1B99">
        <w:rPr>
          <w:rFonts w:ascii="Times New Roman" w:hAnsi="Times New Roman" w:cs="Times New Roman"/>
          <w:b/>
          <w:sz w:val="24"/>
          <w:szCs w:val="24"/>
        </w:rPr>
        <w:t xml:space="preserve"> </w:t>
      </w:r>
      <w:r w:rsidR="002D2861" w:rsidRPr="005E40A1">
        <w:rPr>
          <w:rFonts w:ascii="Times New Roman" w:hAnsi="Times New Roman" w:cs="Times New Roman"/>
          <w:b/>
          <w:sz w:val="24"/>
          <w:szCs w:val="24"/>
        </w:rPr>
        <w:t xml:space="preserve"> у </w:t>
      </w:r>
    </w:p>
    <w:p w:rsidR="0058761F" w:rsidRPr="005E40A1" w:rsidRDefault="002D2861" w:rsidP="002D2861">
      <w:pPr>
        <w:rPr>
          <w:rFonts w:ascii="Times New Roman" w:hAnsi="Times New Roman" w:cs="Times New Roman"/>
          <w:sz w:val="24"/>
          <w:szCs w:val="24"/>
        </w:rPr>
      </w:pPr>
      <w:r w:rsidRPr="005E40A1">
        <w:rPr>
          <w:rFonts w:ascii="Times New Roman" w:hAnsi="Times New Roman" w:cs="Times New Roman"/>
          <w:b/>
          <w:sz w:val="24"/>
          <w:szCs w:val="24"/>
        </w:rPr>
        <w:t>Чачку</w:t>
      </w:r>
      <w:r w:rsidR="00292C1A" w:rsidRPr="005E40A1">
        <w:rPr>
          <w:rFonts w:ascii="Times New Roman" w:eastAsia="TimesNewRomanPS-BoldMT" w:hAnsi="Times New Roman" w:cs="Times New Roman"/>
          <w:b/>
          <w:bCs/>
          <w:sz w:val="24"/>
          <w:szCs w:val="24"/>
        </w:rPr>
        <w:t xml:space="preserve">, </w:t>
      </w:r>
      <w:r w:rsidR="00B23220" w:rsidRPr="005E40A1">
        <w:rPr>
          <w:rFonts w:ascii="Times New Roman" w:eastAsia="TimesNewRomanPS-BoldMT" w:hAnsi="Times New Roman" w:cs="Times New Roman"/>
          <w:b/>
          <w:bCs/>
          <w:sz w:val="24"/>
          <w:szCs w:val="24"/>
        </w:rPr>
        <w:t>ЈН ОП/Д/01</w:t>
      </w:r>
      <w:r w:rsidR="00C3768F" w:rsidRPr="005E40A1">
        <w:rPr>
          <w:rFonts w:ascii="Times New Roman" w:eastAsia="TimesNewRomanPS-BoldMT" w:hAnsi="Times New Roman" w:cs="Times New Roman"/>
          <w:b/>
          <w:bCs/>
          <w:sz w:val="24"/>
          <w:szCs w:val="24"/>
        </w:rPr>
        <w:t>/201</w:t>
      </w:r>
      <w:r w:rsidR="005E40A1" w:rsidRPr="005E40A1">
        <w:rPr>
          <w:rFonts w:ascii="Times New Roman" w:eastAsia="TimesNewRomanPS-BoldMT" w:hAnsi="Times New Roman" w:cs="Times New Roman"/>
          <w:b/>
          <w:bCs/>
          <w:sz w:val="24"/>
          <w:szCs w:val="24"/>
        </w:rPr>
        <w:t>5</w:t>
      </w:r>
      <w:r w:rsidR="00C3768F" w:rsidRPr="005E40A1">
        <w:rPr>
          <w:rFonts w:ascii="Times New Roman" w:eastAsia="TimesNewRomanPS-BoldMT" w:hAnsi="Times New Roman" w:cs="Times New Roman"/>
          <w:b/>
          <w:bCs/>
          <w:sz w:val="24"/>
          <w:szCs w:val="24"/>
        </w:rPr>
        <w:t xml:space="preserve"> </w:t>
      </w:r>
      <w:r w:rsidR="0058761F" w:rsidRPr="005E40A1">
        <w:rPr>
          <w:rFonts w:ascii="Times New Roman" w:eastAsia="TimesNewRomanPS-BoldMT" w:hAnsi="Times New Roman" w:cs="Times New Roman"/>
          <w:b/>
          <w:bCs/>
          <w:sz w:val="24"/>
          <w:szCs w:val="24"/>
        </w:rPr>
        <w:t xml:space="preserve"> </w:t>
      </w:r>
      <w:r w:rsidR="0058761F" w:rsidRPr="005E40A1">
        <w:rPr>
          <w:rFonts w:ascii="Times New Roman" w:eastAsia="TimesNewRomanPSMT" w:hAnsi="Times New Roman" w:cs="Times New Roman"/>
          <w:b/>
          <w:bCs/>
          <w:sz w:val="24"/>
          <w:szCs w:val="24"/>
        </w:rPr>
        <w:t xml:space="preserve">- </w:t>
      </w:r>
      <w:r w:rsidR="0058761F" w:rsidRPr="005E40A1">
        <w:rPr>
          <w:rFonts w:ascii="Times New Roman" w:eastAsia="TimesNewRomanPS-BoldMT" w:hAnsi="Times New Roman" w:cs="Times New Roman"/>
          <w:b/>
          <w:bCs/>
          <w:sz w:val="24"/>
          <w:szCs w:val="24"/>
        </w:rPr>
        <w:t>НЕ ОТВАРАТИ”</w:t>
      </w:r>
      <w:r w:rsidR="0058761F" w:rsidRPr="005E40A1">
        <w:rPr>
          <w:rFonts w:ascii="Times New Roman" w:eastAsia="TimesNewRomanPSMT" w:hAnsi="Times New Roman" w:cs="Times New Roman"/>
          <w:bCs/>
          <w:iCs/>
          <w:sz w:val="24"/>
          <w:szCs w:val="24"/>
        </w:rPr>
        <w:t xml:space="preserve"> или</w:t>
      </w:r>
    </w:p>
    <w:p w:rsidR="0058761F" w:rsidRPr="005E40A1" w:rsidRDefault="0058761F" w:rsidP="002D2861">
      <w:pPr>
        <w:rPr>
          <w:rFonts w:ascii="Times New Roman" w:hAnsi="Times New Roman" w:cs="Times New Roman"/>
          <w:sz w:val="24"/>
          <w:szCs w:val="24"/>
        </w:rPr>
      </w:pP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Опозив понуде</w:t>
      </w:r>
      <w:r w:rsidRPr="005E40A1">
        <w:rPr>
          <w:rFonts w:ascii="Times New Roman" w:eastAsia="TimesNewRomanPSMT" w:hAnsi="Times New Roman" w:cs="Times New Roman"/>
          <w:bCs/>
          <w:iCs/>
          <w:sz w:val="24"/>
          <w:szCs w:val="24"/>
        </w:rPr>
        <w:t xml:space="preserve"> </w:t>
      </w:r>
      <w:r w:rsidRPr="005E40A1">
        <w:rPr>
          <w:rFonts w:ascii="Times New Roman" w:eastAsia="TimesNewRomanPS-BoldMT" w:hAnsi="Times New Roman" w:cs="Times New Roman"/>
          <w:b/>
          <w:bCs/>
          <w:sz w:val="24"/>
          <w:szCs w:val="24"/>
        </w:rPr>
        <w:t>за јавну набавку</w:t>
      </w:r>
      <w:r w:rsidR="00C91CAF" w:rsidRPr="005E40A1">
        <w:rPr>
          <w:rFonts w:ascii="Times New Roman" w:eastAsia="TimesNewRomanPS-BoldMT" w:hAnsi="Times New Roman" w:cs="Times New Roman"/>
          <w:b/>
          <w:bCs/>
          <w:sz w:val="24"/>
          <w:szCs w:val="24"/>
        </w:rPr>
        <w:t xml:space="preserve"> </w:t>
      </w:r>
      <w:r w:rsidR="00C91CAF" w:rsidRPr="005E40A1">
        <w:rPr>
          <w:rFonts w:ascii="Times New Roman" w:hAnsi="Times New Roman" w:cs="Times New Roman"/>
          <w:b/>
          <w:sz w:val="24"/>
          <w:szCs w:val="24"/>
        </w:rPr>
        <w:t xml:space="preserve">добара – набавка </w:t>
      </w:r>
      <w:r w:rsidRPr="005E40A1">
        <w:rPr>
          <w:rFonts w:ascii="Times New Roman" w:hAnsi="Times New Roman" w:cs="Times New Roman"/>
          <w:sz w:val="24"/>
          <w:szCs w:val="24"/>
        </w:rPr>
        <w:t xml:space="preserve"> </w:t>
      </w:r>
      <w:r w:rsidR="006D659A" w:rsidRPr="005E40A1">
        <w:rPr>
          <w:rFonts w:ascii="Times New Roman" w:eastAsia="TimesNewRomanPS-BoldMT" w:hAnsi="Times New Roman" w:cs="Times New Roman"/>
          <w:b/>
          <w:bCs/>
          <w:sz w:val="24"/>
          <w:szCs w:val="24"/>
        </w:rPr>
        <w:t>намештаја</w:t>
      </w:r>
      <w:r w:rsidR="006D659A" w:rsidRPr="005E40A1">
        <w:rPr>
          <w:rFonts w:ascii="Times New Roman" w:hAnsi="Times New Roman" w:cs="Times New Roman"/>
          <w:sz w:val="24"/>
          <w:szCs w:val="24"/>
        </w:rPr>
        <w:t xml:space="preserve"> </w:t>
      </w:r>
      <w:r w:rsidR="006D659A" w:rsidRPr="005E40A1">
        <w:rPr>
          <w:rFonts w:ascii="Times New Roman" w:hAnsi="Times New Roman" w:cs="Times New Roman"/>
          <w:b/>
          <w:sz w:val="24"/>
          <w:szCs w:val="24"/>
        </w:rPr>
        <w:t xml:space="preserve">за опремање </w:t>
      </w:r>
      <w:r w:rsidR="005B1B99">
        <w:rPr>
          <w:rFonts w:ascii="Times New Roman" w:hAnsi="Times New Roman" w:cs="Times New Roman"/>
          <w:b/>
          <w:sz w:val="24"/>
          <w:szCs w:val="24"/>
        </w:rPr>
        <w:t>С</w:t>
      </w:r>
      <w:r w:rsidR="002D2861" w:rsidRPr="005E40A1">
        <w:rPr>
          <w:rFonts w:ascii="Times New Roman" w:hAnsi="Times New Roman" w:cs="Times New Roman"/>
          <w:b/>
          <w:sz w:val="24"/>
          <w:szCs w:val="24"/>
        </w:rPr>
        <w:t>тудентског центра у Чачку</w:t>
      </w:r>
      <w:r w:rsidR="002D2861" w:rsidRPr="005E40A1">
        <w:rPr>
          <w:rFonts w:ascii="Times New Roman" w:hAnsi="Times New Roman" w:cs="Times New Roman"/>
          <w:sz w:val="24"/>
          <w:szCs w:val="24"/>
        </w:rPr>
        <w:t xml:space="preserve">, </w:t>
      </w:r>
      <w:r w:rsidR="00B23220" w:rsidRPr="005E40A1">
        <w:rPr>
          <w:rFonts w:ascii="Times New Roman" w:eastAsia="TimesNewRomanPS-BoldMT" w:hAnsi="Times New Roman" w:cs="Times New Roman"/>
          <w:b/>
          <w:bCs/>
          <w:sz w:val="24"/>
          <w:szCs w:val="24"/>
        </w:rPr>
        <w:t>ЈН ОП/Д</w:t>
      </w:r>
      <w:r w:rsidR="00C3768F" w:rsidRPr="005E40A1">
        <w:rPr>
          <w:rFonts w:ascii="Times New Roman" w:eastAsia="TimesNewRomanPS-BoldMT" w:hAnsi="Times New Roman" w:cs="Times New Roman"/>
          <w:b/>
          <w:bCs/>
          <w:sz w:val="24"/>
          <w:szCs w:val="24"/>
        </w:rPr>
        <w:t>/0</w:t>
      </w:r>
      <w:r w:rsidR="00B23220" w:rsidRPr="005E40A1">
        <w:rPr>
          <w:rFonts w:ascii="Times New Roman" w:eastAsia="TimesNewRomanPS-BoldMT" w:hAnsi="Times New Roman" w:cs="Times New Roman"/>
          <w:b/>
          <w:bCs/>
          <w:sz w:val="24"/>
          <w:szCs w:val="24"/>
        </w:rPr>
        <w:t>1</w:t>
      </w:r>
      <w:r w:rsidR="00C3768F" w:rsidRPr="005E40A1">
        <w:rPr>
          <w:rFonts w:ascii="Times New Roman" w:eastAsia="TimesNewRomanPS-BoldMT" w:hAnsi="Times New Roman" w:cs="Times New Roman"/>
          <w:b/>
          <w:bCs/>
          <w:sz w:val="24"/>
          <w:szCs w:val="24"/>
        </w:rPr>
        <w:t>/201</w:t>
      </w:r>
      <w:r w:rsidR="005E40A1" w:rsidRPr="005E40A1">
        <w:rPr>
          <w:rFonts w:ascii="Times New Roman" w:eastAsia="TimesNewRomanPS-BoldMT" w:hAnsi="Times New Roman" w:cs="Times New Roman"/>
          <w:b/>
          <w:bCs/>
          <w:sz w:val="24"/>
          <w:szCs w:val="24"/>
        </w:rPr>
        <w:t>5</w:t>
      </w:r>
      <w:r w:rsidR="00C3768F" w:rsidRPr="005E40A1">
        <w:rPr>
          <w:rFonts w:ascii="Times New Roman" w:eastAsia="TimesNewRomanPS-BoldMT" w:hAnsi="Times New Roman" w:cs="Times New Roman"/>
          <w:b/>
          <w:bCs/>
          <w:sz w:val="24"/>
          <w:szCs w:val="24"/>
        </w:rPr>
        <w:t xml:space="preserve"> </w:t>
      </w:r>
      <w:r w:rsidRPr="005E40A1">
        <w:rPr>
          <w:rFonts w:ascii="Times New Roman" w:eastAsia="TimesNewRomanPS-BoldMT" w:hAnsi="Times New Roman" w:cs="Times New Roman"/>
          <w:b/>
          <w:bCs/>
          <w:sz w:val="24"/>
          <w:szCs w:val="24"/>
        </w:rPr>
        <w:t xml:space="preserve"> </w:t>
      </w:r>
      <w:r w:rsidRPr="005E40A1">
        <w:rPr>
          <w:rFonts w:ascii="Times New Roman" w:eastAsia="TimesNewRomanPSMT" w:hAnsi="Times New Roman" w:cs="Times New Roman"/>
          <w:b/>
          <w:bCs/>
          <w:sz w:val="24"/>
          <w:szCs w:val="24"/>
        </w:rPr>
        <w:t xml:space="preserve">- </w:t>
      </w:r>
      <w:r w:rsidRPr="005E40A1">
        <w:rPr>
          <w:rFonts w:ascii="Times New Roman" w:eastAsia="TimesNewRomanPS-BoldMT" w:hAnsi="Times New Roman" w:cs="Times New Roman"/>
          <w:b/>
          <w:bCs/>
          <w:sz w:val="24"/>
          <w:szCs w:val="24"/>
        </w:rPr>
        <w:t xml:space="preserve">НЕ ОТВАРАТИ” </w:t>
      </w:r>
      <w:r w:rsidRPr="005E40A1">
        <w:rPr>
          <w:rFonts w:ascii="Times New Roman" w:eastAsia="TimesNewRomanPS-BoldMT" w:hAnsi="Times New Roman" w:cs="Times New Roman"/>
          <w:bCs/>
          <w:sz w:val="24"/>
          <w:szCs w:val="24"/>
        </w:rPr>
        <w:t xml:space="preserve"> или</w:t>
      </w:r>
      <w:r w:rsidR="002D2861" w:rsidRPr="005E40A1">
        <w:rPr>
          <w:rFonts w:ascii="Times New Roman" w:hAnsi="Times New Roman" w:cs="Times New Roman"/>
          <w:sz w:val="24"/>
          <w:szCs w:val="24"/>
        </w:rPr>
        <w:t xml:space="preserve"> </w:t>
      </w: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Измена и допуна понуде</w:t>
      </w:r>
      <w:r w:rsidRPr="005E40A1">
        <w:rPr>
          <w:rFonts w:ascii="Times New Roman" w:eastAsia="TimesNewRomanPS-BoldMT" w:hAnsi="Times New Roman" w:cs="Times New Roman"/>
          <w:b/>
          <w:bCs/>
          <w:sz w:val="24"/>
          <w:szCs w:val="24"/>
        </w:rPr>
        <w:t xml:space="preserve"> за јавну</w:t>
      </w:r>
      <w:r w:rsidR="00C91CAF" w:rsidRPr="005E40A1">
        <w:rPr>
          <w:rFonts w:ascii="Times New Roman" w:eastAsia="TimesNewRomanPS-BoldMT" w:hAnsi="Times New Roman" w:cs="Times New Roman"/>
          <w:b/>
          <w:bCs/>
          <w:sz w:val="24"/>
          <w:szCs w:val="24"/>
        </w:rPr>
        <w:t xml:space="preserve"> </w:t>
      </w:r>
      <w:r w:rsidR="00C91CAF" w:rsidRPr="005E40A1">
        <w:rPr>
          <w:rFonts w:ascii="Times New Roman" w:hAnsi="Times New Roman" w:cs="Times New Roman"/>
          <w:b/>
          <w:sz w:val="24"/>
          <w:szCs w:val="24"/>
        </w:rPr>
        <w:t xml:space="preserve">добара – набавка </w:t>
      </w:r>
      <w:r w:rsidRPr="005E40A1">
        <w:rPr>
          <w:rFonts w:ascii="Times New Roman" w:eastAsia="TimesNewRomanPS-BoldMT" w:hAnsi="Times New Roman" w:cs="Times New Roman"/>
          <w:b/>
          <w:bCs/>
          <w:sz w:val="24"/>
          <w:szCs w:val="24"/>
        </w:rPr>
        <w:t xml:space="preserve"> набавку</w:t>
      </w:r>
      <w:r w:rsidRPr="005E40A1">
        <w:rPr>
          <w:rFonts w:ascii="Times New Roman" w:hAnsi="Times New Roman" w:cs="Times New Roman"/>
          <w:sz w:val="24"/>
          <w:szCs w:val="24"/>
        </w:rPr>
        <w:t xml:space="preserve"> </w:t>
      </w:r>
      <w:r w:rsidR="006D659A" w:rsidRPr="005E40A1">
        <w:rPr>
          <w:rFonts w:ascii="Times New Roman" w:eastAsia="TimesNewRomanPS-BoldMT" w:hAnsi="Times New Roman" w:cs="Times New Roman"/>
          <w:b/>
          <w:bCs/>
          <w:sz w:val="24"/>
          <w:szCs w:val="24"/>
        </w:rPr>
        <w:t>намештаја</w:t>
      </w:r>
      <w:r w:rsidR="006D659A" w:rsidRPr="005E40A1">
        <w:rPr>
          <w:rFonts w:ascii="Times New Roman" w:hAnsi="Times New Roman" w:cs="Times New Roman"/>
          <w:sz w:val="24"/>
          <w:szCs w:val="24"/>
        </w:rPr>
        <w:t xml:space="preserve"> </w:t>
      </w:r>
      <w:r w:rsidR="005B1B99">
        <w:rPr>
          <w:rFonts w:ascii="Times New Roman" w:hAnsi="Times New Roman" w:cs="Times New Roman"/>
          <w:b/>
          <w:sz w:val="24"/>
          <w:szCs w:val="24"/>
        </w:rPr>
        <w:t>С</w:t>
      </w:r>
      <w:r w:rsidR="002D2861" w:rsidRPr="005E40A1">
        <w:rPr>
          <w:rFonts w:ascii="Times New Roman" w:hAnsi="Times New Roman" w:cs="Times New Roman"/>
          <w:b/>
          <w:sz w:val="24"/>
          <w:szCs w:val="24"/>
        </w:rPr>
        <w:t>тудентског центра у Чачку</w:t>
      </w:r>
      <w:r w:rsidR="002D2861" w:rsidRPr="005E40A1">
        <w:rPr>
          <w:rFonts w:ascii="Times New Roman" w:hAnsi="Times New Roman" w:cs="Times New Roman"/>
          <w:sz w:val="24"/>
          <w:szCs w:val="24"/>
        </w:rPr>
        <w:t xml:space="preserve"> </w:t>
      </w:r>
      <w:r w:rsidR="00C3768F" w:rsidRPr="005E40A1">
        <w:rPr>
          <w:rFonts w:ascii="Times New Roman" w:eastAsia="TimesNewRomanPS-BoldMT" w:hAnsi="Times New Roman" w:cs="Times New Roman"/>
          <w:b/>
          <w:bCs/>
          <w:sz w:val="24"/>
          <w:szCs w:val="24"/>
        </w:rPr>
        <w:t>ЈН ОП/</w:t>
      </w:r>
      <w:r w:rsidR="00B23220" w:rsidRPr="005E40A1">
        <w:rPr>
          <w:rFonts w:ascii="Times New Roman" w:eastAsia="TimesNewRomanPS-BoldMT" w:hAnsi="Times New Roman" w:cs="Times New Roman"/>
          <w:b/>
          <w:bCs/>
          <w:sz w:val="24"/>
          <w:szCs w:val="24"/>
        </w:rPr>
        <w:t>Д/01/201</w:t>
      </w:r>
      <w:r w:rsidR="005E40A1" w:rsidRPr="005E40A1">
        <w:rPr>
          <w:rFonts w:ascii="Times New Roman" w:eastAsia="TimesNewRomanPS-BoldMT" w:hAnsi="Times New Roman" w:cs="Times New Roman"/>
          <w:b/>
          <w:bCs/>
          <w:sz w:val="24"/>
          <w:szCs w:val="24"/>
        </w:rPr>
        <w:t>5</w:t>
      </w:r>
      <w:r w:rsidRPr="005E40A1">
        <w:rPr>
          <w:rFonts w:ascii="Times New Roman" w:eastAsia="TimesNewRomanPS-BoldMT" w:hAnsi="Times New Roman" w:cs="Times New Roman"/>
          <w:b/>
          <w:bCs/>
          <w:sz w:val="24"/>
          <w:szCs w:val="24"/>
        </w:rPr>
        <w:t xml:space="preserve"> </w:t>
      </w:r>
      <w:r w:rsidRPr="005E40A1">
        <w:rPr>
          <w:rFonts w:ascii="Times New Roman" w:eastAsia="TimesNewRomanPSMT" w:hAnsi="Times New Roman" w:cs="Times New Roman"/>
          <w:b/>
          <w:bCs/>
          <w:sz w:val="24"/>
          <w:szCs w:val="24"/>
        </w:rPr>
        <w:t xml:space="preserve">- </w:t>
      </w:r>
      <w:r w:rsidRPr="005E40A1">
        <w:rPr>
          <w:rFonts w:ascii="Times New Roman" w:eastAsia="TimesNewRomanPS-BoldMT" w:hAnsi="Times New Roman" w:cs="Times New Roman"/>
          <w:b/>
          <w:bCs/>
          <w:sz w:val="24"/>
          <w:szCs w:val="24"/>
        </w:rPr>
        <w:t>НЕ ОТВАРАТИ”.</w:t>
      </w:r>
    </w:p>
    <w:p w:rsidR="0058761F" w:rsidRPr="005E40A1" w:rsidRDefault="0058761F" w:rsidP="0058761F">
      <w:pPr>
        <w:jc w:val="both"/>
        <w:rPr>
          <w:rFonts w:ascii="Times New Roman" w:hAnsi="Times New Roman" w:cs="Times New Roman"/>
          <w:sz w:val="24"/>
          <w:szCs w:val="24"/>
        </w:rPr>
      </w:pPr>
      <w:r w:rsidRPr="005E40A1">
        <w:rPr>
          <w:rFonts w:ascii="Times New Roman" w:eastAsia="TimesNewRomanPSMT" w:hAnsi="Times New Roman" w:cs="Times New Roman"/>
          <w:bCs/>
          <w:sz w:val="24"/>
          <w:szCs w:val="24"/>
        </w:rPr>
        <w:t>На полеђини коверте или на кутији навести назив</w:t>
      </w:r>
      <w:r w:rsidRPr="005E40A1">
        <w:rPr>
          <w:rFonts w:ascii="Times New Roman" w:eastAsia="TimesNewRomanPSMT" w:hAnsi="Times New Roman" w:cs="Times New Roman"/>
          <w:bCs/>
          <w:sz w:val="24"/>
          <w:szCs w:val="24"/>
          <w:lang w:val="sr-Cyrl-CS"/>
        </w:rPr>
        <w:t xml:space="preserve"> и адресу</w:t>
      </w:r>
      <w:r w:rsidRPr="005E40A1">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61F" w:rsidRPr="005E40A1" w:rsidRDefault="0058761F" w:rsidP="0058761F">
      <w:pPr>
        <w:jc w:val="both"/>
        <w:rPr>
          <w:rFonts w:ascii="Times New Roman" w:hAnsi="Times New Roman" w:cs="Times New Roman"/>
          <w:b/>
          <w:i/>
          <w:iCs/>
          <w:sz w:val="24"/>
          <w:szCs w:val="24"/>
        </w:rPr>
      </w:pPr>
      <w:r w:rsidRPr="005E40A1">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58761F" w:rsidRDefault="0058761F" w:rsidP="00BE001E">
      <w:pPr>
        <w:jc w:val="both"/>
        <w:rPr>
          <w:rFonts w:ascii="Times New Roman" w:hAnsi="Times New Roman" w:cs="Times New Roman"/>
          <w:sz w:val="24"/>
          <w:szCs w:val="24"/>
        </w:rPr>
      </w:pPr>
    </w:p>
    <w:p w:rsidR="00B874AA" w:rsidRPr="00C3768F" w:rsidRDefault="00C3768F" w:rsidP="00CD4DCA">
      <w:pPr>
        <w:spacing w:after="120"/>
        <w:ind w:firstLine="360"/>
        <w:jc w:val="both"/>
        <w:rPr>
          <w:rStyle w:val="IntenseEmphasis"/>
          <w:rFonts w:ascii="Times New Roman" w:hAnsi="Times New Roman" w:cs="Times New Roman"/>
          <w:bCs w:val="0"/>
          <w:iCs w:val="0"/>
          <w:color w:val="FF0000"/>
          <w:sz w:val="24"/>
          <w:szCs w:val="24"/>
          <w:u w:val="none"/>
          <w:lang w:val="ru-RU"/>
        </w:rPr>
      </w:pPr>
      <w:r>
        <w:rPr>
          <w:rFonts w:ascii="Times New Roman" w:hAnsi="Times New Roman" w:cs="Times New Roman"/>
          <w:b/>
          <w:sz w:val="24"/>
          <w:szCs w:val="24"/>
          <w:lang w:val="sr-Cyrl-CS"/>
        </w:rPr>
        <w:t>5</w:t>
      </w:r>
      <w:r w:rsidR="00BE001E" w:rsidRPr="00C3768F">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3</w:t>
      </w:r>
      <w:r w:rsidR="00BE001E" w:rsidRPr="00C3768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C3768F">
        <w:rPr>
          <w:rFonts w:ascii="Times New Roman" w:hAnsi="Times New Roman" w:cs="Times New Roman"/>
          <w:b/>
          <w:sz w:val="24"/>
          <w:szCs w:val="24"/>
          <w:lang w:val="sr-Cyrl-CS"/>
        </w:rPr>
        <w:t xml:space="preserve">ОДУСТАЈАЊЕ ОД ЈАВНЕ НАБАВКЕ </w:t>
      </w:r>
    </w:p>
    <w:p w:rsidR="00BE001E" w:rsidRPr="005725D9" w:rsidRDefault="00BE001E" w:rsidP="00BE001E">
      <w:pPr>
        <w:jc w:val="both"/>
        <w:rPr>
          <w:rStyle w:val="IntenseEmphasis"/>
          <w:rFonts w:ascii="Times New Roman" w:hAnsi="Times New Roman" w:cs="Times New Roman"/>
          <w:b w:val="0"/>
          <w:sz w:val="24"/>
          <w:szCs w:val="24"/>
          <w:u w:val="none"/>
          <w:lang w:val="sr-Cyrl-CS"/>
        </w:rPr>
      </w:pPr>
      <w:r w:rsidRPr="005725D9">
        <w:rPr>
          <w:rStyle w:val="IntenseEmphasis"/>
          <w:rFonts w:ascii="Times New Roman" w:hAnsi="Times New Roman" w:cs="Times New Roman"/>
          <w:b w:val="0"/>
          <w:sz w:val="24"/>
          <w:szCs w:val="24"/>
          <w:u w:val="none"/>
          <w:lang w:val="ru-RU"/>
        </w:rPr>
        <w:t xml:space="preserve">Наручилац </w:t>
      </w:r>
      <w:r w:rsidR="00DD6C6C" w:rsidRPr="005725D9">
        <w:rPr>
          <w:rStyle w:val="IntenseEmphasis"/>
          <w:rFonts w:ascii="Times New Roman" w:hAnsi="Times New Roman" w:cs="Times New Roman"/>
          <w:b w:val="0"/>
          <w:sz w:val="24"/>
          <w:szCs w:val="24"/>
          <w:u w:val="none"/>
          <w:lang w:val="ru-RU"/>
        </w:rPr>
        <w:t>доноси одлуку о</w:t>
      </w:r>
      <w:r w:rsidRPr="005725D9">
        <w:rPr>
          <w:rStyle w:val="IntenseEmphasis"/>
          <w:rFonts w:ascii="Times New Roman" w:hAnsi="Times New Roman" w:cs="Times New Roman"/>
          <w:b w:val="0"/>
          <w:sz w:val="24"/>
          <w:szCs w:val="24"/>
          <w:u w:val="none"/>
          <w:lang w:val="ru-RU"/>
        </w:rPr>
        <w:t xml:space="preserve"> обустави поступ</w:t>
      </w:r>
      <w:r w:rsidR="00605C4F" w:rsidRPr="005725D9">
        <w:rPr>
          <w:rStyle w:val="IntenseEmphasis"/>
          <w:rFonts w:ascii="Times New Roman" w:hAnsi="Times New Roman" w:cs="Times New Roman"/>
          <w:b w:val="0"/>
          <w:sz w:val="24"/>
          <w:szCs w:val="24"/>
          <w:u w:val="none"/>
          <w:lang w:val="ru-RU"/>
        </w:rPr>
        <w:t xml:space="preserve">ка </w:t>
      </w:r>
      <w:r w:rsidRPr="005725D9">
        <w:rPr>
          <w:rStyle w:val="IntenseEmphasis"/>
          <w:rFonts w:ascii="Times New Roman" w:hAnsi="Times New Roman" w:cs="Times New Roman"/>
          <w:b w:val="0"/>
          <w:sz w:val="24"/>
          <w:szCs w:val="24"/>
          <w:u w:val="none"/>
          <w:lang w:val="ru-RU"/>
        </w:rPr>
        <w:t xml:space="preserve">јавне набавке уколико нису испуњени услови за </w:t>
      </w:r>
      <w:r w:rsidR="009E4B90" w:rsidRPr="005725D9">
        <w:rPr>
          <w:rStyle w:val="IntenseEmphasis"/>
          <w:rFonts w:ascii="Times New Roman" w:hAnsi="Times New Roman" w:cs="Times New Roman"/>
          <w:b w:val="0"/>
          <w:sz w:val="24"/>
          <w:szCs w:val="24"/>
          <w:u w:val="none"/>
          <w:lang w:val="ru-RU"/>
        </w:rPr>
        <w:t>доделу уговора</w:t>
      </w:r>
      <w:r w:rsidR="00A43FF5" w:rsidRPr="005725D9">
        <w:rPr>
          <w:rStyle w:val="IntenseEmphasis"/>
          <w:rFonts w:ascii="Times New Roman" w:hAnsi="Times New Roman" w:cs="Times New Roman"/>
          <w:b w:val="0"/>
          <w:sz w:val="24"/>
          <w:szCs w:val="24"/>
          <w:u w:val="none"/>
          <w:lang w:val="ru-RU"/>
        </w:rPr>
        <w:t xml:space="preserve"> </w:t>
      </w:r>
      <w:r w:rsidR="00B874AA" w:rsidRPr="005725D9">
        <w:rPr>
          <w:rStyle w:val="IntenseEmphasis"/>
          <w:rFonts w:ascii="Times New Roman" w:hAnsi="Times New Roman" w:cs="Times New Roman"/>
          <w:b w:val="0"/>
          <w:sz w:val="24"/>
          <w:szCs w:val="24"/>
          <w:u w:val="none"/>
          <w:lang w:val="ru-RU"/>
        </w:rPr>
        <w:t xml:space="preserve">сходно </w:t>
      </w:r>
      <w:r w:rsidRPr="005725D9">
        <w:rPr>
          <w:rStyle w:val="IntenseEmphasis"/>
          <w:rFonts w:ascii="Times New Roman" w:hAnsi="Times New Roman" w:cs="Times New Roman"/>
          <w:b w:val="0"/>
          <w:sz w:val="24"/>
          <w:szCs w:val="24"/>
          <w:u w:val="none"/>
          <w:lang w:val="ru-RU"/>
        </w:rPr>
        <w:t>члан</w:t>
      </w:r>
      <w:r w:rsidR="00B874AA" w:rsidRPr="005725D9">
        <w:rPr>
          <w:rStyle w:val="IntenseEmphasis"/>
          <w:rFonts w:ascii="Times New Roman" w:hAnsi="Times New Roman" w:cs="Times New Roman"/>
          <w:b w:val="0"/>
          <w:sz w:val="24"/>
          <w:szCs w:val="24"/>
          <w:u w:val="none"/>
          <w:lang w:val="ru-RU"/>
        </w:rPr>
        <w:t>у</w:t>
      </w:r>
      <w:r w:rsidR="003A5256">
        <w:rPr>
          <w:rStyle w:val="IntenseEmphasis"/>
          <w:rFonts w:ascii="Times New Roman" w:hAnsi="Times New Roman" w:cs="Times New Roman"/>
          <w:b w:val="0"/>
          <w:sz w:val="24"/>
          <w:szCs w:val="24"/>
          <w:u w:val="none"/>
          <w:lang w:val="ru-RU"/>
        </w:rPr>
        <w:t xml:space="preserve"> </w:t>
      </w:r>
      <w:r w:rsidR="00414B5D" w:rsidRPr="005725D9">
        <w:rPr>
          <w:rStyle w:val="IntenseEmphasis"/>
          <w:rFonts w:ascii="Times New Roman" w:hAnsi="Times New Roman" w:cs="Times New Roman"/>
          <w:b w:val="0"/>
          <w:sz w:val="24"/>
          <w:szCs w:val="24"/>
          <w:u w:val="none"/>
          <w:lang w:val="ru-RU"/>
        </w:rPr>
        <w:t>107</w:t>
      </w:r>
      <w:r w:rsidRPr="005725D9">
        <w:rPr>
          <w:rStyle w:val="IntenseEmphasis"/>
          <w:rFonts w:ascii="Times New Roman" w:hAnsi="Times New Roman" w:cs="Times New Roman"/>
          <w:b w:val="0"/>
          <w:sz w:val="24"/>
          <w:szCs w:val="24"/>
          <w:u w:val="none"/>
          <w:lang w:val="ru-RU"/>
        </w:rPr>
        <w:t>. Закона о јавним набавкама.</w:t>
      </w:r>
    </w:p>
    <w:p w:rsidR="00863636" w:rsidRPr="005725D9" w:rsidRDefault="00BE001E" w:rsidP="00BE001E">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Наручилац може да обустави</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поступак јавне набавке из објективних и доказивих</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w:t>
      </w:r>
      <w:r w:rsidR="009E4B90" w:rsidRPr="005725D9">
        <w:rPr>
          <w:rFonts w:ascii="Times New Roman" w:hAnsi="Times New Roman" w:cs="Times New Roman"/>
          <w:bCs/>
          <w:sz w:val="24"/>
          <w:szCs w:val="24"/>
          <w:lang w:val="sr-Cyrl-CS"/>
        </w:rPr>
        <w:t xml:space="preserve">ручиоца за предметном набавком, због чега се неће понављати у току исте буџетске године, односно у наредних </w:t>
      </w:r>
      <w:r w:rsidR="00EB7ECE" w:rsidRPr="005725D9">
        <w:rPr>
          <w:rFonts w:ascii="Times New Roman" w:hAnsi="Times New Roman" w:cs="Times New Roman"/>
          <w:bCs/>
          <w:sz w:val="24"/>
          <w:szCs w:val="24"/>
          <w:lang w:val="sr-Cyrl-CS"/>
        </w:rPr>
        <w:t>шест</w:t>
      </w:r>
      <w:r w:rsidR="009E4B90" w:rsidRPr="005725D9">
        <w:rPr>
          <w:rFonts w:ascii="Times New Roman" w:hAnsi="Times New Roman" w:cs="Times New Roman"/>
          <w:bCs/>
          <w:sz w:val="24"/>
          <w:szCs w:val="24"/>
          <w:lang w:val="sr-Cyrl-CS"/>
        </w:rPr>
        <w:t xml:space="preserve"> месеци</w:t>
      </w:r>
      <w:r w:rsidR="00863636" w:rsidRPr="005725D9">
        <w:rPr>
          <w:rFonts w:ascii="Times New Roman" w:hAnsi="Times New Roman" w:cs="Times New Roman"/>
          <w:bCs/>
          <w:sz w:val="24"/>
          <w:szCs w:val="24"/>
          <w:lang w:val="sr-Cyrl-CS"/>
        </w:rPr>
        <w:t>.</w:t>
      </w:r>
    </w:p>
    <w:p w:rsidR="004140DE" w:rsidRDefault="004140DE" w:rsidP="00BE001E">
      <w:pPr>
        <w:jc w:val="both"/>
        <w:rPr>
          <w:rFonts w:ascii="Times New Roman" w:hAnsi="Times New Roman" w:cs="Times New Roman"/>
          <w:bCs/>
          <w:sz w:val="24"/>
          <w:szCs w:val="24"/>
          <w:lang w:val="sr-Cyrl-CS"/>
        </w:rPr>
      </w:pPr>
    </w:p>
    <w:p w:rsidR="00976AB1" w:rsidRDefault="00976AB1" w:rsidP="00BE001E">
      <w:pPr>
        <w:jc w:val="both"/>
        <w:rPr>
          <w:rFonts w:ascii="Times New Roman" w:hAnsi="Times New Roman" w:cs="Times New Roman"/>
          <w:bCs/>
          <w:sz w:val="24"/>
          <w:szCs w:val="24"/>
          <w:lang w:val="sr-Cyrl-CS"/>
        </w:rPr>
      </w:pPr>
    </w:p>
    <w:p w:rsidR="00A74DE3" w:rsidRPr="00D36DBA" w:rsidRDefault="00D36DBA" w:rsidP="00D36DBA">
      <w:pPr>
        <w:spacing w:after="120"/>
        <w:ind w:firstLine="360"/>
        <w:rPr>
          <w:rFonts w:ascii="Times New Roman" w:hAnsi="Times New Roman" w:cs="Times New Roman"/>
          <w:b/>
          <w:bCs/>
          <w:iCs/>
          <w:sz w:val="24"/>
          <w:szCs w:val="24"/>
          <w:lang w:val="ru-RU"/>
        </w:rPr>
      </w:pPr>
      <w:r>
        <w:rPr>
          <w:rStyle w:val="IntenseEmphasis"/>
          <w:rFonts w:ascii="Times New Roman" w:hAnsi="Times New Roman" w:cs="Times New Roman"/>
          <w:sz w:val="24"/>
          <w:szCs w:val="24"/>
          <w:u w:val="none"/>
          <w:lang w:val="sr-Cyrl-CS"/>
        </w:rPr>
        <w:t>5</w:t>
      </w:r>
      <w:r w:rsidR="00BE001E" w:rsidRPr="00D36DBA">
        <w:rPr>
          <w:rStyle w:val="IntenseEmphasis"/>
          <w:rFonts w:ascii="Times New Roman" w:hAnsi="Times New Roman" w:cs="Times New Roman"/>
          <w:sz w:val="24"/>
          <w:szCs w:val="24"/>
          <w:u w:val="none"/>
          <w:lang w:val="ru-RU"/>
        </w:rPr>
        <w:t>.</w:t>
      </w:r>
      <w:r w:rsidR="00BE001E" w:rsidRPr="00D36DBA">
        <w:rPr>
          <w:rStyle w:val="IntenseEmphasis"/>
          <w:rFonts w:ascii="Times New Roman" w:hAnsi="Times New Roman" w:cs="Times New Roman"/>
          <w:sz w:val="24"/>
          <w:szCs w:val="24"/>
          <w:u w:val="none"/>
          <w:lang w:val="sr-Cyrl-CS"/>
        </w:rPr>
        <w:t>2</w:t>
      </w:r>
      <w:r w:rsidR="004A5F25">
        <w:rPr>
          <w:rStyle w:val="IntenseEmphasis"/>
          <w:rFonts w:ascii="Times New Roman" w:hAnsi="Times New Roman" w:cs="Times New Roman"/>
          <w:sz w:val="24"/>
          <w:szCs w:val="24"/>
          <w:u w:val="none"/>
          <w:lang w:val="sr-Cyrl-CS"/>
        </w:rPr>
        <w:t>4</w:t>
      </w:r>
      <w:r w:rsidR="00BE001E" w:rsidRPr="00D36DBA">
        <w:rPr>
          <w:rStyle w:val="IntenseEmphasis"/>
          <w:rFonts w:ascii="Times New Roman" w:hAnsi="Times New Roman" w:cs="Times New Roman"/>
          <w:sz w:val="24"/>
          <w:szCs w:val="24"/>
          <w:u w:val="none"/>
          <w:lang w:val="ru-RU"/>
        </w:rPr>
        <w:t xml:space="preserve">. </w:t>
      </w:r>
      <w:r>
        <w:rPr>
          <w:rStyle w:val="IntenseEmphasis"/>
          <w:rFonts w:ascii="Times New Roman" w:hAnsi="Times New Roman" w:cs="Times New Roman"/>
          <w:sz w:val="24"/>
          <w:szCs w:val="24"/>
          <w:u w:val="none"/>
          <w:lang w:val="ru-RU"/>
        </w:rPr>
        <w:t xml:space="preserve"> </w:t>
      </w:r>
      <w:r w:rsidRPr="00D36DBA">
        <w:rPr>
          <w:rFonts w:ascii="Times New Roman" w:hAnsi="Times New Roman" w:cs="Times New Roman"/>
          <w:b/>
          <w:bCs/>
          <w:sz w:val="24"/>
          <w:szCs w:val="24"/>
        </w:rPr>
        <w:t>ПОШТОВАЊЕ ОБАВЕЗА КОЈЕ ПРОИЗИЛАЗЕ ИЗ ВАЖЕЋИХ ПРОПИСА</w:t>
      </w:r>
      <w:r>
        <w:rPr>
          <w:rFonts w:ascii="Arial" w:hAnsi="Arial"/>
          <w:b/>
          <w:bCs/>
        </w:rPr>
        <w:t xml:space="preserve"> </w:t>
      </w:r>
    </w:p>
    <w:p w:rsidR="00D36DBA" w:rsidRDefault="00D36DBA" w:rsidP="00D36DBA">
      <w:pPr>
        <w:jc w:val="both"/>
        <w:rPr>
          <w:rFonts w:ascii="Times New Roman" w:hAnsi="Times New Roman" w:cs="Times New Roman"/>
          <w:sz w:val="24"/>
          <w:szCs w:val="24"/>
          <w:lang w:val="sr-Cyrl-CS"/>
        </w:rPr>
      </w:pPr>
      <w:r w:rsidRPr="00D36DBA">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92C1A">
        <w:rPr>
          <w:rFonts w:ascii="Times New Roman" w:hAnsi="Times New Roman" w:cs="Times New Roman"/>
          <w:sz w:val="24"/>
          <w:szCs w:val="24"/>
        </w:rPr>
        <w:t>Образац</w:t>
      </w:r>
      <w:r w:rsidR="004636D7" w:rsidRPr="00292C1A">
        <w:rPr>
          <w:rFonts w:ascii="Times New Roman" w:hAnsi="Times New Roman" w:cs="Times New Roman"/>
          <w:sz w:val="24"/>
          <w:szCs w:val="24"/>
        </w:rPr>
        <w:t xml:space="preserve"> 7</w:t>
      </w:r>
      <w:r w:rsidRPr="00292C1A">
        <w:rPr>
          <w:rFonts w:ascii="Times New Roman" w:hAnsi="Times New Roman" w:cs="Times New Roman"/>
          <w:sz w:val="24"/>
          <w:szCs w:val="24"/>
        </w:rPr>
        <w:t>)</w:t>
      </w:r>
      <w:r w:rsidRPr="00292C1A">
        <w:rPr>
          <w:rFonts w:ascii="Times New Roman" w:hAnsi="Times New Roman" w:cs="Times New Roman"/>
          <w:sz w:val="24"/>
          <w:szCs w:val="24"/>
          <w:lang w:val="sr-Cyrl-CS"/>
        </w:rPr>
        <w:t>.</w:t>
      </w:r>
    </w:p>
    <w:p w:rsidR="00976AB1" w:rsidRDefault="00976AB1" w:rsidP="00D36DBA">
      <w:pPr>
        <w:spacing w:after="120"/>
        <w:ind w:left="994" w:hanging="634"/>
        <w:jc w:val="both"/>
        <w:rPr>
          <w:rFonts w:ascii="Times New Roman" w:hAnsi="Times New Roman" w:cs="Times New Roman"/>
          <w:b/>
          <w:sz w:val="24"/>
          <w:szCs w:val="24"/>
        </w:rPr>
      </w:pPr>
    </w:p>
    <w:p w:rsidR="00D36DBA" w:rsidRDefault="00D36DBA" w:rsidP="00D36DBA">
      <w:pPr>
        <w:spacing w:after="120"/>
        <w:ind w:left="994" w:hanging="634"/>
        <w:jc w:val="both"/>
        <w:rPr>
          <w:rFonts w:ascii="Times New Roman" w:hAnsi="Times New Roman" w:cs="Times New Roman"/>
          <w:b/>
          <w:sz w:val="24"/>
          <w:szCs w:val="24"/>
        </w:rPr>
      </w:pPr>
      <w:r w:rsidRPr="00D36DBA">
        <w:rPr>
          <w:rFonts w:ascii="Times New Roman" w:hAnsi="Times New Roman" w:cs="Times New Roman"/>
          <w:b/>
          <w:sz w:val="24"/>
          <w:szCs w:val="24"/>
        </w:rPr>
        <w:t>5.2</w:t>
      </w:r>
      <w:r w:rsidR="004A5F25">
        <w:rPr>
          <w:rFonts w:ascii="Times New Roman" w:hAnsi="Times New Roman" w:cs="Times New Roman"/>
          <w:b/>
          <w:sz w:val="24"/>
          <w:szCs w:val="24"/>
        </w:rPr>
        <w:t>5</w:t>
      </w:r>
      <w:r w:rsidRPr="00D36DBA">
        <w:rPr>
          <w:rFonts w:ascii="Times New Roman" w:hAnsi="Times New Roman" w:cs="Times New Roman"/>
          <w:b/>
          <w:sz w:val="24"/>
          <w:szCs w:val="24"/>
        </w:rPr>
        <w:t>.</w:t>
      </w:r>
      <w:r>
        <w:rPr>
          <w:rFonts w:ascii="Times New Roman" w:hAnsi="Times New Roman" w:cs="Times New Roman"/>
          <w:b/>
          <w:sz w:val="24"/>
          <w:szCs w:val="24"/>
        </w:rPr>
        <w:t xml:space="preserve">  </w:t>
      </w:r>
      <w:r w:rsidRPr="00D36DBA">
        <w:rPr>
          <w:rFonts w:ascii="Times New Roman" w:hAnsi="Times New Roman" w:cs="Times New Roman"/>
          <w:b/>
          <w:sz w:val="24"/>
          <w:szCs w:val="24"/>
        </w:rPr>
        <w:t>КОРИШЋЕЊЕ ПАТЕНТА И ОДГОВОРНОСТ ЗА ПОВРЕДУ ЗАШТИЋЕНИХ ПРАВА ИНТЕЛЕКТУАЛНЕ СВОЈИНЕ ТРЕЋИХ ЛИЦА</w:t>
      </w:r>
    </w:p>
    <w:p w:rsidR="00D36DBA" w:rsidRDefault="00D36DBA" w:rsidP="00D34A6F">
      <w:pPr>
        <w:spacing w:after="120"/>
        <w:jc w:val="both"/>
        <w:rPr>
          <w:rFonts w:ascii="Times New Roman" w:eastAsia="TimesNewRomanPSMT" w:hAnsi="Times New Roman" w:cs="Times New Roman"/>
          <w:bCs/>
          <w:iCs/>
          <w:sz w:val="24"/>
          <w:szCs w:val="24"/>
        </w:rPr>
      </w:pPr>
      <w:r w:rsidRPr="00D36DBA">
        <w:rPr>
          <w:rFonts w:ascii="Times New Roman" w:eastAsia="TimesNewRomanPSMT" w:hAnsi="Times New Roman" w:cs="Times New Roman"/>
          <w:bCs/>
          <w:iCs/>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031D5D" w:rsidRPr="00D36DBA" w:rsidRDefault="00031D5D" w:rsidP="00D34A6F">
      <w:pPr>
        <w:spacing w:after="120"/>
        <w:jc w:val="both"/>
        <w:rPr>
          <w:rFonts w:ascii="Times New Roman" w:hAnsi="Times New Roman" w:cs="Times New Roman"/>
          <w:b/>
          <w:sz w:val="24"/>
          <w:szCs w:val="24"/>
        </w:rPr>
      </w:pPr>
    </w:p>
    <w:p w:rsidR="00D36DBA" w:rsidRDefault="00D36DBA" w:rsidP="00D36DBA">
      <w:pPr>
        <w:spacing w:after="120"/>
        <w:ind w:left="994" w:hanging="634"/>
        <w:rPr>
          <w:rFonts w:ascii="Times New Roman" w:hAnsi="Times New Roman" w:cs="Times New Roman"/>
          <w:b/>
          <w:bCs/>
          <w:sz w:val="24"/>
          <w:szCs w:val="24"/>
        </w:rPr>
      </w:pPr>
      <w:r>
        <w:rPr>
          <w:rFonts w:ascii="Times New Roman" w:hAnsi="Times New Roman" w:cs="Times New Roman"/>
          <w:b/>
          <w:sz w:val="24"/>
          <w:szCs w:val="24"/>
        </w:rPr>
        <w:t>5.2</w:t>
      </w:r>
      <w:r w:rsidR="004A5F25">
        <w:rPr>
          <w:rFonts w:ascii="Times New Roman" w:hAnsi="Times New Roman" w:cs="Times New Roman"/>
          <w:b/>
          <w:sz w:val="24"/>
          <w:szCs w:val="24"/>
        </w:rPr>
        <w:t>6</w:t>
      </w:r>
      <w:r>
        <w:rPr>
          <w:rFonts w:ascii="Times New Roman" w:hAnsi="Times New Roman" w:cs="Times New Roman"/>
          <w:b/>
          <w:sz w:val="24"/>
          <w:szCs w:val="24"/>
        </w:rPr>
        <w:t xml:space="preserve">.   </w:t>
      </w:r>
      <w:r w:rsidRPr="00D36DBA">
        <w:rPr>
          <w:rFonts w:ascii="Times New Roman" w:hAnsi="Times New Roman" w:cs="Times New Roman"/>
          <w:b/>
          <w:bCs/>
          <w:sz w:val="24"/>
          <w:szCs w:val="24"/>
        </w:rPr>
        <w:t xml:space="preserve">НАЧИН И РОК ЗА ПОДНОШЕЊЕ ЗАХТЕВА ЗА ЗАШТИТУ ПРАВА </w:t>
      </w:r>
      <w:r>
        <w:rPr>
          <w:rFonts w:ascii="Times New Roman" w:hAnsi="Times New Roman" w:cs="Times New Roman"/>
          <w:b/>
          <w:bCs/>
          <w:sz w:val="24"/>
          <w:szCs w:val="24"/>
        </w:rPr>
        <w:t xml:space="preserve"> </w:t>
      </w:r>
      <w:r w:rsidRPr="00D36DBA">
        <w:rPr>
          <w:rFonts w:ascii="Times New Roman" w:hAnsi="Times New Roman" w:cs="Times New Roman"/>
          <w:b/>
          <w:bCs/>
          <w:sz w:val="24"/>
          <w:szCs w:val="24"/>
        </w:rPr>
        <w:t>ПОНУЂАЧА</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0E6A3D">
        <w:rPr>
          <w:rFonts w:ascii="Times New Roman" w:hAnsi="Times New Roman" w:cs="Times New Roman"/>
          <w:sz w:val="24"/>
          <w:szCs w:val="24"/>
          <w:lang w:val="sr-Cyrl-CS"/>
        </w:rPr>
        <w:t>е</w:t>
      </w:r>
      <w:r w:rsidRPr="000E6A3D">
        <w:rPr>
          <w:rFonts w:ascii="Times New Roman" w:hAnsi="Times New Roman" w:cs="Times New Roman"/>
          <w:sz w:val="24"/>
          <w:szCs w:val="24"/>
        </w:rPr>
        <w:t xml:space="preserve">. </w:t>
      </w:r>
    </w:p>
    <w:p w:rsid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подноси се Републичкој комисији</w:t>
      </w:r>
      <w:r>
        <w:rPr>
          <w:rFonts w:ascii="Times New Roman" w:hAnsi="Times New Roman" w:cs="Times New Roman"/>
          <w:sz w:val="24"/>
          <w:szCs w:val="24"/>
        </w:rPr>
        <w:t xml:space="preserve"> за заштиту права у поступцима јав</w:t>
      </w:r>
      <w:r w:rsidR="005B1B99">
        <w:rPr>
          <w:rFonts w:ascii="Times New Roman" w:hAnsi="Times New Roman" w:cs="Times New Roman"/>
          <w:sz w:val="24"/>
          <w:szCs w:val="24"/>
        </w:rPr>
        <w:t>них набавки (</w:t>
      </w:r>
      <w:r w:rsidR="00511DDB">
        <w:rPr>
          <w:rFonts w:ascii="Times New Roman" w:hAnsi="Times New Roman" w:cs="Times New Roman"/>
          <w:sz w:val="24"/>
          <w:szCs w:val="24"/>
        </w:rPr>
        <w:t>у даљем тексту: Р</w:t>
      </w:r>
      <w:r>
        <w:rPr>
          <w:rFonts w:ascii="Times New Roman" w:hAnsi="Times New Roman" w:cs="Times New Roman"/>
          <w:sz w:val="24"/>
          <w:szCs w:val="24"/>
        </w:rPr>
        <w:t>епубличка комисија)</w:t>
      </w:r>
      <w:r w:rsidRPr="000E6A3D">
        <w:rPr>
          <w:rFonts w:ascii="Times New Roman" w:hAnsi="Times New Roman" w:cs="Times New Roman"/>
          <w:sz w:val="24"/>
          <w:szCs w:val="24"/>
        </w:rPr>
        <w:t xml:space="preserve">, а предаје наручиоцу.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Примерак захтева за заштиту права подносилац истовремено доставља Републичкој комисији.</w:t>
      </w:r>
      <w:r w:rsidRPr="000E6A3D">
        <w:rPr>
          <w:rFonts w:ascii="Times New Roman" w:eastAsia="TimesNewRomanPSMT" w:hAnsi="Times New Roman" w:cs="Times New Roman"/>
          <w:bCs/>
          <w:sz w:val="24"/>
          <w:szCs w:val="24"/>
        </w:rPr>
        <w:t xml:space="preserve"> Захтев за заштиту права се доставља непосредно</w:t>
      </w:r>
      <w:r>
        <w:rPr>
          <w:rFonts w:ascii="Times New Roman" w:eastAsia="TimesNewRomanPSMT" w:hAnsi="Times New Roman" w:cs="Times New Roman"/>
          <w:bCs/>
          <w:sz w:val="24"/>
          <w:szCs w:val="24"/>
        </w:rPr>
        <w:t xml:space="preserve"> </w:t>
      </w:r>
      <w:r w:rsidRPr="000E6A3D">
        <w:rPr>
          <w:rFonts w:ascii="Times New Roman" w:eastAsia="TimesNewRomanPSMT" w:hAnsi="Times New Roman" w:cs="Times New Roman"/>
          <w:bCs/>
          <w:sz w:val="24"/>
          <w:szCs w:val="24"/>
        </w:rPr>
        <w:t>или препорученом пошиљком са повратницом.</w:t>
      </w:r>
      <w:r w:rsidRPr="000E6A3D">
        <w:rPr>
          <w:rFonts w:ascii="Times New Roman" w:eastAsia="TimesNewRomanPSMT" w:hAnsi="Times New Roman" w:cs="Times New Roman"/>
          <w:bCs/>
          <w:sz w:val="24"/>
          <w:szCs w:val="24"/>
          <w:lang w:val="sr-Cyrl-CS"/>
        </w:rPr>
        <w:t xml:space="preserve"> </w:t>
      </w:r>
      <w:r w:rsidRPr="000E6A3D">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E6A3D">
        <w:rPr>
          <w:rFonts w:ascii="Times New Roman" w:hAnsi="Times New Roman" w:cs="Times New Roman"/>
          <w:sz w:val="24"/>
          <w:szCs w:val="24"/>
          <w:lang w:val="sr-Cyrl-CS"/>
        </w:rPr>
        <w:t xml:space="preserve"> </w:t>
      </w:r>
      <w:r w:rsidRPr="000E6A3D">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E6A3D">
        <w:rPr>
          <w:rFonts w:ascii="Times New Roman" w:hAnsi="Times New Roman" w:cs="Times New Roman"/>
          <w:sz w:val="24"/>
          <w:szCs w:val="24"/>
          <w:lang w:val="sr-Cyrl-CS"/>
        </w:rPr>
        <w:t>7</w:t>
      </w:r>
      <w:r w:rsidRPr="000E6A3D">
        <w:rPr>
          <w:rFonts w:ascii="Times New Roman" w:hAnsi="Times New Roman" w:cs="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E6A3D">
        <w:rPr>
          <w:rFonts w:ascii="Times New Roman" w:hAnsi="Times New Roman" w:cs="Times New Roman"/>
          <w:sz w:val="24"/>
          <w:szCs w:val="24"/>
          <w:lang w:val="sr-Cyrl-CS"/>
        </w:rPr>
        <w:t xml:space="preserve">10 </w:t>
      </w:r>
      <w:r w:rsidRPr="000E6A3D">
        <w:rPr>
          <w:rFonts w:ascii="Times New Roman" w:hAnsi="Times New Roman" w:cs="Times New Roman"/>
          <w:sz w:val="24"/>
          <w:szCs w:val="24"/>
        </w:rPr>
        <w:t xml:space="preserve">дана од дана пријема одлуке.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E6A3D" w:rsidRPr="000E6A3D" w:rsidRDefault="000E6A3D" w:rsidP="000E6A3D">
      <w:pPr>
        <w:jc w:val="both"/>
        <w:rPr>
          <w:rFonts w:ascii="Times New Roman" w:eastAsia="TimesNewRomanPSMT" w:hAnsi="Times New Roman" w:cs="Times New Roman"/>
          <w:bCs/>
          <w:sz w:val="24"/>
          <w:szCs w:val="24"/>
        </w:rPr>
      </w:pPr>
      <w:r w:rsidRPr="000E6A3D">
        <w:rPr>
          <w:rFonts w:ascii="Times New Roman" w:hAnsi="Times New Roman" w:cs="Times New Roman"/>
          <w:sz w:val="24"/>
          <w:szCs w:val="24"/>
        </w:rPr>
        <w:t>Ако је у истом поступку јавне набавке поново поднет захтев за заштиту права од стр</w:t>
      </w:r>
      <w:r w:rsidRPr="000E6A3D">
        <w:rPr>
          <w:rFonts w:ascii="Times New Roman" w:hAnsi="Times New Roman" w:cs="Times New Roman"/>
          <w:sz w:val="24"/>
          <w:szCs w:val="24"/>
          <w:lang w:val="sr-Cyrl-CS"/>
        </w:rPr>
        <w:t>а</w:t>
      </w:r>
      <w:r w:rsidRPr="000E6A3D">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E6A3D" w:rsidRPr="0073569C" w:rsidRDefault="000E6A3D" w:rsidP="000E6A3D">
      <w:pPr>
        <w:pStyle w:val="ListParagraph"/>
        <w:ind w:left="0"/>
        <w:jc w:val="both"/>
        <w:rPr>
          <w:rFonts w:ascii="Times New Roman" w:eastAsia="TimesNewRomanPSMT" w:hAnsi="Times New Roman" w:cs="Times New Roman"/>
          <w:bCs/>
        </w:rPr>
      </w:pPr>
      <w:r w:rsidRPr="0073569C">
        <w:rPr>
          <w:rFonts w:ascii="Times New Roman" w:eastAsia="TimesNewRomanPSMT" w:hAnsi="Times New Roman" w:cs="Times New Roman"/>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w:t>
      </w:r>
      <w:r w:rsidR="0073569C" w:rsidRPr="0073569C">
        <w:rPr>
          <w:rFonts w:ascii="Times New Roman" w:eastAsia="TimesNewRomanPSMT" w:hAnsi="Times New Roman" w:cs="Times New Roman"/>
          <w:bCs/>
        </w:rPr>
        <w:t>30678845-06</w:t>
      </w:r>
      <w:r w:rsidRPr="0073569C">
        <w:rPr>
          <w:rFonts w:ascii="Times New Roman" w:eastAsia="TimesNewRomanPSMT" w:hAnsi="Times New Roman" w:cs="Times New Roman"/>
          <w:bCs/>
        </w:rPr>
        <w:t>, шифра плаћања: 153, позив на број</w:t>
      </w:r>
      <w:r w:rsidR="0073569C" w:rsidRPr="0073569C">
        <w:rPr>
          <w:rFonts w:ascii="Times New Roman" w:eastAsia="TimesNewRomanPSMT" w:hAnsi="Times New Roman" w:cs="Times New Roman"/>
          <w:bCs/>
        </w:rPr>
        <w:t>:</w:t>
      </w:r>
      <w:r w:rsidRPr="0073569C">
        <w:rPr>
          <w:rFonts w:ascii="Times New Roman" w:eastAsia="TimesNewRomanPSMT" w:hAnsi="Times New Roman" w:cs="Times New Roman"/>
          <w:bCs/>
        </w:rPr>
        <w:t xml:space="preserve"> </w:t>
      </w:r>
      <w:r w:rsidR="0073569C" w:rsidRPr="0073569C">
        <w:rPr>
          <w:rFonts w:ascii="Times New Roman" w:eastAsia="TimesNewRomanPSMT" w:hAnsi="Times New Roman" w:cs="Times New Roman"/>
          <w:bCs/>
        </w:rPr>
        <w:t>број или ознака јавне набавке</w:t>
      </w:r>
      <w:r w:rsidRPr="0073569C">
        <w:rPr>
          <w:rFonts w:ascii="Times New Roman" w:eastAsia="TimesNewRomanPSMT" w:hAnsi="Times New Roman" w:cs="Times New Roman"/>
          <w:bCs/>
        </w:rPr>
        <w:t xml:space="preserve">, сврха уплате: </w:t>
      </w:r>
      <w:r w:rsidR="0073569C" w:rsidRPr="0073569C">
        <w:rPr>
          <w:rFonts w:ascii="Times New Roman" w:eastAsia="TimesNewRomanPSMT" w:hAnsi="Times New Roman" w:cs="Times New Roman"/>
          <w:bCs/>
        </w:rPr>
        <w:t>ЗЗП, назив наручиоца, број или ознака јавне набавке;</w:t>
      </w:r>
      <w:r w:rsidRPr="0073569C">
        <w:rPr>
          <w:rFonts w:ascii="Times New Roman" w:eastAsia="TimesNewRomanPSMT" w:hAnsi="Times New Roman" w:cs="Times New Roman"/>
          <w:bCs/>
        </w:rPr>
        <w:t xml:space="preserve"> корисник: буџет Републике Србије, </w:t>
      </w:r>
      <w:r w:rsidRPr="0073569C">
        <w:rPr>
          <w:rFonts w:ascii="Times New Roman" w:hAnsi="Times New Roman"/>
        </w:rPr>
        <w:t>с напоменом да пре уплате таксе подносилац захтева провери код управе за ЈН-е жиро рачун и позив на број</w:t>
      </w:r>
      <w:r w:rsidRPr="0073569C">
        <w:rPr>
          <w:rFonts w:ascii="Times New Roman" w:eastAsia="TimesNewRomanPSMT" w:hAnsi="Times New Roman" w:cs="Times New Roman"/>
          <w:bCs/>
        </w:rPr>
        <w:t xml:space="preserve">.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E6A3D" w:rsidRPr="000E6A3D" w:rsidRDefault="000E6A3D" w:rsidP="000E6A3D">
      <w:pPr>
        <w:jc w:val="both"/>
        <w:rPr>
          <w:rFonts w:ascii="Times New Roman" w:hAnsi="Times New Roman" w:cs="Times New Roman"/>
          <w:sz w:val="24"/>
          <w:szCs w:val="24"/>
        </w:rPr>
      </w:pPr>
      <w:r w:rsidRPr="000E6A3D">
        <w:rPr>
          <w:rFonts w:ascii="Times New Roman" w:eastAsia="TimesNewRomanPSMT" w:hAnsi="Times New Roman" w:cs="Times New Roman"/>
          <w:bCs/>
          <w:sz w:val="24"/>
          <w:szCs w:val="24"/>
        </w:rPr>
        <w:t>Поступак заштите права понуђача регулисан је одредбама чл. 138. - 167. Закона.</w:t>
      </w:r>
    </w:p>
    <w:p w:rsidR="00B23220" w:rsidRDefault="00B23220" w:rsidP="00AD098A">
      <w:pPr>
        <w:pStyle w:val="ListParagraph"/>
        <w:ind w:left="450" w:hanging="450"/>
        <w:jc w:val="both"/>
        <w:rPr>
          <w:rFonts w:ascii="Times New Roman" w:hAnsi="Times New Roman" w:cs="Times New Roman"/>
          <w:b/>
          <w:lang w:val="sr-Cyrl-CS"/>
        </w:rPr>
      </w:pPr>
    </w:p>
    <w:p w:rsidR="00B23220" w:rsidRDefault="00B23220"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7D3E21" w:rsidRPr="007D3E21" w:rsidRDefault="007D3E21" w:rsidP="00AD098A">
      <w:pPr>
        <w:pStyle w:val="ListParagraph"/>
        <w:ind w:left="450" w:hanging="450"/>
        <w:jc w:val="both"/>
        <w:rPr>
          <w:rFonts w:ascii="Times New Roman" w:hAnsi="Times New Roman" w:cs="Times New Roman"/>
          <w:b/>
        </w:rPr>
      </w:pPr>
    </w:p>
    <w:p w:rsidR="00200749" w:rsidRDefault="00200749" w:rsidP="00AD098A">
      <w:pPr>
        <w:pStyle w:val="ListParagraph"/>
        <w:ind w:left="450" w:hanging="450"/>
        <w:jc w:val="both"/>
        <w:rPr>
          <w:rFonts w:ascii="Times New Roman" w:hAnsi="Times New Roman" w:cs="Times New Roman"/>
          <w:b/>
          <w:lang w:val="sr-Cyrl-CS"/>
        </w:rPr>
      </w:pPr>
    </w:p>
    <w:p w:rsidR="0006330A" w:rsidRDefault="00AD098A" w:rsidP="00AD098A">
      <w:pPr>
        <w:pStyle w:val="ListParagraph"/>
        <w:ind w:left="450" w:hanging="450"/>
        <w:jc w:val="both"/>
        <w:rPr>
          <w:rFonts w:ascii="Times New Roman" w:hAnsi="Times New Roman" w:cs="Times New Roman"/>
          <w:b/>
          <w:lang w:val="sr-Cyrl-CS"/>
        </w:rPr>
      </w:pPr>
      <w:r w:rsidRPr="00AD098A">
        <w:rPr>
          <w:rFonts w:ascii="Times New Roman" w:hAnsi="Times New Roman" w:cs="Times New Roman"/>
          <w:b/>
          <w:lang w:val="sr-Cyrl-CS"/>
        </w:rPr>
        <w:t>6.  ОБРАСЦИ</w:t>
      </w:r>
    </w:p>
    <w:p w:rsidR="00AD098A" w:rsidRDefault="00AD098A"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5B1B99" w:rsidRDefault="005B1B99" w:rsidP="00AD098A">
      <w:pPr>
        <w:pStyle w:val="ListParagraph"/>
        <w:ind w:left="450" w:hanging="450"/>
        <w:jc w:val="both"/>
        <w:rPr>
          <w:rFonts w:ascii="Times New Roman" w:hAnsi="Times New Roman" w:cs="Times New Roman"/>
          <w:b/>
          <w:lang w:val="sr-Cyrl-CS"/>
        </w:rPr>
      </w:pPr>
    </w:p>
    <w:p w:rsidR="005B1B99" w:rsidRDefault="005B1B9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C73DEA" w:rsidRDefault="00C73DEA" w:rsidP="00AD098A">
      <w:pPr>
        <w:pStyle w:val="ListParagraph"/>
        <w:ind w:left="450" w:hanging="450"/>
        <w:jc w:val="both"/>
        <w:rPr>
          <w:rFonts w:ascii="Times New Roman" w:hAnsi="Times New Roman" w:cs="Times New Roman"/>
          <w:b/>
          <w:lang w:val="sr-Cyrl-CS"/>
        </w:rPr>
      </w:pPr>
    </w:p>
    <w:p w:rsidR="00C73DEA" w:rsidRDefault="00C73DEA"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BE001E" w:rsidRPr="005725D9" w:rsidRDefault="00BE001E" w:rsidP="00BE001E">
      <w:pPr>
        <w:jc w:val="both"/>
        <w:rPr>
          <w:rFonts w:ascii="Times New Roman" w:hAnsi="Times New Roman" w:cs="Times New Roman"/>
          <w:b/>
          <w:i/>
          <w:sz w:val="24"/>
          <w:szCs w:val="24"/>
          <w:lang w:val="sr-Cyrl-CS"/>
        </w:rPr>
      </w:pPr>
      <w:r w:rsidRPr="005725D9">
        <w:rPr>
          <w:rFonts w:ascii="Times New Roman" w:hAnsi="Times New Roman" w:cs="Times New Roman"/>
          <w:b/>
          <w:sz w:val="24"/>
          <w:szCs w:val="24"/>
          <w:lang w:val="sr-Cyrl-CS"/>
        </w:rPr>
        <w:t>О</w:t>
      </w:r>
      <w:r w:rsidR="00884745">
        <w:rPr>
          <w:rFonts w:ascii="Times New Roman" w:hAnsi="Times New Roman" w:cs="Times New Roman"/>
          <w:b/>
          <w:i/>
          <w:sz w:val="24"/>
          <w:szCs w:val="24"/>
          <w:lang w:val="sr-Cyrl-CS"/>
        </w:rPr>
        <w:t>бразац 1</w:t>
      </w:r>
      <w:r w:rsidRPr="005725D9">
        <w:rPr>
          <w:rFonts w:ascii="Times New Roman" w:hAnsi="Times New Roman" w:cs="Times New Roman"/>
          <w:b/>
          <w:i/>
          <w:sz w:val="24"/>
          <w:szCs w:val="24"/>
          <w:lang w:val="sr-Cyrl-CS"/>
        </w:rPr>
        <w:t xml:space="preserve">  </w:t>
      </w:r>
      <w:r w:rsidRPr="005725D9">
        <w:rPr>
          <w:rFonts w:ascii="Times New Roman" w:hAnsi="Times New Roman" w:cs="Times New Roman"/>
          <w:b/>
          <w:i/>
          <w:sz w:val="24"/>
          <w:szCs w:val="24"/>
          <w:lang w:val="sr-Cyrl-CS"/>
        </w:rPr>
        <w:tab/>
      </w:r>
    </w:p>
    <w:p w:rsidR="00AF1777" w:rsidRDefault="00AF1777" w:rsidP="00BE001E">
      <w:pPr>
        <w:jc w:val="both"/>
        <w:rPr>
          <w:rFonts w:ascii="Times New Roman" w:hAnsi="Times New Roman" w:cs="Times New Roman"/>
          <w:sz w:val="24"/>
          <w:szCs w:val="24"/>
          <w:lang w:val="ru-RU"/>
        </w:rPr>
      </w:pPr>
    </w:p>
    <w:p w:rsidR="00EE7763" w:rsidRPr="007D3E21" w:rsidRDefault="00861B12" w:rsidP="004140DE">
      <w:pPr>
        <w:spacing w:line="360" w:lineRule="auto"/>
        <w:jc w:val="center"/>
        <w:rPr>
          <w:rFonts w:ascii="Times New Roman" w:hAnsi="Times New Roman" w:cs="Times New Roman"/>
          <w:b/>
          <w:bCs/>
          <w:iCs/>
          <w:sz w:val="24"/>
          <w:szCs w:val="24"/>
        </w:rPr>
      </w:pPr>
      <w:r w:rsidRPr="007D3E21">
        <w:rPr>
          <w:rFonts w:ascii="Times New Roman" w:hAnsi="Times New Roman" w:cs="Times New Roman"/>
          <w:b/>
          <w:bCs/>
          <w:iCs/>
          <w:sz w:val="24"/>
          <w:szCs w:val="24"/>
        </w:rPr>
        <w:t>ОБРАЗАЦ ПОНУДЕ</w:t>
      </w:r>
    </w:p>
    <w:p w:rsidR="00C4364F" w:rsidRPr="002D2861" w:rsidRDefault="00861B12" w:rsidP="00B465BC">
      <w:pPr>
        <w:tabs>
          <w:tab w:val="left" w:pos="0"/>
        </w:tabs>
        <w:rPr>
          <w:rFonts w:ascii="Times New Roman" w:hAnsi="Times New Roman" w:cs="Times New Roman"/>
          <w:iCs/>
          <w:color w:val="FF0000"/>
          <w:sz w:val="24"/>
          <w:szCs w:val="24"/>
          <w:shd w:val="clear" w:color="auto" w:fill="FFFF00"/>
        </w:rPr>
      </w:pPr>
      <w:r w:rsidRPr="00861B12">
        <w:rPr>
          <w:rFonts w:ascii="Times New Roman" w:hAnsi="Times New Roman" w:cs="Times New Roman"/>
          <w:iCs/>
          <w:sz w:val="24"/>
          <w:szCs w:val="24"/>
        </w:rPr>
        <w:lastRenderedPageBreak/>
        <w:t xml:space="preserve">Понуда бр ________________ од __________________ за </w:t>
      </w:r>
      <w:r w:rsidRPr="007D3E21">
        <w:rPr>
          <w:rFonts w:ascii="Times New Roman" w:hAnsi="Times New Roman" w:cs="Times New Roman"/>
          <w:iCs/>
          <w:sz w:val="24"/>
          <w:szCs w:val="24"/>
        </w:rPr>
        <w:t>јавну набавку</w:t>
      </w:r>
      <w:r w:rsidR="00B465BC" w:rsidRPr="007D3E21">
        <w:rPr>
          <w:rFonts w:ascii="Times New Roman" w:hAnsi="Times New Roman" w:cs="Times New Roman"/>
          <w:iCs/>
          <w:sz w:val="24"/>
          <w:szCs w:val="24"/>
        </w:rPr>
        <w:t xml:space="preserve"> </w:t>
      </w:r>
      <w:r w:rsidR="00CB5950" w:rsidRPr="007D3E21">
        <w:rPr>
          <w:rFonts w:ascii="Times New Roman" w:hAnsi="Times New Roman" w:cs="Times New Roman"/>
          <w:sz w:val="24"/>
          <w:szCs w:val="24"/>
        </w:rPr>
        <w:t xml:space="preserve">добара – </w:t>
      </w:r>
      <w:r w:rsidR="00C91CAF" w:rsidRPr="007D3E21">
        <w:rPr>
          <w:rFonts w:ascii="Times New Roman" w:hAnsi="Times New Roman" w:cs="Times New Roman"/>
          <w:sz w:val="24"/>
          <w:szCs w:val="24"/>
        </w:rPr>
        <w:t xml:space="preserve">набавка намештаја за опремање </w:t>
      </w:r>
      <w:r w:rsidR="005B1B99">
        <w:rPr>
          <w:rFonts w:ascii="Times New Roman" w:hAnsi="Times New Roman" w:cs="Times New Roman"/>
          <w:sz w:val="24"/>
          <w:szCs w:val="24"/>
        </w:rPr>
        <w:t>С</w:t>
      </w:r>
      <w:r w:rsidR="00D85D99" w:rsidRPr="007D3E21">
        <w:rPr>
          <w:rFonts w:ascii="Times New Roman" w:hAnsi="Times New Roman" w:cs="Times New Roman"/>
          <w:sz w:val="24"/>
          <w:szCs w:val="24"/>
        </w:rPr>
        <w:t>тудентског центра у Чачку</w:t>
      </w:r>
      <w:r w:rsidR="00B465BC" w:rsidRPr="007D3E21">
        <w:rPr>
          <w:rFonts w:ascii="Times New Roman" w:hAnsi="Times New Roman" w:cs="Times New Roman"/>
          <w:bCs/>
          <w:sz w:val="24"/>
          <w:szCs w:val="24"/>
          <w:lang w:val="sr-Cyrl-CS"/>
        </w:rPr>
        <w:t xml:space="preserve">, </w:t>
      </w:r>
      <w:r w:rsidRPr="007D3E21">
        <w:rPr>
          <w:rFonts w:ascii="Times New Roman" w:hAnsi="Times New Roman" w:cs="Times New Roman"/>
          <w:iCs/>
          <w:sz w:val="24"/>
          <w:szCs w:val="24"/>
        </w:rPr>
        <w:t>ЈН број</w:t>
      </w:r>
      <w:r w:rsidR="00200749" w:rsidRPr="007D3E21">
        <w:rPr>
          <w:rFonts w:ascii="Times New Roman" w:hAnsi="Times New Roman" w:cs="Times New Roman"/>
          <w:iCs/>
          <w:sz w:val="24"/>
          <w:szCs w:val="24"/>
        </w:rPr>
        <w:t xml:space="preserve"> ОП/Д</w:t>
      </w:r>
      <w:r w:rsidR="00B465BC" w:rsidRPr="007D3E21">
        <w:rPr>
          <w:rFonts w:ascii="Times New Roman" w:hAnsi="Times New Roman" w:cs="Times New Roman"/>
          <w:iCs/>
          <w:sz w:val="24"/>
          <w:szCs w:val="24"/>
        </w:rPr>
        <w:t>/0</w:t>
      </w:r>
      <w:r w:rsidR="00200749" w:rsidRPr="007D3E21">
        <w:rPr>
          <w:rFonts w:ascii="Times New Roman" w:hAnsi="Times New Roman" w:cs="Times New Roman"/>
          <w:iCs/>
          <w:sz w:val="24"/>
          <w:szCs w:val="24"/>
        </w:rPr>
        <w:t>1</w:t>
      </w:r>
      <w:r w:rsidR="00B465BC" w:rsidRPr="007D3E21">
        <w:rPr>
          <w:rFonts w:ascii="Times New Roman" w:hAnsi="Times New Roman" w:cs="Times New Roman"/>
          <w:iCs/>
          <w:sz w:val="24"/>
          <w:szCs w:val="24"/>
        </w:rPr>
        <w:t>/1</w:t>
      </w:r>
      <w:r w:rsidR="007D3E21" w:rsidRPr="007D3E21">
        <w:rPr>
          <w:rFonts w:ascii="Times New Roman" w:hAnsi="Times New Roman" w:cs="Times New Roman"/>
          <w:iCs/>
          <w:sz w:val="24"/>
          <w:szCs w:val="24"/>
        </w:rPr>
        <w:t>5</w:t>
      </w:r>
      <w:r w:rsidR="00B465BC" w:rsidRPr="007D3E21">
        <w:rPr>
          <w:rFonts w:ascii="Times New Roman" w:hAnsi="Times New Roman" w:cs="Times New Roman"/>
          <w:iCs/>
          <w:sz w:val="24"/>
          <w:szCs w:val="24"/>
        </w:rPr>
        <w:t>.</w:t>
      </w:r>
      <w:r w:rsidR="00B465BC" w:rsidRPr="002D2861">
        <w:rPr>
          <w:rFonts w:ascii="Times New Roman" w:hAnsi="Times New Roman" w:cs="Times New Roman"/>
          <w:iCs/>
          <w:color w:val="FF0000"/>
          <w:sz w:val="24"/>
          <w:szCs w:val="24"/>
          <w:shd w:val="clear" w:color="auto" w:fill="FFFF00"/>
        </w:rPr>
        <w:t xml:space="preserve">    </w:t>
      </w:r>
    </w:p>
    <w:p w:rsidR="00861B12" w:rsidRPr="00C4364F" w:rsidRDefault="00B465BC" w:rsidP="00B465BC">
      <w:pPr>
        <w:tabs>
          <w:tab w:val="left" w:pos="0"/>
        </w:tabs>
        <w:rPr>
          <w:rFonts w:ascii="Times New Roman" w:hAnsi="Times New Roman" w:cs="Times New Roman"/>
          <w:bCs/>
          <w:color w:val="000000"/>
          <w:sz w:val="24"/>
          <w:szCs w:val="24"/>
        </w:rPr>
      </w:pPr>
      <w:r w:rsidRPr="00B465BC">
        <w:rPr>
          <w:rFonts w:ascii="Times New Roman" w:hAnsi="Times New Roman" w:cs="Times New Roman"/>
          <w:iCs/>
          <w:sz w:val="24"/>
          <w:szCs w:val="24"/>
          <w:shd w:val="clear" w:color="auto" w:fill="FFFF00"/>
        </w:rPr>
        <w:t xml:space="preserve">  </w:t>
      </w:r>
    </w:p>
    <w:p w:rsidR="00C4364F" w:rsidRPr="00C4364F" w:rsidRDefault="00C4364F" w:rsidP="00861B12">
      <w:pPr>
        <w:jc w:val="both"/>
        <w:rPr>
          <w:rFonts w:ascii="Times New Roman" w:hAnsi="Times New Roman" w:cs="Times New Roman"/>
          <w:i/>
          <w:iCs/>
        </w:rPr>
      </w:pPr>
    </w:p>
    <w:p w:rsidR="00861B12" w:rsidRPr="00861B12" w:rsidRDefault="00861B12" w:rsidP="00861B12">
      <w:pPr>
        <w:rPr>
          <w:rFonts w:ascii="Times New Roman" w:hAnsi="Times New Roman" w:cs="Times New Roman"/>
          <w:i/>
          <w:iCs/>
          <w:sz w:val="24"/>
          <w:szCs w:val="24"/>
        </w:rPr>
      </w:pPr>
      <w:r w:rsidRPr="00861B12">
        <w:rPr>
          <w:rFonts w:ascii="Times New Roman" w:hAnsi="Times New Roman" w:cs="Times New Roman"/>
          <w:b/>
          <w:bCs/>
          <w:i/>
          <w:iCs/>
          <w:sz w:val="24"/>
          <w:szCs w:val="24"/>
        </w:rPr>
        <w:t>1)ОПШТИ ПОДАЦИ О ПОНУЂАЧУ</w:t>
      </w:r>
    </w:p>
    <w:tbl>
      <w:tblPr>
        <w:tblW w:w="0" w:type="auto"/>
        <w:tblInd w:w="-20" w:type="dxa"/>
        <w:tblLayout w:type="fixed"/>
        <w:tblLook w:val="0000"/>
      </w:tblPr>
      <w:tblGrid>
        <w:gridCol w:w="4621"/>
        <w:gridCol w:w="4660"/>
      </w:tblGrid>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Назив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Адреса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Матични број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Порески идентификациони број понуђача (ПИБ):</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Име особе за контакт:</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Електронска адреса понуђача (</w:t>
            </w:r>
            <w:r w:rsidRPr="00861B12">
              <w:rPr>
                <w:rFonts w:ascii="Times New Roman" w:hAnsi="Times New Roman" w:cs="Times New Roman"/>
                <w:i/>
                <w:iCs/>
                <w:sz w:val="24"/>
                <w:szCs w:val="24"/>
              </w:rPr>
              <w:t>e</w:t>
            </w:r>
            <w:r w:rsidRPr="00861B12">
              <w:rPr>
                <w:rFonts w:ascii="Times New Roman" w:hAnsi="Times New Roman" w:cs="Times New Roman"/>
                <w:i/>
                <w:iCs/>
                <w:sz w:val="24"/>
                <w:szCs w:val="24"/>
                <w:lang w:val="ru-RU"/>
              </w:rPr>
              <w:t>-</w:t>
            </w:r>
            <w:r w:rsidRPr="00861B12">
              <w:rPr>
                <w:rFonts w:ascii="Times New Roman" w:hAnsi="Times New Roman" w:cs="Times New Roman"/>
                <w:i/>
                <w:iCs/>
                <w:sz w:val="24"/>
                <w:szCs w:val="24"/>
              </w:rPr>
              <w:t>mail</w:t>
            </w:r>
            <w:r w:rsidRPr="00861B12">
              <w:rPr>
                <w:rFonts w:ascii="Times New Roman" w:hAnsi="Times New Roman" w:cs="Times New Roman"/>
                <w:i/>
                <w:iCs/>
                <w:sz w:val="24"/>
                <w:szCs w:val="24"/>
                <w:lang w:val="ru-RU"/>
              </w:rPr>
              <w:t>):</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Телефон:</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Телефакс:</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Број рачуна понуђача и назив банке:</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tc>
      </w:tr>
    </w:tbl>
    <w:p w:rsidR="00861B12" w:rsidRPr="00861B12" w:rsidRDefault="00861B12" w:rsidP="00861B12">
      <w:pPr>
        <w:rPr>
          <w:rFonts w:ascii="Times New Roman" w:hAnsi="Times New Roman" w:cs="Times New Roman"/>
          <w:sz w:val="24"/>
          <w:szCs w:val="24"/>
        </w:rPr>
      </w:pPr>
    </w:p>
    <w:p w:rsidR="00C4364F" w:rsidRDefault="00C4364F" w:rsidP="00861B12">
      <w:pPr>
        <w:rPr>
          <w:rFonts w:ascii="Times New Roman" w:hAnsi="Times New Roman" w:cs="Times New Roman"/>
          <w:b/>
          <w:bCs/>
          <w:i/>
          <w:iCs/>
          <w:sz w:val="24"/>
          <w:szCs w:val="24"/>
        </w:rPr>
      </w:pPr>
    </w:p>
    <w:p w:rsidR="00861B12" w:rsidRPr="00861B12" w:rsidRDefault="00861B12" w:rsidP="00861B12">
      <w:pPr>
        <w:rPr>
          <w:rFonts w:ascii="Times New Roman" w:hAnsi="Times New Roman" w:cs="Times New Roman"/>
          <w:sz w:val="24"/>
          <w:szCs w:val="24"/>
        </w:rPr>
      </w:pPr>
      <w:r w:rsidRPr="00861B12">
        <w:rPr>
          <w:rFonts w:ascii="Times New Roman" w:eastAsia="TimesNewRomanPSMT" w:hAnsi="Times New Roman" w:cs="Times New Roman"/>
          <w:b/>
          <w:bCs/>
          <w:i/>
          <w:iCs/>
          <w:sz w:val="24"/>
          <w:szCs w:val="24"/>
        </w:rPr>
        <w:t xml:space="preserve">2) ПОНУДУ ПОДНОСИ: </w:t>
      </w:r>
    </w:p>
    <w:tbl>
      <w:tblPr>
        <w:tblW w:w="0" w:type="auto"/>
        <w:tblInd w:w="-20" w:type="dxa"/>
        <w:tblLayout w:type="fixed"/>
        <w:tblLook w:val="0000"/>
      </w:tblPr>
      <w:tblGrid>
        <w:gridCol w:w="9282"/>
      </w:tblGrid>
      <w:tr w:rsidR="00861B12" w:rsidRPr="00861B12" w:rsidTr="004140DE">
        <w:trPr>
          <w:trHeight w:val="39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А) САМОСТАЛНО</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Б) СА ПОДИЗВОЂАЧЕМ</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hAnsi="Times New Roman" w:cs="Times New Roman"/>
                <w:b/>
                <w:i/>
                <w:iCs/>
                <w:sz w:val="24"/>
                <w:szCs w:val="24"/>
                <w:lang w:val="ru-RU"/>
              </w:rPr>
            </w:pPr>
            <w:r w:rsidRPr="00861B12">
              <w:rPr>
                <w:rFonts w:ascii="Times New Roman" w:eastAsia="TimesNewRomanPSMT" w:hAnsi="Times New Roman" w:cs="Times New Roman"/>
                <w:b/>
                <w:bCs/>
                <w:sz w:val="24"/>
                <w:szCs w:val="24"/>
              </w:rPr>
              <w:t>В) КАО ЗАЈЕДНИЧКУ ПОНУДУ</w:t>
            </w:r>
          </w:p>
        </w:tc>
      </w:tr>
    </w:tbl>
    <w:p w:rsidR="00861B12" w:rsidRPr="00861B12" w:rsidRDefault="00861B12" w:rsidP="00861B12">
      <w:pPr>
        <w:jc w:val="both"/>
        <w:rPr>
          <w:rFonts w:ascii="Times New Roman" w:eastAsia="TimesNewRomanPSMT" w:hAnsi="Times New Roman" w:cs="Times New Roman"/>
          <w:bCs/>
          <w:sz w:val="24"/>
          <w:szCs w:val="24"/>
        </w:rPr>
      </w:pPr>
      <w:r w:rsidRPr="00861B12">
        <w:rPr>
          <w:rFonts w:ascii="Times New Roman" w:hAnsi="Times New Roman" w:cs="Times New Roman"/>
          <w:b/>
          <w:i/>
          <w:iCs/>
          <w:sz w:val="24"/>
          <w:szCs w:val="24"/>
          <w:lang w:val="ru-RU"/>
        </w:rPr>
        <w:t>Напомена:</w:t>
      </w:r>
      <w:r w:rsidRPr="00861B1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1B12" w:rsidRDefault="00861B12"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rPr>
      </w:pPr>
      <w:r w:rsidRPr="00861B12">
        <w:rPr>
          <w:rFonts w:ascii="Times New Roman" w:eastAsia="TimesNewRomanPSMT" w:hAnsi="Times New Roman" w:cs="Times New Roman"/>
          <w:b/>
          <w:bCs/>
          <w:i/>
          <w:sz w:val="24"/>
          <w:szCs w:val="24"/>
          <w:lang w:val="sr-Cyrl-CS"/>
        </w:rPr>
        <w:t xml:space="preserve">3) </w:t>
      </w:r>
      <w:r w:rsidRPr="00861B12">
        <w:rPr>
          <w:rFonts w:ascii="Times New Roman" w:eastAsia="TimesNewRomanPSMT" w:hAnsi="Times New Roman" w:cs="Times New Roman"/>
          <w:b/>
          <w:bCs/>
          <w:i/>
          <w:sz w:val="24"/>
          <w:szCs w:val="24"/>
        </w:rPr>
        <w:t xml:space="preserve">ПОДАЦИ О ПОДИЗВОЂАЧУ </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bl>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lang w:val="ru-RU"/>
        </w:rPr>
        <w:t>Напомена:</w:t>
      </w:r>
      <w:r w:rsidRPr="00861B12">
        <w:rPr>
          <w:rFonts w:ascii="Times New Roman" w:hAnsi="Times New Roman" w:cs="Times New Roman"/>
          <w:b/>
          <w:bCs/>
          <w:i/>
          <w:iCs/>
          <w:sz w:val="24"/>
          <w:szCs w:val="24"/>
          <w:lang w:val="ru-RU"/>
        </w:rPr>
        <w:t xml:space="preserve"> </w:t>
      </w:r>
    </w:p>
    <w:p w:rsidR="00861B12" w:rsidRPr="00861B12" w:rsidRDefault="00861B12" w:rsidP="00861B12">
      <w:pPr>
        <w:jc w:val="both"/>
        <w:rPr>
          <w:rFonts w:ascii="Times New Roman" w:eastAsia="TimesNewRomanPSMT" w:hAnsi="Times New Roman" w:cs="Times New Roman"/>
          <w:b/>
          <w:bCs/>
          <w:sz w:val="24"/>
          <w:szCs w:val="24"/>
          <w:lang w:val="ru-RU"/>
        </w:rPr>
      </w:pPr>
      <w:r w:rsidRPr="00861B1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1B12" w:rsidRPr="00861B12" w:rsidRDefault="00861B12" w:rsidP="00861B12">
      <w:pPr>
        <w:jc w:val="both"/>
        <w:rPr>
          <w:rFonts w:ascii="Times New Roman" w:eastAsia="TimesNewRomanPSMT" w:hAnsi="Times New Roman" w:cs="Times New Roman"/>
          <w:b/>
          <w:bCs/>
          <w:i/>
          <w:sz w:val="24"/>
          <w:szCs w:val="24"/>
          <w:lang w:val="ru-RU"/>
        </w:rPr>
      </w:pPr>
      <w:r w:rsidRPr="00861B12">
        <w:rPr>
          <w:rFonts w:ascii="Times New Roman" w:eastAsia="TimesNewRomanPSMT" w:hAnsi="Times New Roman" w:cs="Times New Roman"/>
          <w:b/>
          <w:bCs/>
          <w:i/>
          <w:sz w:val="24"/>
          <w:szCs w:val="24"/>
          <w:lang w:val="sr-Cyrl-CS"/>
        </w:rPr>
        <w:t xml:space="preserve">4) </w:t>
      </w:r>
      <w:r w:rsidRPr="00861B12">
        <w:rPr>
          <w:rFonts w:ascii="Times New Roman" w:eastAsia="TimesNewRomanPSMT" w:hAnsi="Times New Roman" w:cs="Times New Roman"/>
          <w:b/>
          <w:bCs/>
          <w:i/>
          <w:sz w:val="24"/>
          <w:szCs w:val="24"/>
          <w:lang w:val="ru-RU"/>
        </w:rPr>
        <w:t>ПОДАЦИ О УЧЕСНИКУ  У ЗАЈЕДНИЧКОЈ ПОНУДИ</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lang w:val="ru-RU"/>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bl>
    <w:p w:rsidR="006945CA" w:rsidRDefault="006945CA" w:rsidP="00861B12">
      <w:pPr>
        <w:jc w:val="both"/>
        <w:rPr>
          <w:rFonts w:ascii="Times New Roman" w:hAnsi="Times New Roman" w:cs="Times New Roman"/>
          <w:b/>
          <w:bCs/>
          <w:i/>
          <w:iCs/>
          <w:sz w:val="24"/>
          <w:szCs w:val="24"/>
          <w:u w:val="single"/>
        </w:rPr>
      </w:pPr>
    </w:p>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rPr>
        <w:t>Напомена:</w:t>
      </w:r>
      <w:r w:rsidRPr="00861B12">
        <w:rPr>
          <w:rFonts w:ascii="Times New Roman" w:hAnsi="Times New Roman" w:cs="Times New Roman"/>
          <w:b/>
          <w:bCs/>
          <w:i/>
          <w:iCs/>
          <w:sz w:val="24"/>
          <w:szCs w:val="24"/>
        </w:rPr>
        <w:t xml:space="preserve"> </w:t>
      </w:r>
    </w:p>
    <w:p w:rsidR="00861B12" w:rsidRPr="00861B12" w:rsidRDefault="00861B12" w:rsidP="00861B12">
      <w:pPr>
        <w:jc w:val="both"/>
        <w:rPr>
          <w:rFonts w:ascii="Times New Roman" w:hAnsi="Times New Roman" w:cs="Times New Roman"/>
          <w:b/>
          <w:bCs/>
          <w:i/>
          <w:iCs/>
          <w:sz w:val="24"/>
          <w:szCs w:val="24"/>
        </w:rPr>
      </w:pPr>
      <w:r w:rsidRPr="00861B1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1B12" w:rsidRDefault="00861B12" w:rsidP="00861B12">
      <w:pPr>
        <w:spacing w:line="600" w:lineRule="auto"/>
        <w:rPr>
          <w:rFonts w:ascii="Times New Roman" w:hAnsi="Times New Roman" w:cs="Times New Roman"/>
          <w:b/>
          <w:sz w:val="24"/>
          <w:szCs w:val="24"/>
          <w:lang w:val="sr-Cyrl-CS"/>
        </w:rPr>
      </w:pPr>
    </w:p>
    <w:p w:rsidR="00C4364F" w:rsidRPr="007D3E21" w:rsidRDefault="0054574E" w:rsidP="0054574E">
      <w:pPr>
        <w:rPr>
          <w:rFonts w:ascii="Times New Roman" w:hAnsi="Times New Roman" w:cs="Times New Roman"/>
          <w:b/>
          <w:sz w:val="24"/>
          <w:szCs w:val="24"/>
          <w:lang w:val="sr-Cyrl-CS"/>
        </w:rPr>
      </w:pPr>
      <w:r w:rsidRPr="0054574E">
        <w:rPr>
          <w:rFonts w:ascii="Times New Roman" w:hAnsi="Times New Roman" w:cs="Times New Roman"/>
          <w:b/>
          <w:i/>
          <w:sz w:val="24"/>
          <w:szCs w:val="24"/>
          <w:lang w:val="sr-Cyrl-CS"/>
        </w:rPr>
        <w:t>5</w:t>
      </w:r>
      <w:r w:rsidRPr="007D3E21">
        <w:rPr>
          <w:rFonts w:ascii="Times New Roman" w:hAnsi="Times New Roman" w:cs="Times New Roman"/>
          <w:b/>
          <w:sz w:val="24"/>
          <w:szCs w:val="24"/>
          <w:lang w:val="sr-Cyrl-CS"/>
        </w:rPr>
        <w:t xml:space="preserve">) </w:t>
      </w:r>
      <w:r w:rsidR="00C4364F" w:rsidRPr="007D3E21">
        <w:rPr>
          <w:rFonts w:ascii="Times New Roman" w:hAnsi="Times New Roman" w:cs="Times New Roman"/>
          <w:b/>
          <w:sz w:val="24"/>
          <w:szCs w:val="24"/>
          <w:lang w:val="sr-Cyrl-CS"/>
        </w:rPr>
        <w:t>ОПИС ПРЕДМЕТА НАБАВКЕ ДОБАРА</w:t>
      </w:r>
    </w:p>
    <w:p w:rsidR="0054574E" w:rsidRPr="007D3E21" w:rsidRDefault="0054574E" w:rsidP="0054574E">
      <w:pPr>
        <w:rPr>
          <w:sz w:val="24"/>
          <w:szCs w:val="24"/>
          <w:lang w:val="sr-Cyrl-CS"/>
        </w:rPr>
      </w:pPr>
    </w:p>
    <w:p w:rsidR="00C4364F" w:rsidRPr="007D3E21" w:rsidRDefault="00C4364F" w:rsidP="0054574E">
      <w:pPr>
        <w:ind w:left="270"/>
        <w:rPr>
          <w:rFonts w:ascii="Times New Roman" w:hAnsi="Times New Roman" w:cs="Times New Roman"/>
          <w:sz w:val="24"/>
          <w:szCs w:val="24"/>
        </w:rPr>
      </w:pPr>
      <w:r w:rsidRPr="007D3E21">
        <w:rPr>
          <w:rFonts w:ascii="Times New Roman" w:hAnsi="Times New Roman" w:cs="Times New Roman"/>
          <w:sz w:val="24"/>
          <w:szCs w:val="24"/>
          <w:lang w:val="sr-Cyrl-CS"/>
        </w:rPr>
        <w:t xml:space="preserve">Предмет </w:t>
      </w:r>
      <w:r w:rsidR="0054574E" w:rsidRPr="007D3E21">
        <w:rPr>
          <w:rFonts w:ascii="Times New Roman" w:hAnsi="Times New Roman" w:cs="Times New Roman"/>
          <w:sz w:val="24"/>
          <w:szCs w:val="24"/>
          <w:lang w:val="sr-Cyrl-CS"/>
        </w:rPr>
        <w:t xml:space="preserve">јавне набавке </w:t>
      </w:r>
      <w:r w:rsidR="0054574E" w:rsidRPr="007D3E21">
        <w:rPr>
          <w:rFonts w:ascii="Times New Roman" w:hAnsi="Times New Roman" w:cs="Times New Roman"/>
          <w:sz w:val="24"/>
          <w:szCs w:val="24"/>
        </w:rPr>
        <w:t xml:space="preserve">је набавка намештаја за опремање </w:t>
      </w:r>
      <w:r w:rsidR="00D85D99" w:rsidRPr="007D3E21">
        <w:rPr>
          <w:rFonts w:ascii="Times New Roman" w:hAnsi="Times New Roman" w:cs="Times New Roman"/>
          <w:sz w:val="24"/>
          <w:szCs w:val="24"/>
        </w:rPr>
        <w:t>студентског центра у Чачку</w:t>
      </w:r>
      <w:r w:rsidR="0054574E" w:rsidRPr="007D3E21">
        <w:rPr>
          <w:rFonts w:ascii="Times New Roman" w:hAnsi="Times New Roman" w:cs="Times New Roman"/>
          <w:sz w:val="24"/>
          <w:szCs w:val="24"/>
        </w:rPr>
        <w:t>, редни број ОП/Д/01/1</w:t>
      </w:r>
      <w:r w:rsidR="007D3E21" w:rsidRPr="007D3E21">
        <w:rPr>
          <w:rFonts w:ascii="Times New Roman" w:hAnsi="Times New Roman" w:cs="Times New Roman"/>
          <w:sz w:val="24"/>
          <w:szCs w:val="24"/>
        </w:rPr>
        <w:t>5</w:t>
      </w:r>
      <w:r w:rsidR="0054574E" w:rsidRPr="007D3E21">
        <w:rPr>
          <w:rFonts w:ascii="Times New Roman" w:hAnsi="Times New Roman" w:cs="Times New Roman"/>
          <w:sz w:val="24"/>
          <w:szCs w:val="24"/>
        </w:rPr>
        <w:t>.</w:t>
      </w:r>
    </w:p>
    <w:p w:rsidR="0054574E" w:rsidRDefault="0054574E" w:rsidP="0054574E">
      <w:pPr>
        <w:ind w:left="270"/>
        <w:rPr>
          <w:rFonts w:ascii="Times New Roman" w:hAnsi="Times New Roman" w:cs="Times New Roman"/>
          <w:sz w:val="24"/>
          <w:szCs w:val="24"/>
        </w:rPr>
      </w:pPr>
    </w:p>
    <w:p w:rsidR="0054574E" w:rsidRPr="00861B12" w:rsidRDefault="0054574E" w:rsidP="0054574E">
      <w:pPr>
        <w:rPr>
          <w:rFonts w:ascii="Times New Roman"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2428"/>
      </w:tblGrid>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Укупна вредност понуде изражена у динарима, без ПДВ-а</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F12871"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AutoShape 22" o:spid="_x0000_s1026" type="#_x0000_t32" style="position:absolute;margin-left:-5.25pt;margin-top:.15pt;width:0;height:29.0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RoOvUN6rXNwK+Qe+NLpGf5qp8V/W6RVEVDZM2D99tFQ3DiI6K7EL+xGtIc+i+KgQ+B&#10;BKFb58p0HhL6gM5hKJfbUPjZITocUjidLZar2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"/>
              </w:pict>
            </w:r>
          </w:p>
        </w:tc>
      </w:tr>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eastAsia="en-US"/>
              </w:rPr>
            </w:pPr>
            <w:r w:rsidRPr="005725D9">
              <w:rPr>
                <w:rFonts w:ascii="Times New Roman" w:hAnsi="Times New Roman" w:cs="Times New Roman"/>
                <w:sz w:val="24"/>
                <w:szCs w:val="24"/>
                <w:lang w:val="sr-Cyrl-CS"/>
              </w:rPr>
              <w:t>Словима :</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6945CA" w:rsidP="0028127C">
            <w:pPr>
              <w:tabs>
                <w:tab w:val="left" w:pos="2760"/>
              </w:tabs>
              <w:rPr>
                <w:rFonts w:ascii="Times New Roman" w:hAnsi="Times New Roman" w:cs="Times New Roman"/>
                <w:sz w:val="24"/>
                <w:szCs w:val="24"/>
                <w:lang w:val="sr-Cyrl-CS"/>
              </w:rPr>
            </w:pP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F12871" w:rsidP="0054574E">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0" o:spid="_x0000_s1030" type="#_x0000_t32" style="position:absolute;margin-left:335.5pt;margin-top:.15pt;width:0;height:26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"/>
              </w:pict>
            </w:r>
            <w:r w:rsidR="006945CA" w:rsidRPr="005725D9">
              <w:rPr>
                <w:rFonts w:ascii="Times New Roman" w:hAnsi="Times New Roman" w:cs="Times New Roman"/>
                <w:sz w:val="24"/>
                <w:szCs w:val="24"/>
                <w:lang w:val="sr-Cyrl-CS"/>
              </w:rPr>
              <w:t>ПДВ (обрачунат по стопи од  20% ) у динарима</w:t>
            </w: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F12871"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1" o:spid="_x0000_s1029" type="#_x0000_t32" style="position:absolute;margin-left:335.5pt;margin-top:-.5pt;width:0;height:27.2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t9IAIAADw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"/>
              </w:pict>
            </w:r>
            <w:r w:rsidR="006945CA" w:rsidRPr="005725D9">
              <w:rPr>
                <w:rFonts w:ascii="Times New Roman" w:hAnsi="Times New Roman" w:cs="Times New Roman"/>
                <w:sz w:val="24"/>
                <w:szCs w:val="24"/>
                <w:lang w:val="sr-Cyrl-CS"/>
              </w:rPr>
              <w:t xml:space="preserve">Укупна вредност понуде изражена у динарима, са ПДВ-ом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w:t>
            </w:r>
          </w:p>
        </w:tc>
      </w:tr>
    </w:tbl>
    <w:p w:rsidR="006945CA" w:rsidRDefault="006945CA" w:rsidP="006945CA">
      <w:pPr>
        <w:ind w:left="270" w:hanging="270"/>
        <w:rPr>
          <w:rFonts w:ascii="Times New Roman" w:hAnsi="Times New Roman" w:cs="Times New Roman"/>
          <w:sz w:val="24"/>
          <w:szCs w:val="24"/>
          <w:lang w:val="sr-Cyrl-CS"/>
        </w:rPr>
      </w:pPr>
    </w:p>
    <w:p w:rsidR="0054574E" w:rsidRPr="005725D9" w:rsidRDefault="0054574E" w:rsidP="006945CA">
      <w:pPr>
        <w:ind w:left="270" w:hanging="270"/>
        <w:rPr>
          <w:rFonts w:ascii="Times New Roman" w:hAnsi="Times New Roman" w:cs="Times New Roman"/>
          <w:sz w:val="24"/>
          <w:szCs w:val="24"/>
          <w:lang w:val="sr-Cyrl-CS"/>
        </w:rPr>
      </w:pPr>
    </w:p>
    <w:p w:rsidR="006945CA" w:rsidRPr="00704790" w:rsidRDefault="006945CA" w:rsidP="006945CA">
      <w:pPr>
        <w:ind w:left="270" w:hanging="270"/>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2. </w:t>
      </w:r>
      <w:r w:rsidR="00CB06EF">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Рок </w:t>
      </w:r>
      <w:r w:rsidR="00CB5950">
        <w:rPr>
          <w:rFonts w:ascii="Times New Roman" w:hAnsi="Times New Roman" w:cs="Times New Roman"/>
          <w:bCs/>
          <w:sz w:val="24"/>
          <w:szCs w:val="24"/>
          <w:lang w:val="sr-Cyrl-CS"/>
        </w:rPr>
        <w:t>испорук</w:t>
      </w:r>
      <w:r w:rsidR="00CA1DB0">
        <w:rPr>
          <w:rFonts w:ascii="Times New Roman" w:hAnsi="Times New Roman" w:cs="Times New Roman"/>
          <w:bCs/>
          <w:sz w:val="24"/>
          <w:szCs w:val="24"/>
        </w:rPr>
        <w:t>е</w:t>
      </w:r>
      <w:r w:rsidR="00CB5950" w:rsidRPr="005725D9">
        <w:rPr>
          <w:rFonts w:ascii="Times New Roman" w:hAnsi="Times New Roman" w:cs="Times New Roman"/>
          <w:bCs/>
          <w:sz w:val="24"/>
          <w:szCs w:val="24"/>
          <w:lang w:val="sr-Cyrl-CS"/>
        </w:rPr>
        <w:t xml:space="preserve"> </w:t>
      </w:r>
      <w:r w:rsidRPr="005725D9">
        <w:rPr>
          <w:rFonts w:ascii="Times New Roman" w:hAnsi="Times New Roman" w:cs="Times New Roman"/>
          <w:sz w:val="24"/>
          <w:szCs w:val="24"/>
        </w:rPr>
        <w:t>______</w:t>
      </w:r>
      <w:r w:rsidRPr="005725D9">
        <w:rPr>
          <w:rFonts w:ascii="Times New Roman" w:hAnsi="Times New Roman" w:cs="Times New Roman"/>
          <w:sz w:val="24"/>
          <w:szCs w:val="24"/>
          <w:lang w:val="sr-Cyrl-CS"/>
        </w:rPr>
        <w:t xml:space="preserve"> ( словима:________________________________) </w:t>
      </w:r>
      <w:r w:rsidRPr="00704790">
        <w:rPr>
          <w:rFonts w:ascii="Times New Roman" w:hAnsi="Times New Roman" w:cs="Times New Roman"/>
          <w:sz w:val="24"/>
          <w:szCs w:val="24"/>
          <w:lang w:val="sr-Cyrl-CS"/>
        </w:rPr>
        <w:t xml:space="preserve">календарских дана од дана </w:t>
      </w:r>
      <w:r w:rsidR="00704790" w:rsidRPr="00704790">
        <w:rPr>
          <w:rFonts w:ascii="Times New Roman" w:hAnsi="Times New Roman" w:cs="Times New Roman"/>
          <w:sz w:val="24"/>
          <w:szCs w:val="24"/>
          <w:lang w:val="sr-Cyrl-CS"/>
        </w:rPr>
        <w:t>потписивања уговора</w:t>
      </w:r>
      <w:r w:rsidRPr="00704790">
        <w:rPr>
          <w:rFonts w:ascii="Times New Roman" w:hAnsi="Times New Roman" w:cs="Times New Roman"/>
          <w:sz w:val="24"/>
          <w:szCs w:val="24"/>
          <w:lang w:val="sr-Cyrl-CS"/>
        </w:rPr>
        <w:t xml:space="preserve"> </w:t>
      </w:r>
      <w:r w:rsidR="00CB5950" w:rsidRPr="00704790">
        <w:rPr>
          <w:rFonts w:ascii="Times New Roman" w:hAnsi="Times New Roman" w:cs="Times New Roman"/>
          <w:sz w:val="24"/>
          <w:szCs w:val="24"/>
          <w:lang w:val="sr-Cyrl-CS"/>
        </w:rPr>
        <w:t xml:space="preserve">(не дужи од </w:t>
      </w:r>
      <w:r w:rsidR="00704790">
        <w:rPr>
          <w:rFonts w:ascii="Times New Roman" w:hAnsi="Times New Roman" w:cs="Times New Roman"/>
          <w:sz w:val="24"/>
          <w:szCs w:val="24"/>
          <w:lang w:val="sr-Cyrl-CS"/>
        </w:rPr>
        <w:t>3</w:t>
      </w:r>
      <w:r w:rsidRPr="00704790">
        <w:rPr>
          <w:rFonts w:ascii="Times New Roman" w:hAnsi="Times New Roman" w:cs="Times New Roman"/>
          <w:sz w:val="24"/>
          <w:szCs w:val="24"/>
          <w:lang w:val="sr-Cyrl-CS"/>
        </w:rPr>
        <w:t>0 дана ).</w:t>
      </w:r>
    </w:p>
    <w:p w:rsidR="006945CA" w:rsidRPr="005725D9" w:rsidRDefault="006945CA" w:rsidP="00E56003">
      <w:pPr>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lastRenderedPageBreak/>
        <w:t>3.</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Г</w:t>
      </w:r>
      <w:r w:rsidRPr="005725D9">
        <w:rPr>
          <w:rFonts w:ascii="Times New Roman" w:hAnsi="Times New Roman" w:cs="Times New Roman"/>
          <w:sz w:val="24"/>
          <w:szCs w:val="24"/>
          <w:lang w:val="sr-Cyrl-CS"/>
        </w:rPr>
        <w:t>арантни</w:t>
      </w:r>
      <w:r w:rsidR="00134CA2">
        <w:rPr>
          <w:rFonts w:ascii="Times New Roman" w:hAnsi="Times New Roman" w:cs="Times New Roman"/>
          <w:sz w:val="24"/>
          <w:szCs w:val="24"/>
          <w:lang w:val="sr-Cyrl-CS"/>
        </w:rPr>
        <w:t xml:space="preserve"> рок </w:t>
      </w:r>
      <w:r w:rsidR="00CA1DB0">
        <w:rPr>
          <w:rFonts w:ascii="Times New Roman" w:hAnsi="Times New Roman" w:cs="Times New Roman"/>
          <w:sz w:val="24"/>
          <w:szCs w:val="24"/>
          <w:lang w:val="sr-Cyrl-CS"/>
        </w:rPr>
        <w:t xml:space="preserve">за предметна добра износи </w:t>
      </w:r>
      <w:r w:rsidRPr="005725D9">
        <w:rPr>
          <w:rFonts w:ascii="Times New Roman" w:hAnsi="Times New Roman" w:cs="Times New Roman"/>
          <w:sz w:val="24"/>
          <w:szCs w:val="24"/>
          <w:lang w:val="sr-Cyrl-CS"/>
        </w:rPr>
        <w:t>__</w:t>
      </w:r>
      <w:r w:rsidR="00134CA2">
        <w:rPr>
          <w:rFonts w:ascii="Times New Roman" w:hAnsi="Times New Roman" w:cs="Times New Roman"/>
          <w:sz w:val="24"/>
          <w:szCs w:val="24"/>
        </w:rPr>
        <w:t>__</w:t>
      </w:r>
      <w:r w:rsidRPr="005725D9">
        <w:rPr>
          <w:rFonts w:ascii="Times New Roman" w:hAnsi="Times New Roman" w:cs="Times New Roman"/>
          <w:sz w:val="24"/>
          <w:szCs w:val="24"/>
          <w:lang w:val="sr-Cyrl-CS"/>
        </w:rPr>
        <w:t xml:space="preserve"> (_</w:t>
      </w:r>
      <w:r w:rsidR="00134CA2">
        <w:rPr>
          <w:rFonts w:ascii="Times New Roman" w:hAnsi="Times New Roman" w:cs="Times New Roman"/>
          <w:sz w:val="24"/>
          <w:szCs w:val="24"/>
        </w:rPr>
        <w:t>__</w:t>
      </w:r>
      <w:r w:rsidR="00134CA2">
        <w:rPr>
          <w:rFonts w:ascii="Times New Roman" w:hAnsi="Times New Roman" w:cs="Times New Roman"/>
          <w:sz w:val="24"/>
          <w:szCs w:val="24"/>
          <w:lang w:val="sr-Cyrl-CS"/>
        </w:rPr>
        <w:t>___</w:t>
      </w:r>
      <w:r w:rsidRPr="005725D9">
        <w:rPr>
          <w:rFonts w:ascii="Times New Roman" w:hAnsi="Times New Roman" w:cs="Times New Roman"/>
          <w:sz w:val="24"/>
          <w:szCs w:val="24"/>
          <w:lang w:val="sr-Cyrl-CS"/>
        </w:rPr>
        <w:t>) го</w:t>
      </w:r>
      <w:r w:rsidR="00134CA2">
        <w:rPr>
          <w:rFonts w:ascii="Times New Roman" w:hAnsi="Times New Roman" w:cs="Times New Roman"/>
          <w:sz w:val="24"/>
          <w:szCs w:val="24"/>
          <w:lang w:val="sr-Cyrl-CS"/>
        </w:rPr>
        <w:t>дине,</w:t>
      </w:r>
      <w:r w:rsidR="006F49E6">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од дана </w:t>
      </w:r>
      <w:r w:rsidR="00CA1DB0">
        <w:rPr>
          <w:rFonts w:ascii="Times New Roman" w:hAnsi="Times New Roman" w:cs="Times New Roman"/>
          <w:sz w:val="24"/>
          <w:szCs w:val="24"/>
          <w:lang w:val="sr-Cyrl-CS"/>
        </w:rPr>
        <w:t xml:space="preserve">записнички </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констатоване примопредаје</w:t>
      </w:r>
      <w:r w:rsidRPr="005725D9">
        <w:rPr>
          <w:rFonts w:ascii="Times New Roman" w:hAnsi="Times New Roman" w:cs="Times New Roman"/>
          <w:sz w:val="24"/>
          <w:szCs w:val="24"/>
          <w:lang w:val="sr-Cyrl-CS"/>
        </w:rPr>
        <w:t xml:space="preserve"> (не краћи од 2 године).             </w:t>
      </w: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4. Уз понуду прилажемо прилоге и доказе тражене конкурсном документацијом.</w:t>
      </w:r>
    </w:p>
    <w:p w:rsidR="006945CA" w:rsidRPr="005725D9" w:rsidRDefault="006945CA" w:rsidP="006945CA">
      <w:pPr>
        <w:tabs>
          <w:tab w:val="left" w:pos="270"/>
        </w:tabs>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5. Важност понуде износи ____  ( словима:_____________________)  д</w:t>
      </w:r>
      <w:r w:rsidR="005B1B99">
        <w:rPr>
          <w:rFonts w:ascii="Times New Roman" w:hAnsi="Times New Roman" w:cs="Times New Roman"/>
          <w:sz w:val="24"/>
          <w:szCs w:val="24"/>
          <w:lang w:val="sr-Cyrl-CS"/>
        </w:rPr>
        <w:t>ана од дана отварања понуда (не краћи од 60 дана</w:t>
      </w:r>
      <w:r w:rsidRPr="005725D9">
        <w:rPr>
          <w:rFonts w:ascii="Times New Roman" w:hAnsi="Times New Roman" w:cs="Times New Roman"/>
          <w:sz w:val="24"/>
          <w:szCs w:val="24"/>
          <w:lang w:val="sr-Cyrl-CS"/>
        </w:rPr>
        <w:t xml:space="preserve">).                             </w:t>
      </w:r>
    </w:p>
    <w:p w:rsidR="00CA1DB0"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6. </w:t>
      </w:r>
      <w:r w:rsidRPr="005725D9">
        <w:rPr>
          <w:rFonts w:ascii="Times New Roman" w:hAnsi="Times New Roman" w:cs="Times New Roman"/>
          <w:sz w:val="24"/>
          <w:szCs w:val="24"/>
          <w:lang w:val="sr-Cyrl-CS"/>
        </w:rPr>
        <w:t xml:space="preserve">Начин плаћања: </w:t>
      </w:r>
    </w:p>
    <w:p w:rsidR="006945CA"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авансно</w:t>
      </w:r>
      <w:r w:rsidR="006B18DA" w:rsidRPr="00292C1A">
        <w:rPr>
          <w:rFonts w:ascii="Times New Roman" w:hAnsi="Times New Roman" w:cs="Times New Roman"/>
          <w:sz w:val="24"/>
          <w:szCs w:val="24"/>
        </w:rPr>
        <w:t xml:space="preserve"> </w:t>
      </w:r>
      <w:r w:rsidR="005C2C1C" w:rsidRPr="00292C1A">
        <w:rPr>
          <w:rFonts w:ascii="Times New Roman" w:hAnsi="Times New Roman" w:cs="Times New Roman"/>
          <w:sz w:val="24"/>
          <w:szCs w:val="24"/>
        </w:rPr>
        <w:t>4</w:t>
      </w:r>
      <w:r w:rsidR="006B18DA" w:rsidRPr="00292C1A">
        <w:rPr>
          <w:rFonts w:ascii="Times New Roman" w:hAnsi="Times New Roman" w:cs="Times New Roman"/>
          <w:sz w:val="24"/>
          <w:szCs w:val="24"/>
        </w:rPr>
        <w:t>0</w:t>
      </w:r>
      <w:r w:rsidR="006945CA" w:rsidRPr="00292C1A">
        <w:rPr>
          <w:rFonts w:ascii="Times New Roman" w:hAnsi="Times New Roman" w:cs="Times New Roman"/>
          <w:sz w:val="24"/>
          <w:szCs w:val="24"/>
          <w:lang w:val="sr-Cyrl-CS"/>
        </w:rPr>
        <w:t>% од вредности</w:t>
      </w:r>
      <w:r w:rsidR="006945CA" w:rsidRPr="005725D9">
        <w:rPr>
          <w:rFonts w:ascii="Times New Roman" w:hAnsi="Times New Roman" w:cs="Times New Roman"/>
          <w:sz w:val="24"/>
          <w:szCs w:val="24"/>
          <w:lang w:val="sr-Cyrl-CS"/>
        </w:rPr>
        <w:t xml:space="preserve"> понуде</w:t>
      </w:r>
      <w:r>
        <w:rPr>
          <w:rFonts w:ascii="Times New Roman" w:hAnsi="Times New Roman" w:cs="Times New Roman"/>
          <w:sz w:val="24"/>
          <w:szCs w:val="24"/>
          <w:lang w:val="sr-Cyrl-CS"/>
        </w:rPr>
        <w:t>;</w:t>
      </w:r>
    </w:p>
    <w:p w:rsidR="00CA1DB0" w:rsidRPr="005725D9"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остатак уговорене суме по извршеној и записнички констатованој примопредаји.</w:t>
      </w:r>
    </w:p>
    <w:p w:rsidR="006945CA" w:rsidRPr="005725D9" w:rsidRDefault="006945CA" w:rsidP="006945CA">
      <w:pPr>
        <w:rPr>
          <w:rFonts w:ascii="Times New Roman" w:hAnsi="Times New Roman" w:cs="Times New Roman"/>
          <w:sz w:val="24"/>
          <w:szCs w:val="24"/>
          <w:lang w:val="ru-RU"/>
        </w:rPr>
      </w:pPr>
    </w:p>
    <w:p w:rsidR="006945CA" w:rsidRPr="005725D9" w:rsidRDefault="006945CA" w:rsidP="006945CA">
      <w:pPr>
        <w:rPr>
          <w:rFonts w:ascii="Times New Roman" w:hAnsi="Times New Roman" w:cs="Times New Roman"/>
          <w:sz w:val="24"/>
          <w:szCs w:val="24"/>
          <w:lang w:val="ru-RU"/>
        </w:rPr>
      </w:pPr>
      <w:r w:rsidRPr="005725D9">
        <w:rPr>
          <w:rFonts w:ascii="Times New Roman" w:hAnsi="Times New Roman" w:cs="Times New Roman"/>
          <w:sz w:val="24"/>
          <w:szCs w:val="24"/>
          <w:lang w:val="ru-RU"/>
        </w:rPr>
        <w:t>*</w:t>
      </w:r>
      <w:r w:rsidRPr="005725D9">
        <w:rPr>
          <w:rFonts w:ascii="Times New Roman" w:hAnsi="Times New Roman" w:cs="Times New Roman"/>
          <w:sz w:val="24"/>
          <w:szCs w:val="24"/>
          <w:lang w:val="sr-Cyrl-CS"/>
        </w:rPr>
        <w:t>У случају да понуду подноси група понуђача сваки члан групе потписује и оверава печатом образац понуде.*</w:t>
      </w: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t xml:space="preserve">        </w:t>
      </w:r>
      <w:r w:rsidR="00134CA2">
        <w:rPr>
          <w:rFonts w:ascii="Times New Roman" w:hAnsi="Times New Roman" w:cs="Times New Roman"/>
          <w:sz w:val="24"/>
          <w:szCs w:val="24"/>
        </w:rPr>
        <w:t xml:space="preserve">                                                                  </w:t>
      </w:r>
      <w:r w:rsidRPr="005725D9">
        <w:rPr>
          <w:rFonts w:ascii="Times New Roman" w:hAnsi="Times New Roman" w:cs="Times New Roman"/>
          <w:sz w:val="24"/>
          <w:szCs w:val="24"/>
          <w:lang w:val="ru-RU"/>
        </w:rPr>
        <w:t xml:space="preserve">   Потпис овлашћеног лица Понуђача</w:t>
      </w:r>
    </w:p>
    <w:p w:rsidR="006945CA" w:rsidRPr="005725D9" w:rsidRDefault="006945CA" w:rsidP="006945CA">
      <w:pPr>
        <w:tabs>
          <w:tab w:val="center" w:pos="720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Датум:                                             </w:t>
      </w:r>
    </w:p>
    <w:p w:rsidR="006945CA" w:rsidRPr="005725D9"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5725D9">
        <w:rPr>
          <w:rFonts w:ascii="Times New Roman" w:hAnsi="Times New Roman" w:cs="Times New Roman"/>
          <w:sz w:val="24"/>
          <w:szCs w:val="24"/>
          <w:lang w:val="ru-RU"/>
        </w:rPr>
        <w:t>. године                    МП                       ________________________________</w:t>
      </w:r>
    </w:p>
    <w:p w:rsidR="00D85D99" w:rsidRDefault="00D85D99" w:rsidP="006945CA">
      <w:pPr>
        <w:jc w:val="both"/>
        <w:rPr>
          <w:rFonts w:ascii="Times New Roman" w:hAnsi="Times New Roman" w:cs="Times New Roman"/>
          <w:b/>
          <w:sz w:val="24"/>
          <w:szCs w:val="24"/>
          <w:lang w:val="sr-Cyrl-CS"/>
        </w:rPr>
      </w:pPr>
    </w:p>
    <w:p w:rsidR="00D85D99" w:rsidRDefault="00D85D99" w:rsidP="006945CA">
      <w:pPr>
        <w:jc w:val="both"/>
        <w:rPr>
          <w:rFonts w:ascii="Times New Roman" w:hAnsi="Times New Roman" w:cs="Times New Roman"/>
          <w:b/>
          <w:sz w:val="24"/>
          <w:szCs w:val="24"/>
          <w:lang w:val="sr-Cyrl-CS"/>
        </w:rPr>
      </w:pPr>
    </w:p>
    <w:p w:rsidR="00D85D99" w:rsidRDefault="00D85D99" w:rsidP="006945CA">
      <w:pPr>
        <w:jc w:val="both"/>
        <w:rPr>
          <w:rFonts w:ascii="Times New Roman" w:hAnsi="Times New Roman" w:cs="Times New Roman"/>
          <w:b/>
          <w:sz w:val="24"/>
          <w:szCs w:val="24"/>
          <w:lang w:val="sr-Cyrl-CS"/>
        </w:rPr>
      </w:pPr>
    </w:p>
    <w:p w:rsidR="006945CA" w:rsidRPr="006945CA" w:rsidRDefault="006945CA" w:rsidP="006945CA">
      <w:pPr>
        <w:jc w:val="both"/>
        <w:rPr>
          <w:rFonts w:ascii="Times New Roman" w:hAnsi="Times New Roman" w:cs="Times New Roman"/>
          <w:i/>
          <w:iCs/>
          <w:sz w:val="24"/>
          <w:szCs w:val="24"/>
        </w:rPr>
      </w:pPr>
      <w:r w:rsidRPr="006945CA">
        <w:rPr>
          <w:rFonts w:ascii="Times New Roman" w:hAnsi="Times New Roman" w:cs="Times New Roman"/>
          <w:b/>
          <w:bCs/>
          <w:i/>
          <w:iCs/>
          <w:sz w:val="24"/>
          <w:szCs w:val="24"/>
          <w:u w:val="single"/>
        </w:rPr>
        <w:t>Напомене:</w:t>
      </w:r>
      <w:r w:rsidRPr="006945CA">
        <w:rPr>
          <w:rFonts w:ascii="Times New Roman" w:hAnsi="Times New Roman" w:cs="Times New Roman"/>
          <w:b/>
          <w:bCs/>
          <w:i/>
          <w:iCs/>
          <w:sz w:val="24"/>
          <w:szCs w:val="24"/>
        </w:rPr>
        <w:t xml:space="preserve"> </w:t>
      </w:r>
    </w:p>
    <w:p w:rsidR="006945CA" w:rsidRPr="006945CA" w:rsidRDefault="006945CA" w:rsidP="006945CA">
      <w:pPr>
        <w:jc w:val="both"/>
        <w:rPr>
          <w:rFonts w:ascii="Times New Roman" w:hAnsi="Times New Roman" w:cs="Times New Roman"/>
          <w:i/>
          <w:iCs/>
          <w:sz w:val="24"/>
          <w:szCs w:val="24"/>
        </w:rPr>
      </w:pPr>
      <w:r w:rsidRPr="006945CA">
        <w:rPr>
          <w:rFonts w:ascii="Times New Roman" w:hAnsi="Times New Roman" w:cs="Times New Roman"/>
          <w:i/>
          <w:iCs/>
          <w:sz w:val="24"/>
          <w:szCs w:val="24"/>
        </w:rPr>
        <w:t xml:space="preserve">Образац понуде понуђач мора да попуни, овери печатом и потпише, чиме </w:t>
      </w:r>
      <w:r w:rsidRPr="006945CA">
        <w:rPr>
          <w:rFonts w:ascii="Times New Roman" w:hAnsi="Times New Roman" w:cs="Times New Roman"/>
          <w:i/>
          <w:iCs/>
          <w:sz w:val="24"/>
          <w:szCs w:val="24"/>
          <w:lang w:val="sr-Cyrl-CS"/>
        </w:rPr>
        <w:t>п</w:t>
      </w:r>
      <w:r w:rsidRPr="006945CA">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8303D" w:rsidRDefault="0088303D" w:rsidP="006945CA">
      <w:pPr>
        <w:spacing w:line="600" w:lineRule="auto"/>
        <w:rPr>
          <w:rFonts w:ascii="Times New Roman" w:hAnsi="Times New Roman" w:cs="Times New Roman"/>
          <w:b/>
          <w:sz w:val="24"/>
          <w:szCs w:val="24"/>
          <w:lang w:val="sr-Cyrl-CS"/>
        </w:rPr>
      </w:pPr>
    </w:p>
    <w:p w:rsidR="00C4364F" w:rsidRDefault="00C4364F"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Pr="007D3E21" w:rsidRDefault="007D3E21" w:rsidP="006945CA">
      <w:pPr>
        <w:spacing w:line="600" w:lineRule="auto"/>
        <w:rPr>
          <w:rFonts w:ascii="Times New Roman" w:hAnsi="Times New Roman" w:cs="Times New Roman"/>
          <w:b/>
          <w:sz w:val="24"/>
          <w:szCs w:val="24"/>
        </w:rPr>
      </w:pPr>
    </w:p>
    <w:p w:rsidR="00CA1DB0" w:rsidRDefault="00CA1DB0" w:rsidP="00BE001E">
      <w:pPr>
        <w:rPr>
          <w:rFonts w:ascii="Times New Roman" w:hAnsi="Times New Roman" w:cs="Times New Roman"/>
          <w:b/>
          <w:i/>
          <w:sz w:val="24"/>
          <w:szCs w:val="24"/>
          <w:lang w:val="sr-Cyrl-CS"/>
        </w:rPr>
      </w:pPr>
    </w:p>
    <w:p w:rsidR="00C73DEA" w:rsidRDefault="00C73DEA" w:rsidP="00BE001E">
      <w:pPr>
        <w:rPr>
          <w:rFonts w:ascii="Times New Roman" w:hAnsi="Times New Roman" w:cs="Times New Roman"/>
          <w:b/>
          <w:i/>
          <w:sz w:val="24"/>
          <w:szCs w:val="24"/>
          <w:lang w:val="sr-Cyrl-CS"/>
        </w:rPr>
      </w:pPr>
    </w:p>
    <w:p w:rsidR="00C73DEA" w:rsidRDefault="00C73DEA" w:rsidP="00BE001E">
      <w:pPr>
        <w:rPr>
          <w:rFonts w:ascii="Times New Roman" w:hAnsi="Times New Roman" w:cs="Times New Roman"/>
          <w:b/>
          <w:i/>
          <w:sz w:val="24"/>
          <w:szCs w:val="24"/>
          <w:lang w:val="sr-Cyrl-CS"/>
        </w:rPr>
      </w:pPr>
    </w:p>
    <w:p w:rsidR="00042843" w:rsidRDefault="00042843"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2</w:t>
      </w:r>
    </w:p>
    <w:p w:rsidR="00BE001E" w:rsidRPr="005725D9" w:rsidRDefault="00BE001E" w:rsidP="00BE001E">
      <w:pPr>
        <w:jc w:val="center"/>
        <w:rPr>
          <w:rFonts w:ascii="Times New Roman" w:hAnsi="Times New Roman" w:cs="Times New Roman"/>
          <w:b/>
          <w:sz w:val="24"/>
          <w:szCs w:val="24"/>
          <w:lang w:val="sr-Cyrl-CS"/>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lastRenderedPageBreak/>
        <w:t>ИЗЈАВА ПОНУЂАЧА О ЛИЦУ ОВЛАШЋЕНОМ ЗА САСТАВЉАЊЕ И ПОТПИСИВАЊЕ ПОНУДЕ</w:t>
      </w:r>
    </w:p>
    <w:p w:rsidR="004140DE" w:rsidRPr="005725D9" w:rsidRDefault="004140DE" w:rsidP="00BE001E">
      <w:pPr>
        <w:jc w:val="center"/>
        <w:rPr>
          <w:rFonts w:ascii="Times New Roman" w:hAnsi="Times New Roman" w:cs="Times New Roman"/>
          <w:b/>
          <w:sz w:val="24"/>
          <w:szCs w:val="24"/>
          <w:lang w:val="sr-Cyrl-CS"/>
        </w:rPr>
      </w:pP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САМОСТАЛНО</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 ПОДИЗВОЂАЧИМА</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ОВЛАШЋЕНОГ ЧЛАНА ГРУПЕ ПОНУЂАЧА</w:t>
      </w:r>
    </w:p>
    <w:p w:rsidR="00BE001E" w:rsidRPr="005725D9" w:rsidRDefault="00BE001E" w:rsidP="00BE001E">
      <w:pPr>
        <w:jc w:val="center"/>
        <w:rPr>
          <w:rFonts w:ascii="Times New Roman" w:hAnsi="Times New Roman" w:cs="Times New Roman"/>
          <w:sz w:val="24"/>
          <w:szCs w:val="24"/>
          <w:lang w:val="sr-Cyrl-CS"/>
        </w:rPr>
      </w:pPr>
      <w:r w:rsidRPr="005725D9">
        <w:rPr>
          <w:rFonts w:ascii="Times New Roman" w:hAnsi="Times New Roman" w:cs="Times New Roman"/>
          <w:sz w:val="24"/>
          <w:szCs w:val="24"/>
          <w:lang w:val="sr-Cyrl-CS"/>
        </w:rPr>
        <w:t>(заокружити)</w:t>
      </w:r>
    </w:p>
    <w:p w:rsidR="00712165" w:rsidRPr="005725D9" w:rsidRDefault="00712165" w:rsidP="00D56D59">
      <w:pPr>
        <w:spacing w:line="120" w:lineRule="atLeast"/>
        <w:ind w:right="731"/>
        <w:jc w:val="both"/>
        <w:rPr>
          <w:rFonts w:ascii="Times New Roman" w:hAnsi="Times New Roman" w:cs="Times New Roman"/>
          <w:bCs/>
          <w:sz w:val="24"/>
          <w:szCs w:val="24"/>
          <w:lang w:val="sr-Cyrl-CS"/>
        </w:rPr>
      </w:pPr>
    </w:p>
    <w:p w:rsidR="00BE001E" w:rsidRPr="005725D9" w:rsidRDefault="00BE001E" w:rsidP="00BD2B04">
      <w:pPr>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Под пуном моралном, материјалном и кривичном одговорношћу, изјављујем да је понуду </w:t>
      </w:r>
      <w:r w:rsidRPr="005725D9">
        <w:rPr>
          <w:rFonts w:ascii="Times New Roman" w:hAnsi="Times New Roman" w:cs="Times New Roman"/>
          <w:sz w:val="24"/>
          <w:szCs w:val="24"/>
          <w:lang w:val="sr-Cyrl-CS"/>
        </w:rPr>
        <w:t xml:space="preserve">за јавну набавку </w:t>
      </w:r>
      <w:r w:rsidR="006B18DA">
        <w:rPr>
          <w:rFonts w:ascii="Times New Roman" w:hAnsi="Times New Roman" w:cs="Times New Roman"/>
          <w:sz w:val="24"/>
          <w:szCs w:val="24"/>
        </w:rPr>
        <w:t xml:space="preserve">добара – </w:t>
      </w:r>
      <w:r w:rsidR="008506F7">
        <w:rPr>
          <w:rFonts w:ascii="Times New Roman" w:hAnsi="Times New Roman" w:cs="Times New Roman"/>
          <w:sz w:val="24"/>
          <w:szCs w:val="24"/>
        </w:rPr>
        <w:t xml:space="preserve">Набавка намештаја за опремање </w:t>
      </w:r>
      <w:r w:rsidR="00F6763F">
        <w:rPr>
          <w:rFonts w:ascii="Times New Roman" w:hAnsi="Times New Roman" w:cs="Times New Roman"/>
          <w:sz w:val="24"/>
          <w:szCs w:val="24"/>
        </w:rPr>
        <w:t>С</w:t>
      </w:r>
      <w:r w:rsidR="002D2861">
        <w:rPr>
          <w:rFonts w:ascii="Times New Roman" w:hAnsi="Times New Roman" w:cs="Times New Roman"/>
          <w:sz w:val="24"/>
          <w:szCs w:val="24"/>
        </w:rPr>
        <w:t>тудентског центра у Чачку</w:t>
      </w:r>
      <w:r w:rsidR="00C65D03">
        <w:rPr>
          <w:rFonts w:ascii="Times New Roman" w:hAnsi="Times New Roman" w:cs="Times New Roman"/>
          <w:bCs/>
          <w:color w:val="000000"/>
          <w:sz w:val="24"/>
          <w:szCs w:val="24"/>
          <w:lang w:val="sr-Cyrl-CS"/>
        </w:rPr>
        <w:t xml:space="preserve">, </w:t>
      </w:r>
      <w:r w:rsidR="00C65D03" w:rsidRPr="00861B12">
        <w:rPr>
          <w:rFonts w:ascii="Times New Roman" w:hAnsi="Times New Roman" w:cs="Times New Roman"/>
          <w:iCs/>
          <w:sz w:val="24"/>
          <w:szCs w:val="24"/>
        </w:rPr>
        <w:t xml:space="preserve">ЈН </w:t>
      </w:r>
      <w:r w:rsidR="00C65D03" w:rsidRPr="00292C1A">
        <w:rPr>
          <w:rFonts w:ascii="Times New Roman" w:hAnsi="Times New Roman" w:cs="Times New Roman"/>
          <w:iCs/>
          <w:sz w:val="24"/>
          <w:szCs w:val="24"/>
        </w:rPr>
        <w:t>број</w:t>
      </w:r>
      <w:r w:rsidR="0077127A" w:rsidRPr="00292C1A">
        <w:rPr>
          <w:rFonts w:ascii="Times New Roman" w:hAnsi="Times New Roman" w:cs="Times New Roman"/>
          <w:b/>
          <w:sz w:val="24"/>
          <w:szCs w:val="24"/>
        </w:rPr>
        <w:t xml:space="preserve"> </w:t>
      </w:r>
      <w:r w:rsidR="0077127A" w:rsidRPr="007D3E21">
        <w:rPr>
          <w:rFonts w:ascii="Times New Roman" w:hAnsi="Times New Roman" w:cs="Times New Roman"/>
          <w:b/>
          <w:sz w:val="24"/>
          <w:szCs w:val="24"/>
        </w:rPr>
        <w:t>ОП/Д</w:t>
      </w:r>
      <w:r w:rsidR="00C65D03" w:rsidRPr="007D3E21">
        <w:rPr>
          <w:rFonts w:ascii="Times New Roman" w:hAnsi="Times New Roman" w:cs="Times New Roman"/>
          <w:b/>
          <w:sz w:val="24"/>
          <w:szCs w:val="24"/>
        </w:rPr>
        <w:t>/0</w:t>
      </w:r>
      <w:r w:rsidR="0077127A" w:rsidRPr="007D3E21">
        <w:rPr>
          <w:rFonts w:ascii="Times New Roman" w:hAnsi="Times New Roman" w:cs="Times New Roman"/>
          <w:b/>
          <w:sz w:val="24"/>
          <w:szCs w:val="24"/>
        </w:rPr>
        <w:t>1</w:t>
      </w:r>
      <w:r w:rsidR="00C65D03" w:rsidRPr="007D3E21">
        <w:rPr>
          <w:rFonts w:ascii="Times New Roman" w:hAnsi="Times New Roman" w:cs="Times New Roman"/>
          <w:b/>
          <w:sz w:val="24"/>
          <w:szCs w:val="24"/>
        </w:rPr>
        <w:t>/1</w:t>
      </w:r>
      <w:r w:rsidR="007D3E21" w:rsidRPr="007D3E21">
        <w:rPr>
          <w:rFonts w:ascii="Times New Roman" w:hAnsi="Times New Roman" w:cs="Times New Roman"/>
          <w:b/>
          <w:sz w:val="24"/>
          <w:szCs w:val="24"/>
        </w:rPr>
        <w:t>5</w:t>
      </w:r>
      <w:r w:rsidR="00D77B10" w:rsidRPr="007D3E21">
        <w:rPr>
          <w:rFonts w:ascii="Times New Roman" w:hAnsi="Times New Roman" w:cs="Times New Roman"/>
          <w:b/>
          <w:bCs/>
          <w:sz w:val="24"/>
          <w:szCs w:val="24"/>
          <w:lang w:val="sr-Cyrl-CS"/>
        </w:rPr>
        <w:t xml:space="preserve">, </w:t>
      </w:r>
      <w:r w:rsidR="00D77B10" w:rsidRPr="007D3E21">
        <w:rPr>
          <w:rFonts w:ascii="Times New Roman" w:hAnsi="Times New Roman" w:cs="Times New Roman"/>
          <w:bCs/>
          <w:sz w:val="24"/>
          <w:szCs w:val="24"/>
          <w:lang w:val="sr-Cyrl-CS"/>
        </w:rPr>
        <w:t>саставио:</w:t>
      </w: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 _________________________________________________________________</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r w:rsidRPr="005725D9">
        <w:rPr>
          <w:rFonts w:ascii="Times New Roman" w:hAnsi="Times New Roman" w:cs="Times New Roman"/>
          <w:bCs/>
          <w:i/>
          <w:sz w:val="24"/>
          <w:szCs w:val="24"/>
          <w:lang w:val="sr-Cyrl-CS"/>
        </w:rPr>
        <w:t>( име и  презиме, звање)</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у име и за рачун понуђача </w:t>
      </w:r>
    </w:p>
    <w:p w:rsidR="009D4EBE" w:rsidRPr="005725D9" w:rsidRDefault="009D4EBE" w:rsidP="00BE001E">
      <w:pPr>
        <w:ind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________________________________________________________.</w:t>
      </w: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sz w:val="24"/>
          <w:szCs w:val="24"/>
          <w:lang w:val="sr-Cyrl-CS"/>
        </w:rPr>
      </w:pPr>
    </w:p>
    <w:p w:rsidR="00BE001E" w:rsidRPr="005725D9" w:rsidRDefault="00BE001E" w:rsidP="00BE001E">
      <w:pPr>
        <w:ind w:left="4104" w:hanging="4104"/>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Датум:    _______________ </w:t>
      </w:r>
      <w:r w:rsidRPr="005725D9">
        <w:rPr>
          <w:rFonts w:ascii="Times New Roman" w:hAnsi="Times New Roman" w:cs="Times New Roman"/>
          <w:sz w:val="24"/>
          <w:szCs w:val="24"/>
          <w:lang w:val="sr-Cyrl-CS"/>
        </w:rPr>
        <w:tab/>
      </w: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ИМЕ И ПРЕЗИМЕ ОДГОВОРНОГ ЛИЦА- ДИРЕКТОРА </w:t>
      </w: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(ПОНУЂАЧА ИЛИ ОВЛАШЋЕНОГ ЧЛАНА ГРУПЕ ПОНУЂАЧА)</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t xml:space="preserve">          _____________________________________________________</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ПОТПИС ОДГОВОРНОГ ЛИЦА- ДИРЕКТОРА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ind w:firstLine="36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М.П. </w:t>
      </w:r>
      <w:r w:rsidR="007D3E21">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______________________________________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910CA9" w:rsidRPr="005725D9" w:rsidRDefault="00910CA9" w:rsidP="00BE001E">
      <w:pPr>
        <w:rPr>
          <w:rFonts w:ascii="Times New Roman" w:hAnsi="Times New Roman" w:cs="Times New Roman"/>
          <w:b/>
          <w:i/>
          <w:sz w:val="24"/>
          <w:szCs w:val="24"/>
          <w:lang w:val="sr-Cyrl-CS"/>
        </w:rPr>
      </w:pPr>
    </w:p>
    <w:p w:rsidR="00DA52BD" w:rsidRPr="005725D9" w:rsidRDefault="00DA52BD" w:rsidP="00DA52BD">
      <w:pPr>
        <w:widowControl w:val="0"/>
        <w:autoSpaceDE w:val="0"/>
        <w:autoSpaceDN w:val="0"/>
        <w:adjustRightInd w:val="0"/>
        <w:spacing w:line="360" w:lineRule="auto"/>
        <w:ind w:right="-20"/>
        <w:jc w:val="center"/>
        <w:rPr>
          <w:rFonts w:ascii="Times New Roman" w:hAnsi="Times New Roman" w:cs="Times New Roman"/>
          <w:b/>
          <w:i/>
          <w:sz w:val="24"/>
          <w:szCs w:val="24"/>
          <w:lang w:val="sr-Cyrl-CS"/>
        </w:rPr>
      </w:pPr>
    </w:p>
    <w:p w:rsidR="000E7B1F" w:rsidRDefault="000E7B1F" w:rsidP="00DA52BD">
      <w:pPr>
        <w:widowControl w:val="0"/>
        <w:autoSpaceDE w:val="0"/>
        <w:autoSpaceDN w:val="0"/>
        <w:adjustRightInd w:val="0"/>
        <w:spacing w:line="360" w:lineRule="auto"/>
        <w:ind w:right="-20"/>
        <w:rPr>
          <w:rFonts w:ascii="Times New Roman" w:hAnsi="Times New Roman" w:cs="Times New Roman"/>
          <w:b/>
          <w:i/>
          <w:sz w:val="24"/>
          <w:szCs w:val="24"/>
        </w:rPr>
      </w:pPr>
    </w:p>
    <w:p w:rsidR="007D3E21" w:rsidRPr="007D3E21" w:rsidRDefault="007D3E21" w:rsidP="00DA52BD">
      <w:pPr>
        <w:widowControl w:val="0"/>
        <w:autoSpaceDE w:val="0"/>
        <w:autoSpaceDN w:val="0"/>
        <w:adjustRightInd w:val="0"/>
        <w:spacing w:line="360" w:lineRule="auto"/>
        <w:ind w:right="-20"/>
        <w:rPr>
          <w:rFonts w:ascii="Times New Roman" w:hAnsi="Times New Roman" w:cs="Times New Roman"/>
          <w:b/>
          <w:i/>
          <w:sz w:val="24"/>
          <w:szCs w:val="24"/>
        </w:rPr>
      </w:pPr>
    </w:p>
    <w:p w:rsidR="0054574E" w:rsidRDefault="0054574E" w:rsidP="00BE001E">
      <w:pPr>
        <w:rPr>
          <w:rFonts w:ascii="Times New Roman" w:hAnsi="Times New Roman" w:cs="Times New Roman"/>
          <w:b/>
          <w:i/>
          <w:sz w:val="24"/>
          <w:szCs w:val="24"/>
          <w:lang w:val="sr-Cyrl-CS"/>
        </w:rPr>
      </w:pPr>
    </w:p>
    <w:p w:rsidR="006755AE" w:rsidRPr="005725D9" w:rsidRDefault="00332F47"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w:t>
      </w:r>
      <w:r w:rsidR="00BE001E" w:rsidRPr="005725D9">
        <w:rPr>
          <w:rFonts w:ascii="Times New Roman" w:hAnsi="Times New Roman" w:cs="Times New Roman"/>
          <w:b/>
          <w:i/>
          <w:sz w:val="24"/>
          <w:szCs w:val="24"/>
          <w:lang w:val="sr-Cyrl-CS"/>
        </w:rPr>
        <w:t>бразац 3</w:t>
      </w:r>
    </w:p>
    <w:p w:rsidR="00BE001E" w:rsidRPr="005725D9" w:rsidRDefault="00BE001E" w:rsidP="00BE001E">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5725D9">
        <w:rPr>
          <w:rFonts w:ascii="Times New Roman" w:hAnsi="Times New Roman" w:cs="Times New Roman"/>
          <w:b/>
          <w:bCs/>
          <w:sz w:val="24"/>
          <w:szCs w:val="24"/>
          <w:lang w:val="ru-RU"/>
        </w:rPr>
        <w:t>ИЗЈАВА ПОНУЂАЧА О АНГАЖОВАЊУ ПОДИЗВОЂАЧА</w:t>
      </w:r>
    </w:p>
    <w:p w:rsidR="00BE001E" w:rsidRPr="005725D9" w:rsidRDefault="00BE001E" w:rsidP="00BE001E">
      <w:pPr>
        <w:widowControl w:val="0"/>
        <w:autoSpaceDE w:val="0"/>
        <w:autoSpaceDN w:val="0"/>
        <w:adjustRightInd w:val="0"/>
        <w:spacing w:line="360" w:lineRule="auto"/>
        <w:jc w:val="center"/>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(СПИСАК ПОДИЗВОЂАЧА КОЈЕ ЈЕ ПОНУЂАЧ УКЉУЧИО У ПОНУДУ)</w:t>
      </w:r>
    </w:p>
    <w:p w:rsidR="008D4AA0" w:rsidRPr="005725D9" w:rsidRDefault="008D4AA0" w:rsidP="008D4AA0">
      <w:pPr>
        <w:widowControl w:val="0"/>
        <w:autoSpaceDE w:val="0"/>
        <w:autoSpaceDN w:val="0"/>
        <w:adjustRightInd w:val="0"/>
        <w:spacing w:line="360" w:lineRule="auto"/>
        <w:rPr>
          <w:rFonts w:ascii="Times New Roman" w:hAnsi="Times New Roman" w:cs="Times New Roman"/>
          <w:b/>
          <w:bCs/>
          <w:sz w:val="24"/>
          <w:szCs w:val="24"/>
          <w:lang w:val="ru-RU"/>
        </w:rPr>
      </w:pPr>
    </w:p>
    <w:p w:rsidR="00BE001E" w:rsidRPr="00C65D03" w:rsidRDefault="008D4AA0" w:rsidP="003273B2">
      <w:pPr>
        <w:widowControl w:val="0"/>
        <w:autoSpaceDE w:val="0"/>
        <w:autoSpaceDN w:val="0"/>
        <w:adjustRightInd w:val="0"/>
        <w:jc w:val="both"/>
        <w:rPr>
          <w:rFonts w:ascii="Times New Roman" w:hAnsi="Times New Roman" w:cs="Times New Roman"/>
          <w:bCs/>
          <w:sz w:val="24"/>
          <w:szCs w:val="24"/>
          <w:lang w:val="sr-Cyrl-CS"/>
        </w:rPr>
      </w:pPr>
      <w:r w:rsidRPr="00C65D03">
        <w:rPr>
          <w:rFonts w:ascii="Times New Roman" w:hAnsi="Times New Roman" w:cs="Times New Roman"/>
          <w:bCs/>
          <w:sz w:val="24"/>
          <w:szCs w:val="24"/>
          <w:lang w:val="ru-RU"/>
        </w:rPr>
        <w:tab/>
        <w:t>У свему у складу са конкурсном доку</w:t>
      </w:r>
      <w:r w:rsidR="005A745A">
        <w:rPr>
          <w:rFonts w:ascii="Times New Roman" w:hAnsi="Times New Roman" w:cs="Times New Roman"/>
          <w:bCs/>
          <w:sz w:val="24"/>
          <w:szCs w:val="24"/>
          <w:lang w:val="ru-RU"/>
        </w:rPr>
        <w:t>ментацијом за јавну набавку добара</w:t>
      </w:r>
      <w:r w:rsidRPr="00C65D03">
        <w:rPr>
          <w:rFonts w:ascii="Times New Roman" w:hAnsi="Times New Roman" w:cs="Times New Roman"/>
          <w:bCs/>
          <w:sz w:val="24"/>
          <w:szCs w:val="24"/>
          <w:lang w:val="ru-RU"/>
        </w:rPr>
        <w:t xml:space="preserve"> </w:t>
      </w:r>
      <w:r w:rsidRPr="00292C1A">
        <w:rPr>
          <w:rFonts w:ascii="Times New Roman" w:hAnsi="Times New Roman" w:cs="Times New Roman"/>
          <w:bCs/>
          <w:sz w:val="24"/>
          <w:szCs w:val="24"/>
          <w:lang w:val="ru-RU"/>
        </w:rPr>
        <w:t xml:space="preserve">бр. </w:t>
      </w:r>
      <w:r w:rsidR="0077127A" w:rsidRPr="007D3E21">
        <w:rPr>
          <w:rFonts w:ascii="Times New Roman" w:hAnsi="Times New Roman" w:cs="Times New Roman"/>
          <w:bCs/>
          <w:sz w:val="24"/>
          <w:szCs w:val="24"/>
          <w:lang w:val="ru-RU"/>
        </w:rPr>
        <w:t>ОП/Д</w:t>
      </w:r>
      <w:r w:rsidRPr="007D3E21">
        <w:rPr>
          <w:rFonts w:ascii="Times New Roman" w:hAnsi="Times New Roman" w:cs="Times New Roman"/>
          <w:bCs/>
          <w:sz w:val="24"/>
          <w:szCs w:val="24"/>
          <w:lang w:val="ru-RU"/>
        </w:rPr>
        <w:t>/0</w:t>
      </w:r>
      <w:r w:rsidR="0077127A" w:rsidRPr="007D3E21">
        <w:rPr>
          <w:rFonts w:ascii="Times New Roman" w:hAnsi="Times New Roman" w:cs="Times New Roman"/>
          <w:bCs/>
          <w:sz w:val="24"/>
          <w:szCs w:val="24"/>
          <w:lang w:val="ru-RU"/>
        </w:rPr>
        <w:t>1</w:t>
      </w:r>
      <w:r w:rsidRPr="007D3E21">
        <w:rPr>
          <w:rFonts w:ascii="Times New Roman" w:hAnsi="Times New Roman" w:cs="Times New Roman"/>
          <w:bCs/>
          <w:sz w:val="24"/>
          <w:szCs w:val="24"/>
          <w:lang w:val="ru-RU"/>
        </w:rPr>
        <w:t>/1</w:t>
      </w:r>
      <w:r w:rsidR="007D3E21" w:rsidRPr="007D3E21">
        <w:rPr>
          <w:rFonts w:ascii="Times New Roman" w:hAnsi="Times New Roman" w:cs="Times New Roman"/>
          <w:bCs/>
          <w:sz w:val="24"/>
          <w:szCs w:val="24"/>
        </w:rPr>
        <w:t>5</w:t>
      </w:r>
      <w:r w:rsidRPr="002D2861">
        <w:rPr>
          <w:rFonts w:ascii="Times New Roman" w:hAnsi="Times New Roman" w:cs="Times New Roman"/>
          <w:bCs/>
          <w:color w:val="FF0000"/>
          <w:sz w:val="24"/>
          <w:szCs w:val="24"/>
          <w:lang w:val="ru-RU"/>
        </w:rPr>
        <w:t xml:space="preserve"> </w:t>
      </w:r>
      <w:r w:rsidRPr="00C65D03">
        <w:rPr>
          <w:rFonts w:ascii="Times New Roman" w:hAnsi="Times New Roman" w:cs="Times New Roman"/>
          <w:bCs/>
          <w:sz w:val="24"/>
          <w:szCs w:val="24"/>
          <w:lang w:val="ru-RU"/>
        </w:rPr>
        <w:t>изјављујемо да наступамо са подизвођачима и наводимо њихово учешће по вредности, како следи</w:t>
      </w:r>
      <w:r w:rsidR="005B0C58" w:rsidRPr="00C65D03">
        <w:rPr>
          <w:rFonts w:ascii="Times New Roman" w:hAnsi="Times New Roman" w:cs="Times New Roman"/>
          <w:bCs/>
          <w:sz w:val="24"/>
          <w:szCs w:val="24"/>
          <w:lang w:val="ru-RU"/>
        </w:rPr>
        <w:t>:</w:t>
      </w:r>
    </w:p>
    <w:tbl>
      <w:tblPr>
        <w:tblW w:w="9780" w:type="dxa"/>
        <w:jc w:val="center"/>
        <w:tblCellMar>
          <w:left w:w="0" w:type="dxa"/>
          <w:right w:w="0" w:type="dxa"/>
        </w:tblCellMar>
        <w:tblLook w:val="04A0"/>
      </w:tblPr>
      <w:tblGrid>
        <w:gridCol w:w="2414"/>
        <w:gridCol w:w="5146"/>
        <w:gridCol w:w="2220"/>
      </w:tblGrid>
      <w:tr w:rsidR="00CA1DB0" w:rsidRPr="005725D9" w:rsidTr="00CA1DB0">
        <w:trPr>
          <w:trHeight w:hRule="exact" w:val="1820"/>
          <w:jc w:val="center"/>
        </w:trPr>
        <w:tc>
          <w:tcPr>
            <w:tcW w:w="2414"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rPr>
            </w:pPr>
            <w:r w:rsidRPr="005725D9">
              <w:rPr>
                <w:rFonts w:ascii="Times New Roman" w:hAnsi="Times New Roman" w:cs="Times New Roman"/>
                <w:b/>
                <w:sz w:val="24"/>
                <w:szCs w:val="24"/>
              </w:rPr>
              <w:t>Ред.</w:t>
            </w:r>
          </w:p>
          <w:p w:rsidR="00CA1DB0" w:rsidRPr="005725D9" w:rsidRDefault="00CA1DB0" w:rsidP="00BE001E">
            <w:pPr>
              <w:jc w:val="center"/>
              <w:rPr>
                <w:rFonts w:ascii="Times New Roman" w:hAnsi="Times New Roman" w:cs="Times New Roman"/>
                <w:b/>
                <w:sz w:val="24"/>
                <w:szCs w:val="24"/>
              </w:rPr>
            </w:pPr>
            <w:r w:rsidRPr="005725D9">
              <w:rPr>
                <w:rFonts w:ascii="Times New Roman" w:hAnsi="Times New Roman" w:cs="Times New Roman"/>
                <w:b/>
                <w:sz w:val="24"/>
                <w:szCs w:val="24"/>
              </w:rPr>
              <w:t>бр.</w:t>
            </w:r>
          </w:p>
        </w:tc>
        <w:tc>
          <w:tcPr>
            <w:tcW w:w="5146"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НАЗИВ ПОДИЗВОЂАЧА</w:t>
            </w:r>
          </w:p>
          <w:p w:rsidR="00CA1DB0" w:rsidRPr="005725D9" w:rsidRDefault="00CA1DB0" w:rsidP="00CA1DB0">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 xml:space="preserve">ПОЗИЦИЈА  </w:t>
            </w:r>
          </w:p>
          <w:p w:rsidR="00CA1DB0" w:rsidRPr="005725D9" w:rsidRDefault="00CA1DB0" w:rsidP="00BE001E">
            <w:pPr>
              <w:jc w:val="center"/>
              <w:rPr>
                <w:rFonts w:ascii="Times New Roman" w:hAnsi="Times New Roman" w:cs="Times New Roman"/>
                <w:b/>
                <w:sz w:val="24"/>
                <w:szCs w:val="24"/>
                <w:lang w:val="sr-Cyrl-CS"/>
              </w:rPr>
            </w:pPr>
          </w:p>
        </w:tc>
        <w:tc>
          <w:tcPr>
            <w:tcW w:w="2220"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ПОДИЗВОЂАЧА</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  ПОНУДИ</w:t>
            </w:r>
          </w:p>
          <w:p w:rsidR="00CA1DB0" w:rsidRPr="005725D9" w:rsidRDefault="00CA1DB0" w:rsidP="00BE001E">
            <w:pPr>
              <w:jc w:val="center"/>
              <w:rPr>
                <w:rFonts w:ascii="Times New Roman" w:hAnsi="Times New Roman" w:cs="Times New Roman"/>
                <w:b/>
                <w:color w:val="8DB3E2"/>
                <w:sz w:val="24"/>
                <w:szCs w:val="24"/>
                <w:lang w:val="sr-Cyrl-CS"/>
              </w:rPr>
            </w:pPr>
            <w:r w:rsidRPr="005725D9">
              <w:rPr>
                <w:rFonts w:ascii="Times New Roman" w:hAnsi="Times New Roman" w:cs="Times New Roman"/>
                <w:b/>
                <w:sz w:val="24"/>
                <w:szCs w:val="24"/>
                <w:lang w:val="sr-Cyrl-CS"/>
              </w:rPr>
              <w:t>(процентуално у односу на укупно понуђену цену)</w:t>
            </w:r>
          </w:p>
        </w:tc>
      </w:tr>
      <w:tr w:rsidR="00CA1DB0" w:rsidRPr="005725D9" w:rsidTr="00CA1DB0">
        <w:trPr>
          <w:trHeight w:hRule="exact" w:val="810"/>
          <w:jc w:val="center"/>
        </w:trPr>
        <w:tc>
          <w:tcPr>
            <w:tcW w:w="2414"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lang w:val="ru-RU"/>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6" w:line="22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7"/>
              <w:jc w:val="center"/>
              <w:rPr>
                <w:rFonts w:ascii="Times New Roman" w:hAnsi="Times New Roman" w:cs="Times New Roman"/>
                <w:sz w:val="24"/>
                <w:szCs w:val="24"/>
              </w:rPr>
            </w:pPr>
          </w:p>
        </w:tc>
        <w:tc>
          <w:tcPr>
            <w:tcW w:w="5146"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6" w:space="0" w:color="000000"/>
              <w:left w:val="single" w:sz="4" w:space="0" w:color="000000"/>
              <w:bottom w:val="single" w:sz="4" w:space="0" w:color="000000"/>
              <w:right w:val="single" w:sz="4" w:space="0" w:color="000000"/>
            </w:tcBorders>
            <w:vAlign w:val="center"/>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60"/>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8"/>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307" w:right="285"/>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BE001E" w:rsidRPr="005725D9" w:rsidTr="006945CA">
        <w:trPr>
          <w:trHeight w:val="3793"/>
          <w:jc w:val="center"/>
        </w:trPr>
        <w:tc>
          <w:tcPr>
            <w:tcW w:w="9780" w:type="dxa"/>
            <w:gridSpan w:val="3"/>
            <w:tcBorders>
              <w:top w:val="single" w:sz="4" w:space="0" w:color="000000"/>
              <w:left w:val="single" w:sz="4" w:space="0" w:color="auto"/>
              <w:bottom w:val="single" w:sz="4" w:space="0" w:color="auto"/>
              <w:right w:val="single" w:sz="4" w:space="0" w:color="000000"/>
            </w:tcBorders>
          </w:tcPr>
          <w:p w:rsidR="00BE001E" w:rsidRPr="005725D9" w:rsidRDefault="00BE001E" w:rsidP="00BE001E">
            <w:pPr>
              <w:spacing w:line="600" w:lineRule="auto"/>
              <w:rPr>
                <w:rFonts w:ascii="Times New Roman" w:hAnsi="Times New Roman" w:cs="Times New Roman"/>
                <w:sz w:val="24"/>
                <w:szCs w:val="24"/>
                <w:lang w:val="ru-RU"/>
              </w:rPr>
            </w:pPr>
          </w:p>
          <w:p w:rsidR="00BE001E" w:rsidRPr="005725D9" w:rsidRDefault="00BE001E" w:rsidP="00BE001E">
            <w:pPr>
              <w:jc w:val="center"/>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Потпис овлашћеног лица</w:t>
            </w:r>
            <w:r w:rsidR="00215577" w:rsidRPr="005725D9">
              <w:rPr>
                <w:rFonts w:ascii="Times New Roman" w:hAnsi="Times New Roman" w:cs="Times New Roman"/>
                <w:sz w:val="24"/>
                <w:szCs w:val="24"/>
                <w:lang w:val="ru-RU"/>
              </w:rPr>
              <w:t xml:space="preserve"> </w:t>
            </w:r>
            <w:r w:rsidR="006945CA">
              <w:rPr>
                <w:rFonts w:ascii="Times New Roman" w:hAnsi="Times New Roman" w:cs="Times New Roman"/>
                <w:sz w:val="24"/>
                <w:szCs w:val="24"/>
                <w:lang w:val="ru-RU"/>
              </w:rPr>
              <w:t>п</w:t>
            </w:r>
            <w:r w:rsidR="00215577" w:rsidRPr="005725D9">
              <w:rPr>
                <w:rFonts w:ascii="Times New Roman" w:hAnsi="Times New Roman" w:cs="Times New Roman"/>
                <w:sz w:val="24"/>
                <w:szCs w:val="24"/>
                <w:lang w:val="ru-RU"/>
              </w:rPr>
              <w:t>онуђача,</w:t>
            </w:r>
          </w:p>
          <w:p w:rsidR="00BE001E" w:rsidRPr="005725D9" w:rsidRDefault="00F12871"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8" o:spid="_x0000_s1028" style="position:absolute;left:0;text-align:left;margin-left:198pt;margin-top:5.5pt;width:31.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KLwIAAEw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">
                  <o:lock v:ext="edit" aspectratio="t"/>
                  <v:textbox inset="5.5mm,.9mm">
                    <w:txbxContent>
                      <w:p w:rsidR="00F95E25" w:rsidRPr="00F01F57" w:rsidRDefault="00F95E25" w:rsidP="00BE001E">
                        <w:pPr>
                          <w:ind w:left="-240" w:right="-75"/>
                          <w:rPr>
                            <w:sz w:val="24"/>
                            <w:szCs w:val="24"/>
                          </w:rPr>
                        </w:pPr>
                        <w:r w:rsidRPr="00F01F57">
                          <w:rPr>
                            <w:sz w:val="24"/>
                            <w:szCs w:val="24"/>
                          </w:rPr>
                          <w:t xml:space="preserve">МП  </w:t>
                        </w:r>
                      </w:p>
                      <w:p w:rsidR="00F95E25" w:rsidRPr="001D01B1" w:rsidRDefault="00F95E25" w:rsidP="00BE001E">
                        <w:pPr>
                          <w:ind w:left="-240" w:right="-75"/>
                          <w:rPr>
                            <w:sz w:val="4"/>
                            <w:szCs w:val="4"/>
                          </w:rPr>
                        </w:pPr>
                      </w:p>
                      <w:p w:rsidR="00F95E25" w:rsidRPr="009651E0" w:rsidRDefault="00F95E25"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spacing w:line="600" w:lineRule="auto"/>
              <w:ind w:left="450" w:hanging="1681"/>
              <w:jc w:val="right"/>
              <w:rPr>
                <w:rFonts w:ascii="Times New Roman" w:hAnsi="Times New Roman" w:cs="Times New Roman"/>
                <w:i/>
                <w:sz w:val="24"/>
                <w:szCs w:val="24"/>
                <w:lang w:val="sr-Cyrl-CS"/>
              </w:rPr>
            </w:pPr>
            <w:r w:rsidRPr="005725D9">
              <w:rPr>
                <w:rFonts w:ascii="Times New Roman" w:hAnsi="Times New Roman" w:cs="Times New Roman"/>
                <w:i/>
                <w:sz w:val="24"/>
                <w:szCs w:val="24"/>
                <w:lang w:val="sr-Cyrl-CS"/>
              </w:rPr>
              <w:t>Напомена: Ма</w:t>
            </w:r>
            <w:r w:rsidR="006D6993" w:rsidRPr="005725D9">
              <w:rPr>
                <w:rFonts w:ascii="Times New Roman" w:hAnsi="Times New Roman" w:cs="Times New Roman"/>
                <w:i/>
                <w:sz w:val="24"/>
                <w:szCs w:val="24"/>
                <w:lang w:val="sr-Cyrl-CS"/>
              </w:rPr>
              <w:t>ксимално учешће подизвођача је 5</w:t>
            </w:r>
            <w:r w:rsidRPr="005725D9">
              <w:rPr>
                <w:rFonts w:ascii="Times New Roman" w:hAnsi="Times New Roman" w:cs="Times New Roman"/>
                <w:i/>
                <w:sz w:val="24"/>
                <w:szCs w:val="24"/>
                <w:lang w:val="sr-Cyrl-CS"/>
              </w:rPr>
              <w:t xml:space="preserve">0% од укупне вредности понуде.   </w:t>
            </w:r>
          </w:p>
          <w:p w:rsidR="00BE001E" w:rsidRPr="006945CA" w:rsidRDefault="00BE001E" w:rsidP="006945CA">
            <w:pPr>
              <w:spacing w:line="600" w:lineRule="auto"/>
              <w:rPr>
                <w:rFonts w:ascii="Times New Roman" w:hAnsi="Times New Roman" w:cs="Times New Roman"/>
                <w:color w:val="8DB3E2"/>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6945CA">
              <w:rPr>
                <w:rFonts w:ascii="Times New Roman" w:hAnsi="Times New Roman" w:cs="Times New Roman"/>
                <w:lang w:val="sr-Cyrl-CS"/>
              </w:rPr>
              <w:tab/>
            </w:r>
            <w:r w:rsidRPr="006945CA">
              <w:rPr>
                <w:rFonts w:ascii="Times New Roman" w:hAnsi="Times New Roman" w:cs="Times New Roman"/>
                <w:lang w:val="sr-Cyrl-CS"/>
              </w:rPr>
              <w:tab/>
            </w:r>
          </w:p>
        </w:tc>
      </w:tr>
    </w:tbl>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2D2274" w:rsidRPr="005725D9" w:rsidRDefault="002D2274" w:rsidP="002D2274">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потребном броју</w:t>
      </w:r>
      <w:r w:rsidR="003D4347" w:rsidRPr="005725D9">
        <w:rPr>
          <w:rFonts w:ascii="Times New Roman" w:hAnsi="Times New Roman" w:cs="Times New Roman"/>
          <w:b/>
          <w:sz w:val="24"/>
          <w:szCs w:val="24"/>
          <w:lang w:val="sr-Cyrl-CS"/>
        </w:rPr>
        <w:t xml:space="preserve"> примерака </w:t>
      </w:r>
      <w:r w:rsidRPr="005725D9">
        <w:rPr>
          <w:rFonts w:ascii="Times New Roman" w:hAnsi="Times New Roman" w:cs="Times New Roman"/>
          <w:b/>
          <w:sz w:val="24"/>
          <w:szCs w:val="24"/>
          <w:lang w:val="sr-Cyrl-CS"/>
        </w:rPr>
        <w:t>(уколико има више од четири ангажованих подизвођача</w:t>
      </w:r>
      <w:r w:rsidR="003D4347" w:rsidRPr="005725D9">
        <w:rPr>
          <w:rFonts w:ascii="Times New Roman" w:hAnsi="Times New Roman" w:cs="Times New Roman"/>
          <w:b/>
          <w:sz w:val="24"/>
          <w:szCs w:val="24"/>
          <w:lang w:val="sr-Cyrl-CS"/>
        </w:rPr>
        <w:t>, на другом примерку почети</w:t>
      </w:r>
      <w:r w:rsidR="003273B2" w:rsidRPr="005725D9">
        <w:rPr>
          <w:rFonts w:ascii="Times New Roman" w:hAnsi="Times New Roman" w:cs="Times New Roman"/>
          <w:b/>
          <w:sz w:val="24"/>
          <w:szCs w:val="24"/>
          <w:lang w:val="sr-Cyrl-CS"/>
        </w:rPr>
        <w:t xml:space="preserve"> са уписивањем редног броја 5. з</w:t>
      </w:r>
      <w:r w:rsidR="003D4347" w:rsidRPr="005725D9">
        <w:rPr>
          <w:rFonts w:ascii="Times New Roman" w:hAnsi="Times New Roman" w:cs="Times New Roman"/>
          <w:b/>
          <w:sz w:val="24"/>
          <w:szCs w:val="24"/>
          <w:lang w:val="sr-Cyrl-CS"/>
        </w:rPr>
        <w:t>а првог подизвођача</w:t>
      </w:r>
      <w:r w:rsidRPr="005725D9">
        <w:rPr>
          <w:rFonts w:ascii="Times New Roman" w:hAnsi="Times New Roman" w:cs="Times New Roman"/>
          <w:b/>
          <w:sz w:val="24"/>
          <w:szCs w:val="24"/>
          <w:lang w:val="sr-Cyrl-CS"/>
        </w:rPr>
        <w:t>).</w:t>
      </w:r>
    </w:p>
    <w:p w:rsidR="00AD098A" w:rsidRDefault="00AD098A" w:rsidP="002D2274">
      <w:pPr>
        <w:rPr>
          <w:rFonts w:ascii="Times New Roman" w:hAnsi="Times New Roman" w:cs="Times New Roman"/>
          <w:b/>
          <w:sz w:val="24"/>
          <w:szCs w:val="24"/>
          <w:lang w:val="ru-RU"/>
        </w:rPr>
      </w:pPr>
    </w:p>
    <w:p w:rsidR="004140DE" w:rsidRPr="005725D9" w:rsidRDefault="004140DE" w:rsidP="002D2274">
      <w:pPr>
        <w:rPr>
          <w:rFonts w:ascii="Times New Roman" w:hAnsi="Times New Roman" w:cs="Times New Roman"/>
          <w:b/>
          <w:sz w:val="24"/>
          <w:szCs w:val="24"/>
          <w:lang w:val="ru-RU"/>
        </w:rPr>
      </w:pPr>
    </w:p>
    <w:p w:rsidR="00BE001E" w:rsidRPr="005725D9" w:rsidRDefault="00BE001E" w:rsidP="00BE001E">
      <w:pPr>
        <w:rPr>
          <w:rFonts w:ascii="Times New Roman" w:hAnsi="Times New Roman" w:cs="Times New Roman"/>
          <w:sz w:val="24"/>
          <w:szCs w:val="24"/>
          <w:lang w:val="sr-Cyrl-CS"/>
        </w:rPr>
      </w:pPr>
    </w:p>
    <w:tbl>
      <w:tblPr>
        <w:tblpPr w:leftFromText="180" w:rightFromText="180" w:vertAnchor="text" w:horzAnchor="margin"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9"/>
        <w:gridCol w:w="3477"/>
        <w:gridCol w:w="2885"/>
      </w:tblGrid>
      <w:tr w:rsidR="00BE001E" w:rsidRPr="005725D9">
        <w:trPr>
          <w:trHeight w:val="1977"/>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C65D03" w:rsidP="00BE001E">
            <w:pPr>
              <w:spacing w:line="240" w:lineRule="atLeast"/>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4</w:t>
            </w:r>
          </w:p>
          <w:p w:rsidR="00BE001E" w:rsidRPr="005725D9" w:rsidRDefault="00BE001E" w:rsidP="00BE001E">
            <w:pPr>
              <w:spacing w:line="240" w:lineRule="atLeast"/>
              <w:rPr>
                <w:rFonts w:ascii="Times New Roman" w:hAnsi="Times New Roman" w:cs="Times New Roman"/>
                <w:b/>
                <w:i/>
                <w:sz w:val="24"/>
                <w:szCs w:val="24"/>
                <w:lang w:val="sr-Cyrl-CS"/>
              </w:rPr>
            </w:pPr>
          </w:p>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ЧЛАНОВА ГРУПЕ КОЈИ ПОДНОСЕ ЗАЈЕДНИЧКУ ПОНУДУ</w:t>
            </w:r>
          </w:p>
          <w:p w:rsidR="00BE001E" w:rsidRPr="005725D9" w:rsidRDefault="00BE001E" w:rsidP="00BE001E">
            <w:pPr>
              <w:spacing w:line="240" w:lineRule="atLeast"/>
              <w:jc w:val="both"/>
              <w:rPr>
                <w:rFonts w:ascii="Times New Roman" w:hAnsi="Times New Roman" w:cs="Times New Roman"/>
                <w:b/>
                <w:i/>
                <w:sz w:val="24"/>
                <w:szCs w:val="24"/>
                <w:lang w:val="ru-RU"/>
              </w:rPr>
            </w:pPr>
          </w:p>
          <w:p w:rsidR="00BE001E" w:rsidRPr="005725D9" w:rsidRDefault="00BE001E" w:rsidP="00BE001E">
            <w:pPr>
              <w:spacing w:line="240" w:lineRule="atLeast"/>
              <w:jc w:val="both"/>
              <w:rPr>
                <w:rFonts w:ascii="Times New Roman" w:hAnsi="Times New Roman" w:cs="Times New Roman"/>
                <w:b/>
                <w:sz w:val="24"/>
                <w:szCs w:val="24"/>
              </w:rPr>
            </w:pPr>
            <w:r w:rsidRPr="005725D9">
              <w:rPr>
                <w:rFonts w:ascii="Times New Roman" w:hAnsi="Times New Roman" w:cs="Times New Roman"/>
                <w:b/>
                <w:i/>
                <w:sz w:val="24"/>
                <w:szCs w:val="24"/>
                <w:lang w:val="sr-Cyrl-CS"/>
              </w:rPr>
              <w:t>Број понуде</w:t>
            </w:r>
            <w:r w:rsidRPr="005725D9">
              <w:rPr>
                <w:rFonts w:ascii="Times New Roman" w:hAnsi="Times New Roman" w:cs="Times New Roman"/>
                <w:b/>
                <w:sz w:val="24"/>
                <w:szCs w:val="24"/>
                <w:lang w:val="sr-Cyrl-CS"/>
              </w:rPr>
              <w:t>:____________</w:t>
            </w:r>
          </w:p>
        </w:tc>
      </w:tr>
      <w:tr w:rsidR="00BE001E" w:rsidRPr="005725D9" w:rsidTr="00F533F5">
        <w:trPr>
          <w:trHeight w:val="794"/>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BE001E" w:rsidP="00BE001E">
            <w:pPr>
              <w:spacing w:line="240" w:lineRule="atLeast"/>
              <w:jc w:val="both"/>
              <w:rPr>
                <w:rFonts w:ascii="Times New Roman" w:hAnsi="Times New Roman" w:cs="Times New Roman"/>
                <w:sz w:val="24"/>
                <w:szCs w:val="24"/>
                <w:lang w:val="sr-Cyrl-CS"/>
              </w:rPr>
            </w:pPr>
          </w:p>
          <w:p w:rsidR="00BE001E" w:rsidRPr="005725D9" w:rsidRDefault="00BE001E" w:rsidP="0077127A">
            <w:pPr>
              <w:spacing w:line="240" w:lineRule="atLeast"/>
              <w:ind w:right="296"/>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Изјављујемо да наступамо као група понуђача у јавн</w:t>
            </w:r>
            <w:r w:rsidR="00F533F5" w:rsidRPr="005725D9">
              <w:rPr>
                <w:rFonts w:ascii="Times New Roman" w:hAnsi="Times New Roman" w:cs="Times New Roman"/>
                <w:sz w:val="24"/>
                <w:szCs w:val="24"/>
                <w:lang w:val="sr-Cyrl-CS"/>
              </w:rPr>
              <w:t>ој</w:t>
            </w:r>
            <w:r w:rsidRPr="005725D9">
              <w:rPr>
                <w:rFonts w:ascii="Times New Roman" w:hAnsi="Times New Roman" w:cs="Times New Roman"/>
                <w:sz w:val="24"/>
                <w:szCs w:val="24"/>
                <w:lang w:val="sr-Cyrl-CS"/>
              </w:rPr>
              <w:t xml:space="preserve"> набав</w:t>
            </w:r>
            <w:r w:rsidR="00F533F5" w:rsidRPr="005725D9">
              <w:rPr>
                <w:rFonts w:ascii="Times New Roman" w:hAnsi="Times New Roman" w:cs="Times New Roman"/>
                <w:sz w:val="24"/>
                <w:szCs w:val="24"/>
                <w:lang w:val="sr-Cyrl-CS"/>
              </w:rPr>
              <w:t>ци</w:t>
            </w:r>
            <w:r w:rsidR="00CA1DB0">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број </w:t>
            </w:r>
            <w:r w:rsidR="002A16C1" w:rsidRPr="00292C1A">
              <w:rPr>
                <w:rFonts w:ascii="Times New Roman" w:hAnsi="Times New Roman" w:cs="Times New Roman"/>
                <w:b/>
                <w:sz w:val="24"/>
                <w:szCs w:val="24"/>
              </w:rPr>
              <w:t xml:space="preserve"> </w:t>
            </w:r>
            <w:r w:rsidR="0077127A" w:rsidRPr="007D3E21">
              <w:rPr>
                <w:rFonts w:ascii="Times New Roman" w:hAnsi="Times New Roman" w:cs="Times New Roman"/>
                <w:b/>
                <w:sz w:val="24"/>
                <w:szCs w:val="24"/>
              </w:rPr>
              <w:t>ОП/Д</w:t>
            </w:r>
            <w:r w:rsidR="002A16C1" w:rsidRPr="007D3E21">
              <w:rPr>
                <w:rFonts w:ascii="Times New Roman" w:hAnsi="Times New Roman" w:cs="Times New Roman"/>
                <w:b/>
                <w:sz w:val="24"/>
                <w:szCs w:val="24"/>
              </w:rPr>
              <w:t>/0</w:t>
            </w:r>
            <w:r w:rsidR="0077127A" w:rsidRPr="007D3E21">
              <w:rPr>
                <w:rFonts w:ascii="Times New Roman" w:hAnsi="Times New Roman" w:cs="Times New Roman"/>
                <w:b/>
                <w:sz w:val="24"/>
                <w:szCs w:val="24"/>
              </w:rPr>
              <w:t>1</w:t>
            </w:r>
            <w:r w:rsidR="002A16C1" w:rsidRPr="007D3E21">
              <w:rPr>
                <w:rFonts w:ascii="Times New Roman" w:hAnsi="Times New Roman" w:cs="Times New Roman"/>
                <w:b/>
                <w:sz w:val="24"/>
                <w:szCs w:val="24"/>
              </w:rPr>
              <w:t>/1</w:t>
            </w:r>
            <w:r w:rsidR="007D3E21" w:rsidRPr="007D3E21">
              <w:rPr>
                <w:rFonts w:ascii="Times New Roman" w:hAnsi="Times New Roman" w:cs="Times New Roman"/>
                <w:b/>
                <w:sz w:val="24"/>
                <w:szCs w:val="24"/>
              </w:rPr>
              <w:t>5</w:t>
            </w:r>
            <w:r w:rsidR="00F533F5" w:rsidRPr="007D3E21">
              <w:rPr>
                <w:rFonts w:ascii="Times New Roman" w:hAnsi="Times New Roman" w:cs="Times New Roman"/>
                <w:b/>
                <w:sz w:val="24"/>
                <w:szCs w:val="24"/>
              </w:rPr>
              <w:t>:</w:t>
            </w:r>
            <w:r w:rsidR="00F533F5" w:rsidRPr="002D2861">
              <w:rPr>
                <w:rFonts w:ascii="Times New Roman" w:hAnsi="Times New Roman" w:cs="Times New Roman"/>
                <w:b/>
                <w:color w:val="FF0000"/>
                <w:sz w:val="24"/>
                <w:szCs w:val="24"/>
              </w:rPr>
              <w:t xml:space="preserve">                  </w:t>
            </w:r>
          </w:p>
        </w:tc>
      </w:tr>
      <w:tr w:rsidR="00D77B10" w:rsidRPr="005725D9" w:rsidTr="004646B4">
        <w:trPr>
          <w:trHeight w:val="1134"/>
        </w:trPr>
        <w:tc>
          <w:tcPr>
            <w:tcW w:w="3669"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ПУН НАЗИВ И СЕДИШТЕ, (АДРЕСА), ЧЛАНА ГРУПЕ</w:t>
            </w:r>
          </w:p>
        </w:tc>
        <w:tc>
          <w:tcPr>
            <w:tcW w:w="3477"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 ЧЛАНА</w:t>
            </w:r>
          </w:p>
          <w:p w:rsidR="00D77B10" w:rsidRPr="005725D9" w:rsidRDefault="00D77B10" w:rsidP="00BE001E">
            <w:pPr>
              <w:jc w:val="center"/>
              <w:rPr>
                <w:rFonts w:ascii="Times New Roman" w:hAnsi="Times New Roman" w:cs="Times New Roman"/>
                <w:b/>
                <w:sz w:val="24"/>
                <w:szCs w:val="24"/>
                <w:lang w:val="ru-RU"/>
              </w:rPr>
            </w:pPr>
            <w:r w:rsidRPr="005725D9">
              <w:rPr>
                <w:rFonts w:ascii="Times New Roman" w:hAnsi="Times New Roman" w:cs="Times New Roman"/>
                <w:b/>
                <w:sz w:val="24"/>
                <w:szCs w:val="24"/>
                <w:lang w:val="sr-Cyrl-CS"/>
              </w:rPr>
              <w:t>ГРУПЕ У ПОНУДИ</w:t>
            </w:r>
          </w:p>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(процентуално</w:t>
            </w:r>
            <w:r w:rsidR="005B0C58" w:rsidRPr="005725D9">
              <w:rPr>
                <w:rFonts w:ascii="Times New Roman" w:hAnsi="Times New Roman" w:cs="Times New Roman"/>
                <w:b/>
                <w:sz w:val="24"/>
                <w:szCs w:val="24"/>
                <w:lang w:val="sr-Cyrl-CS"/>
              </w:rPr>
              <w:t xml:space="preserve">  у односу на укупно понуђену цену</w:t>
            </w:r>
            <w:r w:rsidRPr="005725D9">
              <w:rPr>
                <w:rFonts w:ascii="Times New Roman" w:hAnsi="Times New Roman" w:cs="Times New Roman"/>
                <w:b/>
                <w:sz w:val="24"/>
                <w:szCs w:val="24"/>
                <w:lang w:val="sr-Cyrl-CS"/>
              </w:rPr>
              <w:t>)</w:t>
            </w:r>
          </w:p>
        </w:tc>
        <w:tc>
          <w:tcPr>
            <w:tcW w:w="2885"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ПОТПИС ОДГОВОРНОГ ЛИЦА И ПЕЧАТ ЧЛАНА ГРУПЕ </w:t>
            </w:r>
          </w:p>
        </w:tc>
      </w:tr>
      <w:tr w:rsidR="00D77B10" w:rsidRPr="005725D9" w:rsidTr="004646B4">
        <w:trPr>
          <w:trHeight w:val="1315"/>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Овлашћени члан:</w:t>
            </w:r>
          </w:p>
          <w:p w:rsidR="00D77B10" w:rsidRPr="005725D9" w:rsidRDefault="00D77B10" w:rsidP="00BE001E">
            <w:pPr>
              <w:rPr>
                <w:rFonts w:ascii="Times New Roman" w:hAnsi="Times New Roman" w:cs="Times New Roman"/>
                <w:sz w:val="24"/>
                <w:szCs w:val="24"/>
                <w:lang w:val="sr-Cyrl-CS"/>
              </w:rPr>
            </w:pP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253"/>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bl>
    <w:p w:rsidR="00BE001E" w:rsidRPr="005725D9" w:rsidRDefault="00BE001E" w:rsidP="00BE001E">
      <w:pPr>
        <w:pStyle w:val="ListParagraphChar"/>
        <w:ind w:left="0"/>
        <w:rPr>
          <w:rFonts w:ascii="Times New Roman" w:hAnsi="Times New Roman"/>
          <w:i/>
          <w:lang w:val="sr-Cyrl-CS"/>
        </w:rPr>
      </w:pPr>
    </w:p>
    <w:p w:rsidR="00BE001E" w:rsidRPr="005725D9" w:rsidRDefault="00F533F5" w:rsidP="00F533F5">
      <w:pPr>
        <w:pStyle w:val="ListParagraphChar"/>
        <w:ind w:left="0"/>
        <w:rPr>
          <w:rFonts w:ascii="Times New Roman" w:hAnsi="Times New Roman"/>
          <w:lang w:val="sr-Cyrl-CS"/>
        </w:rPr>
      </w:pPr>
      <w:r w:rsidRPr="005725D9">
        <w:rPr>
          <w:rFonts w:ascii="Times New Roman" w:hAnsi="Times New Roman"/>
          <w:bCs/>
          <w:color w:val="000000"/>
          <w:lang w:val="ru-RU"/>
        </w:rPr>
        <w:t xml:space="preserve">и  </w:t>
      </w:r>
      <w:r w:rsidRPr="005725D9">
        <w:rPr>
          <w:rFonts w:ascii="Times New Roman" w:hAnsi="Times New Roman"/>
          <w:lang w:val="sr-Cyrl-CS"/>
        </w:rPr>
        <w:t>овлашћујемо члана групе________________________________________ да у име и за рачун осталих чланова групе наступа пред наручиоцем.</w:t>
      </w:r>
    </w:p>
    <w:p w:rsidR="00F533F5" w:rsidRPr="005725D9" w:rsidRDefault="00F533F5" w:rsidP="00BE001E">
      <w:pPr>
        <w:pStyle w:val="ListParagraphChar"/>
        <w:rPr>
          <w:rFonts w:ascii="Times New Roman" w:hAnsi="Times New Roman"/>
          <w:i/>
          <w:lang w:val="sr-Cyrl-CS"/>
        </w:rPr>
      </w:pPr>
    </w:p>
    <w:p w:rsidR="00BE001E" w:rsidRPr="005725D9" w:rsidRDefault="00BE001E" w:rsidP="00850403">
      <w:pPr>
        <w:pStyle w:val="ListParagraphChar"/>
        <w:numPr>
          <w:ilvl w:val="0"/>
          <w:numId w:val="9"/>
        </w:numPr>
        <w:rPr>
          <w:rFonts w:ascii="Times New Roman" w:hAnsi="Times New Roman"/>
          <w:i/>
          <w:lang w:val="sr-Cyrl-CS"/>
        </w:rPr>
      </w:pPr>
      <w:r w:rsidRPr="005725D9">
        <w:rPr>
          <w:rFonts w:ascii="Times New Roman" w:hAnsi="Times New Roman"/>
          <w:i/>
          <w:lang w:val="sr-Cyrl-CS"/>
        </w:rPr>
        <w:t xml:space="preserve">Учешће овлашћеног члана групе </w:t>
      </w:r>
      <w:r w:rsidR="005B0C58" w:rsidRPr="005725D9">
        <w:rPr>
          <w:rFonts w:ascii="Times New Roman" w:hAnsi="Times New Roman"/>
          <w:i/>
          <w:lang w:val="sr-Cyrl-CS"/>
        </w:rPr>
        <w:t xml:space="preserve">у предметној јавној набавци </w:t>
      </w:r>
      <w:r w:rsidRPr="005725D9">
        <w:rPr>
          <w:rFonts w:ascii="Times New Roman" w:hAnsi="Times New Roman"/>
          <w:i/>
          <w:lang w:val="sr-Cyrl-CS"/>
        </w:rPr>
        <w:t xml:space="preserve">не може бити мање од </w:t>
      </w:r>
      <w:r w:rsidR="00DA5751" w:rsidRPr="005725D9">
        <w:rPr>
          <w:rFonts w:ascii="Times New Roman" w:hAnsi="Times New Roman"/>
          <w:i/>
          <w:lang w:val="sr-Cyrl-CS"/>
        </w:rPr>
        <w:t>5</w:t>
      </w:r>
      <w:r w:rsidRPr="005725D9">
        <w:rPr>
          <w:rFonts w:ascii="Times New Roman" w:hAnsi="Times New Roman"/>
          <w:i/>
          <w:lang w:val="sr-Cyrl-CS"/>
        </w:rPr>
        <w:t>0% од укупне вредности понуде.</w:t>
      </w:r>
    </w:p>
    <w:p w:rsidR="00BE001E" w:rsidRPr="005725D9" w:rsidRDefault="00BE001E" w:rsidP="00BE001E">
      <w:pPr>
        <w:pStyle w:val="ListParagraphChar"/>
        <w:rPr>
          <w:rFonts w:ascii="Times New Roman" w:hAnsi="Times New Roman"/>
          <w:i/>
          <w:lang w:val="sr-Cyrl-CS"/>
        </w:rPr>
      </w:pPr>
    </w:p>
    <w:p w:rsidR="002D2274" w:rsidRPr="005725D9" w:rsidRDefault="002D2274" w:rsidP="003273B2">
      <w:pPr>
        <w:widowControl w:val="0"/>
        <w:autoSpaceDE w:val="0"/>
        <w:autoSpaceDN w:val="0"/>
        <w:adjustRightInd w:val="0"/>
        <w:spacing w:before="6" w:line="236" w:lineRule="exact"/>
        <w:ind w:right="6"/>
        <w:jc w:val="both"/>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Напомена:Образац копирати у довољном броју примерака</w:t>
      </w:r>
      <w:r w:rsidR="00C73DEA">
        <w:rPr>
          <w:rFonts w:ascii="Times New Roman" w:hAnsi="Times New Roman" w:cs="Times New Roman"/>
          <w:b/>
          <w:bCs/>
          <w:sz w:val="24"/>
          <w:szCs w:val="24"/>
          <w:lang w:val="ru-RU"/>
        </w:rPr>
        <w:t xml:space="preserve"> </w:t>
      </w:r>
      <w:r w:rsidRPr="005725D9">
        <w:rPr>
          <w:rFonts w:ascii="Times New Roman" w:hAnsi="Times New Roman" w:cs="Times New Roman"/>
          <w:b/>
          <w:bCs/>
          <w:sz w:val="24"/>
          <w:szCs w:val="24"/>
          <w:lang w:val="ru-RU"/>
        </w:rPr>
        <w:t>(уколико има више од четири учесника, на наредн</w:t>
      </w:r>
      <w:r w:rsidR="003D4347" w:rsidRPr="005725D9">
        <w:rPr>
          <w:rFonts w:ascii="Times New Roman" w:hAnsi="Times New Roman" w:cs="Times New Roman"/>
          <w:b/>
          <w:bCs/>
          <w:sz w:val="24"/>
          <w:szCs w:val="24"/>
          <w:lang w:val="ru-RU"/>
        </w:rPr>
        <w:t xml:space="preserve">ом примерку не уписивати поново име овлашћеног члана </w:t>
      </w:r>
      <w:r w:rsidR="005E53CE" w:rsidRPr="005725D9">
        <w:rPr>
          <w:rFonts w:ascii="Times New Roman" w:hAnsi="Times New Roman" w:cs="Times New Roman"/>
          <w:b/>
          <w:bCs/>
          <w:sz w:val="24"/>
          <w:szCs w:val="24"/>
          <w:lang w:val="ru-RU"/>
        </w:rPr>
        <w:t>(носиоца посла )</w:t>
      </w:r>
      <w:r w:rsidR="003D4347" w:rsidRPr="005725D9">
        <w:rPr>
          <w:rFonts w:ascii="Times New Roman" w:hAnsi="Times New Roman" w:cs="Times New Roman"/>
          <w:b/>
          <w:bCs/>
          <w:sz w:val="24"/>
          <w:szCs w:val="24"/>
          <w:lang w:val="ru-RU"/>
        </w:rPr>
        <w:t>–то поље оставити непопуњено)</w:t>
      </w:r>
    </w:p>
    <w:p w:rsidR="002D2274" w:rsidRPr="005725D9" w:rsidRDefault="002D2274" w:rsidP="003273B2">
      <w:pPr>
        <w:jc w:val="both"/>
        <w:rPr>
          <w:rFonts w:ascii="Times New Roman" w:hAnsi="Times New Roman" w:cs="Times New Roman"/>
          <w:sz w:val="24"/>
          <w:szCs w:val="24"/>
          <w:lang w:val="ru-RU"/>
        </w:rPr>
      </w:pPr>
    </w:p>
    <w:p w:rsidR="002D2274" w:rsidRPr="005725D9" w:rsidRDefault="002D2274" w:rsidP="00BE001E">
      <w:pPr>
        <w:tabs>
          <w:tab w:val="center" w:pos="7200"/>
        </w:tabs>
        <w:jc w:val="both"/>
        <w:rPr>
          <w:rFonts w:ascii="Times New Roman" w:hAnsi="Times New Roman" w:cs="Times New Roman"/>
          <w:sz w:val="24"/>
          <w:szCs w:val="24"/>
          <w:lang w:val="ru-RU"/>
        </w:rPr>
      </w:pPr>
    </w:p>
    <w:p w:rsidR="003647A4" w:rsidRPr="005725D9" w:rsidRDefault="00BE001E" w:rsidP="00C65D03">
      <w:pPr>
        <w:tabs>
          <w:tab w:val="center" w:pos="7200"/>
        </w:tabs>
        <w:jc w:val="both"/>
        <w:rPr>
          <w:rFonts w:ascii="Times New Roman" w:hAnsi="Times New Roman" w:cs="Times New Roman"/>
          <w:lang w:val="ru-RU"/>
        </w:rPr>
      </w:pPr>
      <w:r w:rsidRPr="005725D9">
        <w:rPr>
          <w:rFonts w:ascii="Times New Roman" w:hAnsi="Times New Roman" w:cs="Times New Roman"/>
          <w:sz w:val="24"/>
          <w:szCs w:val="24"/>
          <w:lang w:val="ru-RU"/>
        </w:rPr>
        <w:t xml:space="preserve">Датум:  </w:t>
      </w:r>
      <w:r w:rsidRPr="005725D9">
        <w:rPr>
          <w:rFonts w:ascii="Times New Roman" w:hAnsi="Times New Roman" w:cs="Times New Roman"/>
          <w:lang w:val="ru-RU"/>
        </w:rPr>
        <w:t xml:space="preserve">____. ____. </w:t>
      </w:r>
      <w:r w:rsidRPr="00C65D03">
        <w:rPr>
          <w:rFonts w:ascii="Times New Roman" w:hAnsi="Times New Roman" w:cs="Times New Roman"/>
          <w:sz w:val="24"/>
          <w:szCs w:val="24"/>
          <w:lang w:val="ru-RU"/>
        </w:rPr>
        <w:t>20</w:t>
      </w:r>
      <w:r w:rsidRPr="00C65D03">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C65D03">
        <w:rPr>
          <w:rFonts w:ascii="Times New Roman" w:hAnsi="Times New Roman" w:cs="Times New Roman"/>
          <w:sz w:val="24"/>
          <w:szCs w:val="24"/>
          <w:lang w:val="ru-RU"/>
        </w:rPr>
        <w:t>. године</w:t>
      </w:r>
      <w:r w:rsidRPr="005725D9">
        <w:rPr>
          <w:rFonts w:ascii="Times New Roman" w:hAnsi="Times New Roman" w:cs="Times New Roman"/>
          <w:lang w:val="ru-RU"/>
        </w:rPr>
        <w:t xml:space="preserve">   </w:t>
      </w:r>
    </w:p>
    <w:p w:rsidR="003647A4" w:rsidRPr="005725D9" w:rsidRDefault="003647A4" w:rsidP="00DA52BD">
      <w:pPr>
        <w:jc w:val="both"/>
        <w:rPr>
          <w:rFonts w:ascii="Times New Roman" w:hAnsi="Times New Roman" w:cs="Times New Roman"/>
          <w:lang w:val="ru-RU"/>
        </w:rPr>
      </w:pPr>
    </w:p>
    <w:p w:rsidR="00BE001E" w:rsidRPr="005725D9" w:rsidRDefault="00BE001E" w:rsidP="00DA52BD">
      <w:pPr>
        <w:jc w:val="both"/>
        <w:rPr>
          <w:rFonts w:ascii="Times New Roman" w:hAnsi="Times New Roman" w:cs="Times New Roman"/>
          <w:lang w:val="ru-RU"/>
        </w:rPr>
      </w:pPr>
      <w:r w:rsidRPr="005725D9">
        <w:rPr>
          <w:rFonts w:ascii="Times New Roman" w:hAnsi="Times New Roman" w:cs="Times New Roman"/>
          <w:lang w:val="ru-RU"/>
        </w:rPr>
        <w:tab/>
      </w:r>
    </w:p>
    <w:p w:rsidR="00F533F5" w:rsidRPr="005725D9" w:rsidRDefault="00F533F5" w:rsidP="00DA52BD">
      <w:pPr>
        <w:jc w:val="both"/>
        <w:rPr>
          <w:rFonts w:ascii="Times New Roman" w:hAnsi="Times New Roman" w:cs="Times New Roman"/>
          <w:lang w:val="ru-RU"/>
        </w:rPr>
      </w:pPr>
    </w:p>
    <w:p w:rsidR="00F533F5" w:rsidRPr="005725D9" w:rsidRDefault="00F533F5" w:rsidP="00DA52BD">
      <w:pPr>
        <w:jc w:val="both"/>
        <w:rPr>
          <w:rFonts w:ascii="Times New Roman" w:hAnsi="Times New Roman" w:cs="Times New Roman"/>
          <w:sz w:val="24"/>
          <w:szCs w:val="24"/>
          <w:lang w:val="sr-Cyrl-CS"/>
        </w:rPr>
      </w:pPr>
    </w:p>
    <w:p w:rsidR="00042843" w:rsidRDefault="00042843" w:rsidP="00BE001E">
      <w:pPr>
        <w:spacing w:line="600" w:lineRule="auto"/>
        <w:rPr>
          <w:rFonts w:ascii="Times New Roman" w:hAnsi="Times New Roman" w:cs="Times New Roman"/>
          <w:b/>
          <w:i/>
          <w:sz w:val="24"/>
          <w:szCs w:val="24"/>
          <w:lang w:val="sr-Cyrl-CS"/>
        </w:rPr>
      </w:pPr>
    </w:p>
    <w:p w:rsidR="00BE001E" w:rsidRPr="005725D9" w:rsidRDefault="00BE001E" w:rsidP="00BE001E">
      <w:pPr>
        <w:spacing w:line="600" w:lineRule="auto"/>
        <w:rPr>
          <w:rFonts w:ascii="Times New Roman" w:hAnsi="Times New Roman" w:cs="Times New Roman"/>
          <w:b/>
          <w:sz w:val="24"/>
          <w:szCs w:val="24"/>
          <w:lang w:val="sr-Cyrl-CS"/>
        </w:rPr>
      </w:pPr>
      <w:r w:rsidRPr="005725D9">
        <w:rPr>
          <w:rFonts w:ascii="Times New Roman" w:hAnsi="Times New Roman" w:cs="Times New Roman"/>
          <w:b/>
          <w:i/>
          <w:sz w:val="24"/>
          <w:szCs w:val="24"/>
          <w:lang w:val="sr-Cyrl-CS"/>
        </w:rPr>
        <w:lastRenderedPageBreak/>
        <w:t xml:space="preserve">Образац </w:t>
      </w:r>
      <w:r w:rsidR="00C65D03">
        <w:rPr>
          <w:rFonts w:ascii="Times New Roman" w:hAnsi="Times New Roman" w:cs="Times New Roman"/>
          <w:b/>
          <w:i/>
          <w:sz w:val="24"/>
          <w:szCs w:val="24"/>
          <w:lang w:val="sr-Cyrl-CS"/>
        </w:rPr>
        <w:t>5</w:t>
      </w:r>
    </w:p>
    <w:p w:rsidR="00BE001E" w:rsidRPr="005725D9" w:rsidRDefault="00BE001E" w:rsidP="00BE001E">
      <w:pPr>
        <w:jc w:val="center"/>
        <w:rPr>
          <w:rFonts w:ascii="Times New Roman" w:hAnsi="Times New Roman" w:cs="Times New Roman"/>
          <w:b/>
          <w:sz w:val="24"/>
          <w:szCs w:val="24"/>
          <w:lang w:val="sr-Cyrl-CS"/>
        </w:rPr>
      </w:pPr>
    </w:p>
    <w:p w:rsidR="00BE001E" w:rsidRPr="005725D9" w:rsidRDefault="00725950" w:rsidP="00BE001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СПИСАК ИСПОРУЧЕН</w:t>
      </w:r>
      <w:r w:rsidR="00CA1DB0">
        <w:rPr>
          <w:rFonts w:ascii="Times New Roman" w:hAnsi="Times New Roman" w:cs="Times New Roman"/>
          <w:b/>
          <w:sz w:val="24"/>
          <w:szCs w:val="24"/>
          <w:lang w:val="sr-Cyrl-CS"/>
        </w:rPr>
        <w:t>ИХ ДОБАРА</w:t>
      </w:r>
    </w:p>
    <w:p w:rsidR="00BE001E" w:rsidRPr="005725D9" w:rsidRDefault="00BE001E" w:rsidP="00BE001E">
      <w:pPr>
        <w:jc w:val="center"/>
        <w:rPr>
          <w:rFonts w:ascii="Times New Roman" w:hAnsi="Times New Roman" w:cs="Times New Roman"/>
          <w:b/>
          <w:sz w:val="24"/>
          <w:szCs w:val="24"/>
          <w:lang w:val="sr-Cyrl-CS"/>
        </w:rPr>
      </w:pPr>
    </w:p>
    <w:p w:rsidR="00BE001E" w:rsidRPr="005B1B99" w:rsidRDefault="00C75CC1" w:rsidP="00BE001E">
      <w:pPr>
        <w:rPr>
          <w:rFonts w:ascii="Times New Roman" w:hAnsi="Times New Roman" w:cs="Times New Roman"/>
          <w:sz w:val="24"/>
          <w:szCs w:val="24"/>
          <w:lang w:val="sr-Cyrl-CS"/>
        </w:rPr>
      </w:pPr>
      <w:r w:rsidRPr="005B1B99">
        <w:rPr>
          <w:rFonts w:ascii="Times New Roman" w:hAnsi="Times New Roman" w:cs="Times New Roman"/>
          <w:sz w:val="24"/>
          <w:szCs w:val="24"/>
          <w:lang w:val="sr-Cyrl-CS"/>
        </w:rPr>
        <w:t xml:space="preserve">Навести </w:t>
      </w:r>
      <w:r w:rsidR="00725950" w:rsidRPr="005B1B99">
        <w:rPr>
          <w:rFonts w:ascii="Times New Roman" w:hAnsi="Times New Roman" w:cs="Times New Roman"/>
          <w:sz w:val="24"/>
          <w:szCs w:val="24"/>
          <w:lang w:val="sr-Cyrl-CS"/>
        </w:rPr>
        <w:t>добра</w:t>
      </w:r>
      <w:r w:rsidRPr="005B1B99">
        <w:rPr>
          <w:rFonts w:ascii="Times New Roman" w:hAnsi="Times New Roman" w:cs="Times New Roman"/>
          <w:sz w:val="24"/>
          <w:szCs w:val="24"/>
          <w:lang w:val="sr-Cyrl-CS"/>
        </w:rPr>
        <w:t xml:space="preserve"> који су предмет јавне набавке  (</w:t>
      </w:r>
      <w:r w:rsidR="00725950" w:rsidRPr="005B1B99">
        <w:rPr>
          <w:rFonts w:ascii="Times New Roman" w:hAnsi="Times New Roman" w:cs="Times New Roman"/>
          <w:sz w:val="24"/>
          <w:szCs w:val="24"/>
          <w:lang w:val="sr-Cyrl-CS"/>
        </w:rPr>
        <w:t>намештај и опрема</w:t>
      </w:r>
      <w:r w:rsidRPr="005B1B99">
        <w:rPr>
          <w:rFonts w:ascii="Times New Roman" w:hAnsi="Times New Roman" w:cs="Times New Roman"/>
          <w:sz w:val="24"/>
          <w:szCs w:val="24"/>
          <w:lang w:val="sr-Cyrl-CS"/>
        </w:rPr>
        <w:t xml:space="preserve">)  који су </w:t>
      </w:r>
      <w:r w:rsidR="00C86E07" w:rsidRPr="005B1B99">
        <w:rPr>
          <w:rFonts w:ascii="Times New Roman" w:hAnsi="Times New Roman" w:cs="Times New Roman"/>
          <w:sz w:val="24"/>
          <w:szCs w:val="24"/>
          <w:lang w:val="sr-Cyrl-CS"/>
        </w:rPr>
        <w:t>испоручени</w:t>
      </w:r>
      <w:r w:rsidRPr="005B1B99">
        <w:rPr>
          <w:rFonts w:ascii="Times New Roman" w:hAnsi="Times New Roman" w:cs="Times New Roman"/>
          <w:sz w:val="24"/>
          <w:szCs w:val="24"/>
          <w:lang w:val="sr-Cyrl-CS"/>
        </w:rPr>
        <w:t xml:space="preserve"> у претходне три године</w:t>
      </w:r>
      <w:r w:rsidR="000E74F7" w:rsidRPr="005B1B99">
        <w:rPr>
          <w:rFonts w:ascii="Times New Roman" w:hAnsi="Times New Roman" w:cs="Times New Roman"/>
          <w:sz w:val="24"/>
          <w:szCs w:val="24"/>
          <w:lang w:val="sr-Cyrl-CS"/>
        </w:rPr>
        <w:t>:</w:t>
      </w:r>
    </w:p>
    <w:p w:rsidR="00BE001E" w:rsidRPr="005725D9" w:rsidRDefault="00BE001E" w:rsidP="00BE001E">
      <w:pPr>
        <w:spacing w:line="240" w:lineRule="atLeast"/>
        <w:rPr>
          <w:rFonts w:ascii="Times New Roman" w:hAnsi="Times New Roman" w:cs="Times New Roman"/>
          <w:color w:val="FF0000"/>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836"/>
        <w:gridCol w:w="1920"/>
        <w:gridCol w:w="4064"/>
      </w:tblGrid>
      <w:tr w:rsidR="00BE001E" w:rsidRPr="005725D9">
        <w:trPr>
          <w:trHeight w:val="1598"/>
        </w:trPr>
        <w:tc>
          <w:tcPr>
            <w:tcW w:w="190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Наручилац</w:t>
            </w:r>
          </w:p>
        </w:tc>
        <w:tc>
          <w:tcPr>
            <w:tcW w:w="1836"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CA1DB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Период </w:t>
            </w:r>
            <w:r w:rsidR="00725950">
              <w:rPr>
                <w:rFonts w:ascii="Times New Roman" w:hAnsi="Times New Roman" w:cs="Times New Roman"/>
                <w:b/>
                <w:sz w:val="24"/>
                <w:szCs w:val="24"/>
                <w:lang w:val="sr-Cyrl-CS"/>
              </w:rPr>
              <w:t xml:space="preserve">испоруке </w:t>
            </w:r>
            <w:r w:rsidR="00CA1DB0">
              <w:rPr>
                <w:rFonts w:ascii="Times New Roman" w:hAnsi="Times New Roman" w:cs="Times New Roman"/>
                <w:b/>
                <w:sz w:val="24"/>
                <w:szCs w:val="24"/>
                <w:lang w:val="sr-Cyrl-CS"/>
              </w:rPr>
              <w:t>добара</w:t>
            </w:r>
          </w:p>
        </w:tc>
        <w:tc>
          <w:tcPr>
            <w:tcW w:w="1920"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F23525">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Вредност </w:t>
            </w:r>
            <w:r w:rsidR="00F23525">
              <w:rPr>
                <w:rFonts w:ascii="Times New Roman" w:hAnsi="Times New Roman" w:cs="Times New Roman"/>
                <w:b/>
                <w:sz w:val="24"/>
                <w:szCs w:val="24"/>
                <w:lang w:val="sr-Cyrl-CS"/>
              </w:rPr>
              <w:t xml:space="preserve">испоручених добара </w:t>
            </w:r>
            <w:r w:rsidR="0097757B" w:rsidRPr="005725D9">
              <w:rPr>
                <w:rFonts w:ascii="Times New Roman" w:hAnsi="Times New Roman" w:cs="Times New Roman"/>
                <w:b/>
                <w:sz w:val="24"/>
                <w:szCs w:val="24"/>
                <w:lang w:val="sr-Cyrl-CS"/>
              </w:rPr>
              <w:t xml:space="preserve">         </w:t>
            </w:r>
            <w:r w:rsidRPr="005725D9">
              <w:rPr>
                <w:rFonts w:ascii="Times New Roman" w:hAnsi="Times New Roman" w:cs="Times New Roman"/>
                <w:b/>
                <w:sz w:val="24"/>
                <w:szCs w:val="24"/>
                <w:lang w:val="sr-Cyrl-CS"/>
              </w:rPr>
              <w:t>(</w:t>
            </w:r>
            <w:r w:rsidR="003273B2" w:rsidRPr="005725D9">
              <w:rPr>
                <w:rFonts w:ascii="Times New Roman" w:hAnsi="Times New Roman" w:cs="Times New Roman"/>
                <w:b/>
                <w:sz w:val="24"/>
                <w:szCs w:val="24"/>
                <w:lang w:val="sr-Cyrl-CS"/>
              </w:rPr>
              <w:t>без ПДВ-а</w:t>
            </w:r>
            <w:r w:rsidRPr="005725D9">
              <w:rPr>
                <w:rFonts w:ascii="Times New Roman" w:hAnsi="Times New Roman" w:cs="Times New Roman"/>
                <w:b/>
                <w:sz w:val="24"/>
                <w:szCs w:val="24"/>
                <w:lang w:val="sr-Cyrl-CS"/>
              </w:rPr>
              <w:t>)</w:t>
            </w:r>
          </w:p>
        </w:tc>
        <w:tc>
          <w:tcPr>
            <w:tcW w:w="406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72595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w:t>
            </w:r>
            <w:r w:rsidR="00725950">
              <w:rPr>
                <w:rFonts w:ascii="Times New Roman" w:hAnsi="Times New Roman" w:cs="Times New Roman"/>
                <w:b/>
                <w:sz w:val="24"/>
                <w:szCs w:val="24"/>
                <w:lang w:val="sr-Cyrl-CS"/>
              </w:rPr>
              <w:t>добара</w:t>
            </w:r>
          </w:p>
        </w:tc>
      </w:tr>
      <w:tr w:rsidR="00BE001E" w:rsidRPr="005725D9">
        <w:trPr>
          <w:trHeight w:val="605"/>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bl>
    <w:p w:rsidR="00BE001E" w:rsidRPr="005725D9" w:rsidRDefault="00BE001E" w:rsidP="00BE001E">
      <w:pPr>
        <w:jc w:val="right"/>
        <w:rPr>
          <w:rFonts w:ascii="Times New Roman" w:hAnsi="Times New Roman" w:cs="Times New Roman"/>
          <w:color w:val="FF0000"/>
          <w:sz w:val="24"/>
          <w:szCs w:val="24"/>
          <w:lang w:val="sr-Cyrl-CS"/>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w:t>
      </w:r>
      <w:r w:rsidR="00CE2695"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 Потпис овлашћеног лица</w:t>
      </w:r>
    </w:p>
    <w:p w:rsidR="00BE001E" w:rsidRPr="005725D9" w:rsidRDefault="00F12871"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13" o:spid="_x0000_s1027" style="position:absolute;left:0;text-align:left;margin-left:197.25pt;margin-top:3.35pt;width:31.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">
            <o:lock v:ext="edit" aspectratio="t"/>
            <v:textbox inset="5.5mm,.9mm">
              <w:txbxContent>
                <w:p w:rsidR="00F95E25" w:rsidRPr="008035B5" w:rsidRDefault="00F95E25" w:rsidP="00BE001E">
                  <w:pPr>
                    <w:ind w:left="-240" w:right="-75"/>
                    <w:rPr>
                      <w:sz w:val="4"/>
                      <w:szCs w:val="4"/>
                      <w:lang w:val="sr-Cyrl-CS"/>
                    </w:rPr>
                  </w:pPr>
                  <w:r>
                    <w:rPr>
                      <w:sz w:val="24"/>
                      <w:szCs w:val="24"/>
                    </w:rPr>
                    <w:t>М</w:t>
                  </w:r>
                  <w:r>
                    <w:rPr>
                      <w:sz w:val="24"/>
                      <w:szCs w:val="24"/>
                      <w:lang w:val="sr-Cyrl-CS"/>
                    </w:rPr>
                    <w:t>П</w:t>
                  </w:r>
                </w:p>
                <w:p w:rsidR="00F95E25" w:rsidRPr="009651E0" w:rsidRDefault="00F95E25"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sr-Cyrl-CS"/>
        </w:rPr>
      </w:pPr>
    </w:p>
    <w:p w:rsidR="00BE001E" w:rsidRDefault="00BE001E" w:rsidP="00BE001E">
      <w:pPr>
        <w:rPr>
          <w:rFonts w:ascii="Times New Roman" w:hAnsi="Times New Roman" w:cs="Times New Roman"/>
          <w:sz w:val="24"/>
          <w:szCs w:val="24"/>
          <w:lang w:val="sr-Cyrl-CS"/>
        </w:rPr>
      </w:pPr>
    </w:p>
    <w:p w:rsidR="00042843" w:rsidRPr="005725D9" w:rsidRDefault="00042843"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довољном броју примерака</w:t>
      </w:r>
    </w:p>
    <w:p w:rsidR="00BE001E" w:rsidRPr="005725D9" w:rsidRDefault="00BE001E" w:rsidP="00BE001E">
      <w:pPr>
        <w:rPr>
          <w:rFonts w:ascii="Times New Roman" w:hAnsi="Times New Roman" w:cs="Times New Roman"/>
          <w:b/>
          <w:i/>
          <w:sz w:val="24"/>
          <w:szCs w:val="24"/>
          <w:lang w:val="sr-Cyrl-CS"/>
        </w:rPr>
      </w:pPr>
    </w:p>
    <w:p w:rsidR="00F23525" w:rsidRDefault="00F23525" w:rsidP="000E74F7">
      <w:pPr>
        <w:rPr>
          <w:rFonts w:ascii="Times New Roman" w:hAnsi="Times New Roman" w:cs="Times New Roman"/>
          <w:b/>
          <w:i/>
          <w:sz w:val="24"/>
          <w:szCs w:val="24"/>
          <w:lang w:val="sr-Cyrl-CS"/>
        </w:rPr>
      </w:pPr>
    </w:p>
    <w:p w:rsidR="002D2861" w:rsidRDefault="002D2861" w:rsidP="000E74F7">
      <w:pPr>
        <w:rPr>
          <w:rFonts w:ascii="Times New Roman" w:hAnsi="Times New Roman" w:cs="Times New Roman"/>
          <w:b/>
          <w:i/>
          <w:sz w:val="24"/>
          <w:szCs w:val="24"/>
          <w:lang w:val="sr-Cyrl-CS"/>
        </w:rPr>
      </w:pPr>
    </w:p>
    <w:p w:rsidR="002D2861" w:rsidRDefault="002D2861" w:rsidP="000E74F7">
      <w:pPr>
        <w:rPr>
          <w:rFonts w:ascii="Times New Roman" w:hAnsi="Times New Roman" w:cs="Times New Roman"/>
          <w:b/>
          <w:i/>
          <w:sz w:val="24"/>
          <w:szCs w:val="24"/>
          <w:lang w:val="sr-Cyrl-CS"/>
        </w:rPr>
      </w:pPr>
    </w:p>
    <w:p w:rsidR="002D2861" w:rsidRDefault="002D2861" w:rsidP="000E74F7">
      <w:pPr>
        <w:rPr>
          <w:rFonts w:ascii="Times New Roman" w:hAnsi="Times New Roman" w:cs="Times New Roman"/>
          <w:b/>
          <w:i/>
          <w:sz w:val="24"/>
          <w:szCs w:val="24"/>
          <w:lang w:val="sr-Cyrl-CS"/>
        </w:rPr>
      </w:pPr>
    </w:p>
    <w:p w:rsidR="000E74F7" w:rsidRPr="005725D9" w:rsidRDefault="00C65D03" w:rsidP="000E74F7">
      <w:pPr>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Образац </w:t>
      </w:r>
      <w:r w:rsidR="000E74F7" w:rsidRPr="005725D9">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6</w:t>
      </w:r>
      <w:r w:rsidR="000E74F7" w:rsidRPr="005725D9">
        <w:rPr>
          <w:rFonts w:ascii="Times New Roman" w:hAnsi="Times New Roman" w:cs="Times New Roman"/>
          <w:b/>
          <w:i/>
          <w:sz w:val="24"/>
          <w:szCs w:val="24"/>
          <w:lang w:val="sr-Cyrl-CS"/>
        </w:rPr>
        <w:t xml:space="preserve"> </w:t>
      </w:r>
    </w:p>
    <w:p w:rsidR="000E74F7" w:rsidRPr="005725D9" w:rsidRDefault="000E74F7" w:rsidP="000E74F7"/>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______________________________________________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Нази</w:t>
      </w:r>
      <w:r w:rsidR="00F23525">
        <w:rPr>
          <w:rFonts w:ascii="Times New Roman" w:hAnsi="Times New Roman" w:cs="Times New Roman"/>
          <w:sz w:val="24"/>
          <w:szCs w:val="24"/>
        </w:rPr>
        <w:t>в и адреса Наручиоца</w:t>
      </w:r>
      <w:r w:rsidRPr="005725D9">
        <w:rPr>
          <w:rFonts w:ascii="Times New Roman" w:hAnsi="Times New Roman" w:cs="Times New Roman"/>
          <w:sz w:val="24"/>
          <w:szCs w:val="24"/>
        </w:rPr>
        <w:t>:</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Пун назив Понуђача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седиште Понуђача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У складу са чл.77.(„Службени гласник РС” бр.</w:t>
      </w:r>
      <w:r w:rsidRPr="005725D9">
        <w:rPr>
          <w:rFonts w:ascii="Times New Roman" w:hAnsi="Times New Roman" w:cs="Times New Roman"/>
          <w:color w:val="000000"/>
          <w:sz w:val="24"/>
          <w:szCs w:val="24"/>
        </w:rPr>
        <w:t>124/12</w:t>
      </w:r>
      <w:r w:rsidRPr="005725D9">
        <w:rPr>
          <w:rFonts w:ascii="Times New Roman" w:hAnsi="Times New Roman" w:cs="Times New Roman"/>
          <w:sz w:val="24"/>
          <w:szCs w:val="24"/>
        </w:rPr>
        <w:t>) издаје се</w:t>
      </w:r>
    </w:p>
    <w:p w:rsidR="000E74F7" w:rsidRPr="005725D9" w:rsidRDefault="000E74F7" w:rsidP="000E74F7">
      <w:pPr>
        <w:rPr>
          <w:rFonts w:ascii="Times New Roman" w:hAnsi="Times New Roman" w:cs="Times New Roman"/>
          <w:sz w:val="24"/>
          <w:szCs w:val="24"/>
        </w:rPr>
      </w:pPr>
    </w:p>
    <w:p w:rsidR="000E74F7" w:rsidRPr="005725D9" w:rsidRDefault="00496759" w:rsidP="00F75D19">
      <w:pPr>
        <w:jc w:val="center"/>
        <w:rPr>
          <w:rFonts w:ascii="Times New Roman" w:hAnsi="Times New Roman" w:cs="Times New Roman"/>
          <w:b/>
          <w:bCs/>
          <w:sz w:val="24"/>
          <w:szCs w:val="24"/>
        </w:rPr>
      </w:pPr>
      <w:r>
        <w:rPr>
          <w:rFonts w:ascii="Times New Roman" w:hAnsi="Times New Roman" w:cs="Times New Roman"/>
          <w:b/>
          <w:bCs/>
          <w:sz w:val="24"/>
          <w:szCs w:val="24"/>
        </w:rPr>
        <w:t>ПОТВРДА НАРУЧИО</w:t>
      </w:r>
      <w:r w:rsidR="000E74F7" w:rsidRPr="005725D9">
        <w:rPr>
          <w:rFonts w:ascii="Times New Roman" w:hAnsi="Times New Roman" w:cs="Times New Roman"/>
          <w:b/>
          <w:bCs/>
          <w:sz w:val="24"/>
          <w:szCs w:val="24"/>
        </w:rPr>
        <w:t>ЦА</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ИНВЕСТИТОРА</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w:t>
      </w:r>
    </w:p>
    <w:p w:rsidR="000E74F7" w:rsidRPr="005725D9" w:rsidRDefault="000E74F7" w:rsidP="00F75D19">
      <w:pPr>
        <w:jc w:val="center"/>
        <w:rPr>
          <w:rFonts w:ascii="Times New Roman" w:hAnsi="Times New Roman" w:cs="Times New Roman"/>
          <w:b/>
          <w:sz w:val="24"/>
          <w:szCs w:val="24"/>
        </w:rPr>
      </w:pPr>
      <w:r w:rsidRPr="005725D9">
        <w:rPr>
          <w:rFonts w:ascii="Times New Roman" w:hAnsi="Times New Roman" w:cs="Times New Roman"/>
          <w:b/>
          <w:bCs/>
          <w:sz w:val="24"/>
          <w:szCs w:val="24"/>
        </w:rPr>
        <w:t xml:space="preserve">О РЕАЛИЗАЦИЈИ </w:t>
      </w:r>
      <w:r w:rsidRPr="005725D9">
        <w:rPr>
          <w:rFonts w:ascii="Times New Roman" w:hAnsi="Times New Roman" w:cs="Times New Roman"/>
          <w:b/>
          <w:sz w:val="24"/>
          <w:szCs w:val="24"/>
        </w:rPr>
        <w:t>ЗАКЉУЧЕНИХ УГОВОРА</w:t>
      </w:r>
    </w:p>
    <w:p w:rsidR="000E74F7" w:rsidRPr="005725D9" w:rsidRDefault="000E74F7" w:rsidP="000E74F7">
      <w:pPr>
        <w:rPr>
          <w:rFonts w:ascii="Times New Roman" w:hAnsi="Times New Roman" w:cs="Times New Roman"/>
          <w:b/>
          <w:sz w:val="24"/>
          <w:szCs w:val="24"/>
        </w:rPr>
      </w:pPr>
    </w:p>
    <w:p w:rsidR="000E74F7" w:rsidRPr="005725D9" w:rsidRDefault="000E74F7" w:rsidP="000E74F7">
      <w:pPr>
        <w:rPr>
          <w:rFonts w:ascii="Times New Roman" w:hAnsi="Times New Roman" w:cs="Times New Roman"/>
          <w:color w:val="FF0000"/>
          <w:sz w:val="24"/>
          <w:szCs w:val="24"/>
        </w:rPr>
      </w:pPr>
      <w:r w:rsidRPr="005725D9">
        <w:rPr>
          <w:rFonts w:ascii="Times New Roman" w:hAnsi="Times New Roman" w:cs="Times New Roman"/>
          <w:sz w:val="24"/>
          <w:szCs w:val="24"/>
        </w:rPr>
        <w:t xml:space="preserve">Овим потврђујемо да је ___________________________________________________(Назив и седиште понуђача),  реализовао  уговоре  закључене са_______________________________ ______________________(Назив и седиште инвеститора) у претходне  3 </w:t>
      </w:r>
      <w:r w:rsidR="007D3509" w:rsidRPr="005725D9">
        <w:rPr>
          <w:rFonts w:ascii="Times New Roman" w:hAnsi="Times New Roman" w:cs="Times New Roman"/>
          <w:sz w:val="24"/>
          <w:szCs w:val="24"/>
          <w:lang w:val="ru-RU"/>
        </w:rPr>
        <w:t>обрачунске</w:t>
      </w:r>
      <w:r w:rsidR="0025544F"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rPr>
        <w:t xml:space="preserve">годинe </w:t>
      </w:r>
      <w:r w:rsidRPr="003571DE">
        <w:rPr>
          <w:rFonts w:ascii="Times New Roman" w:hAnsi="Times New Roman" w:cs="Times New Roman"/>
          <w:sz w:val="24"/>
          <w:szCs w:val="24"/>
        </w:rPr>
        <w:t>(201</w:t>
      </w:r>
      <w:r w:rsidR="003571DE" w:rsidRPr="003571DE">
        <w:rPr>
          <w:rFonts w:ascii="Times New Roman" w:hAnsi="Times New Roman" w:cs="Times New Roman"/>
          <w:sz w:val="24"/>
          <w:szCs w:val="24"/>
        </w:rPr>
        <w:t>2</w:t>
      </w:r>
      <w:r w:rsidRPr="003571DE">
        <w:rPr>
          <w:rFonts w:ascii="Times New Roman" w:hAnsi="Times New Roman" w:cs="Times New Roman"/>
          <w:sz w:val="24"/>
          <w:szCs w:val="24"/>
        </w:rPr>
        <w:t>,</w:t>
      </w:r>
      <w:r w:rsidR="007D3E21" w:rsidRPr="003571DE">
        <w:rPr>
          <w:rFonts w:ascii="Times New Roman" w:hAnsi="Times New Roman" w:cs="Times New Roman"/>
          <w:sz w:val="24"/>
          <w:szCs w:val="24"/>
        </w:rPr>
        <w:t xml:space="preserve"> </w:t>
      </w:r>
      <w:r w:rsidRPr="003571DE">
        <w:rPr>
          <w:rFonts w:ascii="Times New Roman" w:hAnsi="Times New Roman" w:cs="Times New Roman"/>
          <w:sz w:val="24"/>
          <w:szCs w:val="24"/>
        </w:rPr>
        <w:t>201</w:t>
      </w:r>
      <w:r w:rsidR="003571DE" w:rsidRPr="003571DE">
        <w:rPr>
          <w:rFonts w:ascii="Times New Roman" w:hAnsi="Times New Roman" w:cs="Times New Roman"/>
          <w:sz w:val="24"/>
          <w:szCs w:val="24"/>
        </w:rPr>
        <w:t>3</w:t>
      </w:r>
      <w:r w:rsidRPr="003571DE">
        <w:rPr>
          <w:rFonts w:ascii="Times New Roman" w:hAnsi="Times New Roman" w:cs="Times New Roman"/>
          <w:sz w:val="24"/>
          <w:szCs w:val="24"/>
        </w:rPr>
        <w:t>, 201</w:t>
      </w:r>
      <w:r w:rsidR="003571DE" w:rsidRPr="003571DE">
        <w:rPr>
          <w:rFonts w:ascii="Times New Roman" w:hAnsi="Times New Roman" w:cs="Times New Roman"/>
          <w:sz w:val="24"/>
          <w:szCs w:val="24"/>
        </w:rPr>
        <w:t>4</w:t>
      </w:r>
      <w:r w:rsidRPr="003571DE">
        <w:rPr>
          <w:rFonts w:ascii="Times New Roman" w:hAnsi="Times New Roman" w:cs="Times New Roman"/>
          <w:sz w:val="24"/>
          <w:szCs w:val="24"/>
        </w:rPr>
        <w:t xml:space="preserve">.година) за </w:t>
      </w:r>
      <w:r w:rsidR="00725950" w:rsidRPr="003571DE">
        <w:rPr>
          <w:rFonts w:ascii="Times New Roman" w:hAnsi="Times New Roman" w:cs="Times New Roman"/>
          <w:sz w:val="24"/>
          <w:szCs w:val="24"/>
        </w:rPr>
        <w:t>испоруку</w:t>
      </w:r>
      <w:r w:rsidR="00725950">
        <w:rPr>
          <w:rFonts w:ascii="Times New Roman" w:hAnsi="Times New Roman" w:cs="Times New Roman"/>
          <w:sz w:val="24"/>
          <w:szCs w:val="24"/>
        </w:rPr>
        <w:t xml:space="preserve"> и монтажу добара</w:t>
      </w:r>
      <w:r w:rsidRPr="005725D9">
        <w:rPr>
          <w:rFonts w:ascii="Times New Roman" w:hAnsi="Times New Roman" w:cs="Times New Roman"/>
          <w:sz w:val="24"/>
          <w:szCs w:val="24"/>
        </w:rPr>
        <w:t xml:space="preserve"> који су предмет јавне набавке – </w:t>
      </w:r>
      <w:r w:rsidR="00725950" w:rsidRPr="00292C1A">
        <w:rPr>
          <w:rFonts w:ascii="Times New Roman" w:hAnsi="Times New Roman" w:cs="Times New Roman"/>
          <w:color w:val="000000" w:themeColor="text1"/>
          <w:sz w:val="24"/>
          <w:szCs w:val="24"/>
        </w:rPr>
        <w:t>намештај и опрема</w:t>
      </w:r>
      <w:r w:rsidR="00230CEC" w:rsidRPr="00292C1A">
        <w:rPr>
          <w:rFonts w:ascii="Times New Roman" w:hAnsi="Times New Roman" w:cs="Times New Roman"/>
          <w:color w:val="000000" w:themeColor="text1"/>
          <w:sz w:val="24"/>
          <w:szCs w:val="24"/>
        </w:rPr>
        <w:t>.</w:t>
      </w:r>
    </w:p>
    <w:p w:rsidR="000E74F7" w:rsidRPr="005725D9" w:rsidRDefault="000E74F7" w:rsidP="000E74F7">
      <w:pPr>
        <w:rPr>
          <w:rFonts w:ascii="Times New Roman" w:hAnsi="Times New Roman" w:cs="Times New Roman"/>
          <w:b/>
          <w:bCs/>
          <w:sz w:val="24"/>
          <w:szCs w:val="24"/>
          <w:lang w:val="sr-Cyrl-CS"/>
        </w:rPr>
      </w:pPr>
    </w:p>
    <w:tbl>
      <w:tblPr>
        <w:tblW w:w="0" w:type="auto"/>
        <w:tblInd w:w="55" w:type="dxa"/>
        <w:tblLayout w:type="fixed"/>
        <w:tblCellMar>
          <w:top w:w="55" w:type="dxa"/>
          <w:left w:w="55" w:type="dxa"/>
          <w:bottom w:w="55" w:type="dxa"/>
          <w:right w:w="55" w:type="dxa"/>
        </w:tblCellMar>
        <w:tblLook w:val="04A0"/>
      </w:tblPr>
      <w:tblGrid>
        <w:gridCol w:w="929"/>
        <w:gridCol w:w="2814"/>
        <w:gridCol w:w="1872"/>
        <w:gridCol w:w="1872"/>
        <w:gridCol w:w="1898"/>
      </w:tblGrid>
      <w:tr w:rsidR="000E74F7" w:rsidRPr="005725D9" w:rsidTr="000E74F7">
        <w:tc>
          <w:tcPr>
            <w:tcW w:w="929" w:type="dxa"/>
            <w:tcBorders>
              <w:top w:val="single" w:sz="2" w:space="0" w:color="000000"/>
              <w:left w:val="single" w:sz="2" w:space="0" w:color="000000"/>
              <w:bottom w:val="single" w:sz="2" w:space="0" w:color="000000"/>
              <w:right w:val="nil"/>
            </w:tcBorders>
            <w:hideMark/>
          </w:tcPr>
          <w:p w:rsidR="000E74F7" w:rsidRPr="005725D9" w:rsidRDefault="000E74F7">
            <w:pPr>
              <w:suppressAutoHyphens/>
              <w:snapToGrid w:val="0"/>
              <w:rPr>
                <w:rFonts w:ascii="Times New Roman" w:hAnsi="Times New Roman" w:cs="Times New Roman"/>
                <w:b/>
                <w:bCs/>
                <w:sz w:val="24"/>
                <w:szCs w:val="24"/>
                <w:lang w:val="sr-Cyrl-CS" w:eastAsia="ar-SA"/>
              </w:rPr>
            </w:pPr>
            <w:r w:rsidRPr="005725D9">
              <w:rPr>
                <w:rFonts w:ascii="Times New Roman" w:hAnsi="Times New Roman" w:cs="Times New Roman"/>
                <w:b/>
                <w:bCs/>
                <w:sz w:val="24"/>
                <w:szCs w:val="24"/>
              </w:rPr>
              <w:t xml:space="preserve">Ред.бр.   </w:t>
            </w:r>
          </w:p>
        </w:tc>
        <w:tc>
          <w:tcPr>
            <w:tcW w:w="2814"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Објекат-предмет уговoра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 xml:space="preserve">Број и датум </w:t>
            </w:r>
          </w:p>
          <w:p w:rsidR="000E74F7" w:rsidRPr="005725D9" w:rsidRDefault="000E74F7">
            <w:pPr>
              <w:pStyle w:val="TableContents"/>
              <w:rPr>
                <w:b/>
                <w:bCs/>
              </w:rPr>
            </w:pPr>
            <w:r w:rsidRPr="005725D9">
              <w:rPr>
                <w:b/>
                <w:bCs/>
              </w:rPr>
              <w:t>уговора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F23525">
            <w:pPr>
              <w:pStyle w:val="TableContents"/>
              <w:snapToGrid w:val="0"/>
              <w:rPr>
                <w:b/>
                <w:bCs/>
              </w:rPr>
            </w:pPr>
            <w:r>
              <w:rPr>
                <w:b/>
                <w:bCs/>
              </w:rPr>
              <w:t>Д</w:t>
            </w:r>
            <w:r w:rsidR="000E74F7" w:rsidRPr="005725D9">
              <w:rPr>
                <w:b/>
                <w:bCs/>
              </w:rPr>
              <w:t xml:space="preserve">атум </w:t>
            </w:r>
          </w:p>
          <w:p w:rsidR="000E74F7" w:rsidRPr="00F23525" w:rsidRDefault="00F23525">
            <w:pPr>
              <w:pStyle w:val="TableContents"/>
              <w:rPr>
                <w:b/>
                <w:bCs/>
              </w:rPr>
            </w:pPr>
            <w:r>
              <w:rPr>
                <w:b/>
                <w:bCs/>
              </w:rPr>
              <w:t>извршене примопредаје</w:t>
            </w:r>
          </w:p>
        </w:tc>
        <w:tc>
          <w:tcPr>
            <w:tcW w:w="1898" w:type="dxa"/>
            <w:tcBorders>
              <w:top w:val="single" w:sz="2" w:space="0" w:color="000000"/>
              <w:left w:val="single" w:sz="2" w:space="0" w:color="000000"/>
              <w:bottom w:val="single" w:sz="2" w:space="0" w:color="000000"/>
              <w:right w:val="single" w:sz="2" w:space="0" w:color="000000"/>
            </w:tcBorders>
            <w:hideMark/>
          </w:tcPr>
          <w:p w:rsidR="000E74F7" w:rsidRPr="00725950" w:rsidRDefault="00F23525" w:rsidP="00725950">
            <w:pPr>
              <w:pStyle w:val="TableContents"/>
              <w:snapToGrid w:val="0"/>
              <w:rPr>
                <w:b/>
                <w:bCs/>
              </w:rPr>
            </w:pPr>
            <w:r>
              <w:rPr>
                <w:b/>
                <w:bCs/>
              </w:rPr>
              <w:t xml:space="preserve">Вредност испоручених добара                 </w:t>
            </w:r>
            <w:r w:rsidR="00725950">
              <w:rPr>
                <w:b/>
                <w:bCs/>
              </w:rPr>
              <w:t>(</w:t>
            </w:r>
            <w:r w:rsidR="003273B2" w:rsidRPr="005725D9">
              <w:rPr>
                <w:b/>
                <w:bCs/>
              </w:rPr>
              <w:t xml:space="preserve"> без ПДВ-а</w:t>
            </w:r>
            <w:r w:rsidR="00725950">
              <w:rPr>
                <w:b/>
                <w:bCs/>
              </w:rPr>
              <w:t xml:space="preserve"> )</w:t>
            </w: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bl>
    <w:p w:rsidR="000E74F7" w:rsidRPr="005725D9" w:rsidRDefault="00F23525" w:rsidP="000E74F7">
      <w:pPr>
        <w:rPr>
          <w:rFonts w:ascii="Times New Roman" w:hAnsi="Times New Roman" w:cs="Times New Roman"/>
          <w:sz w:val="24"/>
          <w:szCs w:val="24"/>
          <w:lang w:val="sr-Cyrl-CS" w:eastAsia="ar-SA"/>
        </w:rPr>
      </w:pPr>
      <w:r>
        <w:rPr>
          <w:rFonts w:ascii="Times New Roman" w:hAnsi="Times New Roman" w:cs="Times New Roman"/>
          <w:sz w:val="24"/>
          <w:szCs w:val="24"/>
        </w:rPr>
        <w:t>Контакт особа  наручиоца __</w:t>
      </w:r>
      <w:r w:rsidR="000E74F7" w:rsidRPr="005725D9">
        <w:rPr>
          <w:rFonts w:ascii="Times New Roman" w:hAnsi="Times New Roman" w:cs="Times New Roman"/>
          <w:sz w:val="24"/>
          <w:szCs w:val="24"/>
        </w:rPr>
        <w:t>________________________________телефон _________________</w:t>
      </w:r>
    </w:p>
    <w:p w:rsidR="000E74F7" w:rsidRPr="005725D9" w:rsidRDefault="006945CA" w:rsidP="000E74F7">
      <w:pPr>
        <w:rPr>
          <w:rFonts w:ascii="Times New Roman" w:hAnsi="Times New Roman" w:cs="Times New Roman"/>
          <w:sz w:val="24"/>
          <w:szCs w:val="24"/>
        </w:rPr>
      </w:pPr>
      <w:r>
        <w:rPr>
          <w:rFonts w:ascii="Times New Roman" w:hAnsi="Times New Roman" w:cs="Times New Roman"/>
          <w:sz w:val="24"/>
          <w:szCs w:val="24"/>
        </w:rPr>
        <w:t>Потврда се издаје на захтев п</w:t>
      </w:r>
      <w:r w:rsidR="000E74F7" w:rsidRPr="005725D9">
        <w:rPr>
          <w:rFonts w:ascii="Times New Roman" w:hAnsi="Times New Roman" w:cs="Times New Roman"/>
          <w:sz w:val="24"/>
          <w:szCs w:val="24"/>
        </w:rPr>
        <w:t>онуђача: _________</w:t>
      </w:r>
      <w:r w:rsidR="00F23525">
        <w:rPr>
          <w:rFonts w:ascii="Times New Roman" w:hAnsi="Times New Roman" w:cs="Times New Roman"/>
          <w:sz w:val="24"/>
          <w:szCs w:val="24"/>
        </w:rPr>
        <w:t>_</w:t>
      </w:r>
      <w:r w:rsidR="000E74F7" w:rsidRPr="005725D9">
        <w:rPr>
          <w:rFonts w:ascii="Times New Roman" w:hAnsi="Times New Roman" w:cs="Times New Roman"/>
          <w:sz w:val="24"/>
          <w:szCs w:val="24"/>
        </w:rPr>
        <w:t>______________________________________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ради учествовања  у поступку јавне набавке.</w:t>
      </w:r>
    </w:p>
    <w:p w:rsidR="000E74F7" w:rsidRPr="005725D9" w:rsidRDefault="000E74F7" w:rsidP="000E74F7">
      <w:pPr>
        <w:rPr>
          <w:rFonts w:ascii="Times New Roman" w:hAnsi="Times New Roman" w:cs="Times New Roman"/>
          <w:sz w:val="22"/>
          <w:szCs w:val="22"/>
        </w:rPr>
      </w:pPr>
      <w:r w:rsidRPr="005725D9">
        <w:rPr>
          <w:rFonts w:ascii="Times New Roman" w:hAnsi="Times New Roman" w:cs="Times New Roman"/>
          <w:sz w:val="22"/>
          <w:szCs w:val="22"/>
        </w:rPr>
        <w:t>*УЗ ПОТВРДУ ОБАВЕЗНО ПРИЛОЖИТ</w:t>
      </w:r>
      <w:r w:rsidR="00230CEC" w:rsidRPr="005725D9">
        <w:rPr>
          <w:rFonts w:ascii="Times New Roman" w:hAnsi="Times New Roman" w:cs="Times New Roman"/>
          <w:sz w:val="22"/>
          <w:szCs w:val="22"/>
        </w:rPr>
        <w:t>И КОПИЈЕ УГОВОРА СА ОВЕРЕН</w:t>
      </w:r>
      <w:r w:rsidRPr="005725D9">
        <w:rPr>
          <w:rFonts w:ascii="Times New Roman" w:hAnsi="Times New Roman" w:cs="Times New Roman"/>
          <w:sz w:val="22"/>
          <w:szCs w:val="22"/>
        </w:rPr>
        <w:t xml:space="preserve">ОМ </w:t>
      </w:r>
      <w:r w:rsidR="00725950">
        <w:rPr>
          <w:rFonts w:ascii="Times New Roman" w:hAnsi="Times New Roman" w:cs="Times New Roman"/>
          <w:sz w:val="22"/>
          <w:szCs w:val="22"/>
        </w:rPr>
        <w:t xml:space="preserve">ПОТВРДОМ О ИСПОРУЧЕНИМ ПРЕДМЕТНИМ ДОБРИМА </w:t>
      </w:r>
      <w:r w:rsidRPr="005725D9">
        <w:rPr>
          <w:rFonts w:ascii="Times New Roman" w:hAnsi="Times New Roman" w:cs="Times New Roman"/>
          <w:sz w:val="22"/>
          <w:szCs w:val="22"/>
        </w:rPr>
        <w:t xml:space="preserve"> ПО ТОМ УГОВОРУ  ЗА СВЕ ОБЈЕКТЕ И ЗА СВАКОГ НАРУЧИОЦА </w:t>
      </w:r>
      <w:r w:rsidRPr="004E2738">
        <w:rPr>
          <w:rFonts w:ascii="Times New Roman" w:hAnsi="Times New Roman" w:cs="Times New Roman"/>
          <w:sz w:val="22"/>
          <w:szCs w:val="22"/>
        </w:rPr>
        <w:t>ПОСЕБНО</w:t>
      </w:r>
      <w:r w:rsidR="006532CC" w:rsidRPr="004E2738">
        <w:rPr>
          <w:rFonts w:ascii="Times New Roman" w:hAnsi="Times New Roman" w:cs="Times New Roman"/>
          <w:sz w:val="22"/>
          <w:szCs w:val="22"/>
        </w:rPr>
        <w:t xml:space="preserve"> И ФОТОКОПИЈЕ РАЧУНА ИЗ КОЈИХ СЕ ВИДИ ДАТУМ РЕАЛИЗАЦИЈЕ УГОВОРА </w:t>
      </w:r>
      <w:r w:rsidRPr="004E2738">
        <w:rPr>
          <w:rFonts w:ascii="Times New Roman" w:hAnsi="Times New Roman" w:cs="Times New Roman"/>
          <w:sz w:val="22"/>
          <w:szCs w:val="22"/>
        </w:rPr>
        <w:t>.*</w:t>
      </w:r>
    </w:p>
    <w:p w:rsidR="000E74F7" w:rsidRPr="005725D9" w:rsidRDefault="000E74F7" w:rsidP="000E74F7">
      <w:pPr>
        <w:rPr>
          <w:rFonts w:ascii="Times New Roman" w:hAnsi="Times New Roman" w:cs="Times New Roman"/>
          <w:b/>
          <w:sz w:val="24"/>
          <w:szCs w:val="24"/>
        </w:rPr>
      </w:pPr>
      <w:r w:rsidRPr="005725D9">
        <w:rPr>
          <w:rFonts w:ascii="Times New Roman" w:hAnsi="Times New Roman" w:cs="Times New Roman"/>
          <w:b/>
          <w:sz w:val="24"/>
          <w:szCs w:val="24"/>
        </w:rPr>
        <w:t>У случају више референтних наручилаца потврду ископирати у довољном броју примерака.</w:t>
      </w:r>
    </w:p>
    <w:p w:rsidR="000E74F7" w:rsidRPr="00F23525"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Овлашћено ли</w:t>
      </w:r>
      <w:r w:rsidR="00F23525">
        <w:rPr>
          <w:rFonts w:ascii="Times New Roman" w:hAnsi="Times New Roman" w:cs="Times New Roman"/>
          <w:sz w:val="24"/>
          <w:szCs w:val="24"/>
        </w:rPr>
        <w:t>це наручиоца</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w:t>
      </w:r>
    </w:p>
    <w:p w:rsidR="000E74F7" w:rsidRPr="005725D9" w:rsidRDefault="001F5E32"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0E74F7" w:rsidRPr="005725D9">
        <w:rPr>
          <w:rFonts w:ascii="Times New Roman" w:hAnsi="Times New Roman" w:cs="Times New Roman"/>
          <w:sz w:val="24"/>
          <w:szCs w:val="24"/>
        </w:rPr>
        <w:t xml:space="preserve"> (Пуно име и презиме и функција)</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М.П. ( Наручиоца</w:t>
      </w:r>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w:t>
      </w:r>
      <w:r w:rsidRPr="005725D9">
        <w:rPr>
          <w:rFonts w:ascii="Times New Roman" w:hAnsi="Times New Roman" w:cs="Times New Roman"/>
          <w:sz w:val="24"/>
          <w:szCs w:val="24"/>
        </w:rPr>
        <w:t xml:space="preserve"> _____________________</w:t>
      </w:r>
      <w:r w:rsidR="001F5E32" w:rsidRPr="005725D9">
        <w:rPr>
          <w:rFonts w:ascii="Times New Roman" w:hAnsi="Times New Roman" w:cs="Times New Roman"/>
          <w:sz w:val="24"/>
          <w:szCs w:val="24"/>
        </w:rPr>
        <w:t>__</w:t>
      </w:r>
      <w:r w:rsidRPr="005725D9">
        <w:rPr>
          <w:rFonts w:ascii="Times New Roman" w:hAnsi="Times New Roman" w:cs="Times New Roman"/>
          <w:sz w:val="24"/>
          <w:szCs w:val="24"/>
        </w:rPr>
        <w:t>_________</w:t>
      </w:r>
    </w:p>
    <w:p w:rsidR="000E74F7" w:rsidRPr="005725D9" w:rsidRDefault="000E74F7" w:rsidP="000E74F7">
      <w:pPr>
        <w:rPr>
          <w:rFonts w:ascii="Times New Roman" w:hAnsi="Times New Roman" w:cs="Times New Roman"/>
          <w:b/>
          <w:bCs/>
          <w:sz w:val="24"/>
          <w:szCs w:val="24"/>
        </w:rPr>
      </w:pP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 xml:space="preserve">                               </w:t>
      </w: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Потпис овлашћеног лица инвеститора</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 xml:space="preserve">                                                                                                                                                     </w:t>
      </w:r>
    </w:p>
    <w:p w:rsidR="005B0C58" w:rsidRPr="005725D9" w:rsidRDefault="00F23525" w:rsidP="005B0C58">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7</w:t>
      </w:r>
    </w:p>
    <w:p w:rsidR="005B0C58" w:rsidRPr="005725D9" w:rsidRDefault="005B0C58" w:rsidP="00BE001E">
      <w:pPr>
        <w:rPr>
          <w:rFonts w:ascii="Times New Roman" w:hAnsi="Times New Roman" w:cs="Times New Roman"/>
          <w:b/>
          <w:i/>
          <w:sz w:val="24"/>
          <w:szCs w:val="24"/>
          <w:lang w:val="sr-Cyrl-CS"/>
        </w:rPr>
      </w:pPr>
    </w:p>
    <w:p w:rsidR="005B0853" w:rsidRPr="007D3E21" w:rsidRDefault="005B0853" w:rsidP="00BE001E">
      <w:pPr>
        <w:rPr>
          <w:rFonts w:ascii="Times New Roman" w:hAnsi="Times New Roman" w:cs="Times New Roman"/>
          <w:b/>
          <w:i/>
          <w:sz w:val="24"/>
          <w:szCs w:val="24"/>
          <w:lang w:val="sr-Cyrl-CS"/>
        </w:rPr>
      </w:pPr>
    </w:p>
    <w:p w:rsidR="00C65D03" w:rsidRPr="007D3E21" w:rsidRDefault="00C65D03" w:rsidP="00C65D03">
      <w:pPr>
        <w:pStyle w:val="ListParagraph"/>
        <w:ind w:left="360"/>
        <w:jc w:val="center"/>
        <w:rPr>
          <w:rFonts w:ascii="Times New Roman" w:hAnsi="Times New Roman" w:cs="Times New Roman"/>
        </w:rPr>
      </w:pPr>
      <w:r w:rsidRPr="007D3E21">
        <w:rPr>
          <w:rFonts w:ascii="Times New Roman" w:hAnsi="Times New Roman" w:cs="Times New Roman"/>
          <w:b/>
          <w:bCs/>
          <w:iCs/>
        </w:rPr>
        <w:t>ОБРАЗАЦ ИЗЈАВЕ О ПОШТОВАЊУ ОБАВЕЗА  ИЗ ЧЛ. 75. СТ. 2. ЗАКОНА</w:t>
      </w:r>
    </w:p>
    <w:p w:rsidR="00C65D03" w:rsidRDefault="00C65D03" w:rsidP="00C65D03">
      <w:pPr>
        <w:pStyle w:val="BodyText3"/>
        <w:spacing w:after="0"/>
        <w:jc w:val="center"/>
        <w:rPr>
          <w:rFonts w:ascii="Arial" w:hAnsi="Arial" w:cs="Arial"/>
          <w:sz w:val="24"/>
          <w:szCs w:val="24"/>
        </w:rPr>
      </w:pPr>
    </w:p>
    <w:p w:rsidR="00C65D03" w:rsidRPr="00221130" w:rsidRDefault="00C65D03" w:rsidP="00C65D03">
      <w:pPr>
        <w:tabs>
          <w:tab w:val="left" w:pos="6028"/>
        </w:tabs>
        <w:autoSpaceDE w:val="0"/>
        <w:ind w:left="360"/>
        <w:rPr>
          <w:rFonts w:ascii="Arial" w:hAnsi="Arial"/>
          <w:b/>
          <w:bCs/>
          <w:iCs/>
          <w:lang w:val="ru-RU"/>
        </w:rPr>
      </w:pPr>
    </w:p>
    <w:p w:rsidR="00C65D03" w:rsidRPr="00221130" w:rsidRDefault="00C65D03" w:rsidP="00C65D03">
      <w:pPr>
        <w:tabs>
          <w:tab w:val="left" w:pos="6028"/>
        </w:tabs>
        <w:autoSpaceDE w:val="0"/>
        <w:ind w:left="360"/>
        <w:rPr>
          <w:rFonts w:ascii="Arial" w:hAnsi="Arial"/>
          <w:bCs/>
          <w:iCs/>
          <w:lang w:val="ru-RU"/>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r w:rsidRPr="00C65D03">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r w:rsidRPr="00C65D03">
        <w:rPr>
          <w:rFonts w:ascii="Times New Roman" w:hAnsi="Times New Roman" w:cs="Times New Roman"/>
          <w:bCs/>
          <w:iCs/>
          <w:sz w:val="24"/>
          <w:szCs w:val="24"/>
        </w:rPr>
        <w:t>ИЗЈАВУ</w:t>
      </w: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r w:rsidRPr="00C65D03">
        <w:rPr>
          <w:rFonts w:ascii="Times New Roman" w:hAnsi="Times New Roman" w:cs="Times New Roman"/>
          <w:bCs/>
          <w:iCs/>
          <w:sz w:val="24"/>
          <w:szCs w:val="24"/>
        </w:rPr>
        <w:t>Понуђач</w:t>
      </w:r>
      <w:r>
        <w:rPr>
          <w:rFonts w:ascii="Times New Roman" w:hAnsi="Times New Roman" w:cs="Times New Roman"/>
          <w:sz w:val="24"/>
          <w:szCs w:val="24"/>
        </w:rPr>
        <w:t>_______________________________________________________________________</w:t>
      </w:r>
      <w:r w:rsidRPr="00C65D03">
        <w:rPr>
          <w:rFonts w:ascii="Times New Roman" w:hAnsi="Times New Roman" w:cs="Times New Roman"/>
          <w:sz w:val="24"/>
          <w:szCs w:val="24"/>
        </w:rPr>
        <w:t xml:space="preserve">у </w:t>
      </w:r>
      <w:r w:rsidRPr="007D3E21">
        <w:rPr>
          <w:rFonts w:ascii="Times New Roman" w:hAnsi="Times New Roman" w:cs="Times New Roman"/>
          <w:sz w:val="24"/>
          <w:szCs w:val="24"/>
        </w:rPr>
        <w:t xml:space="preserve">поступку </w:t>
      </w:r>
      <w:r w:rsidRPr="007D3E21">
        <w:rPr>
          <w:rFonts w:ascii="Times New Roman" w:hAnsi="Times New Roman" w:cs="Times New Roman"/>
          <w:sz w:val="24"/>
          <w:szCs w:val="24"/>
          <w:lang w:val="sr-Cyrl-CS"/>
        </w:rPr>
        <w:t>јавн</w:t>
      </w:r>
      <w:r w:rsidRPr="007D3E21">
        <w:rPr>
          <w:rFonts w:ascii="Times New Roman" w:hAnsi="Times New Roman" w:cs="Times New Roman"/>
          <w:sz w:val="24"/>
          <w:szCs w:val="24"/>
        </w:rPr>
        <w:t>е</w:t>
      </w:r>
      <w:r w:rsidRPr="007D3E21">
        <w:rPr>
          <w:rFonts w:ascii="Times New Roman" w:hAnsi="Times New Roman" w:cs="Times New Roman"/>
          <w:sz w:val="24"/>
          <w:szCs w:val="24"/>
          <w:lang w:val="sr-Cyrl-CS"/>
        </w:rPr>
        <w:t xml:space="preserve"> набавке </w:t>
      </w:r>
      <w:r w:rsidR="00725950" w:rsidRPr="007D3E21">
        <w:rPr>
          <w:rFonts w:ascii="Times New Roman" w:hAnsi="Times New Roman" w:cs="Times New Roman"/>
          <w:sz w:val="24"/>
          <w:szCs w:val="24"/>
        </w:rPr>
        <w:t xml:space="preserve">добара – </w:t>
      </w:r>
      <w:r w:rsidR="0077127A" w:rsidRPr="007D3E21">
        <w:rPr>
          <w:rFonts w:ascii="Times New Roman" w:hAnsi="Times New Roman" w:cs="Times New Roman"/>
          <w:sz w:val="24"/>
          <w:szCs w:val="24"/>
        </w:rPr>
        <w:t xml:space="preserve">Набавка намештаја за опремање </w:t>
      </w:r>
      <w:r w:rsidR="003571DE">
        <w:rPr>
          <w:rFonts w:ascii="Times New Roman" w:hAnsi="Times New Roman" w:cs="Times New Roman"/>
          <w:sz w:val="24"/>
          <w:szCs w:val="24"/>
        </w:rPr>
        <w:t>С</w:t>
      </w:r>
      <w:r w:rsidR="002D2861" w:rsidRPr="007D3E21">
        <w:rPr>
          <w:rFonts w:ascii="Times New Roman" w:hAnsi="Times New Roman" w:cs="Times New Roman"/>
          <w:sz w:val="24"/>
          <w:szCs w:val="24"/>
        </w:rPr>
        <w:t>тудентског центра у Чачку</w:t>
      </w:r>
      <w:r w:rsidR="0077127A" w:rsidRPr="007D3E21">
        <w:rPr>
          <w:rFonts w:ascii="Times New Roman" w:hAnsi="Times New Roman" w:cs="Times New Roman"/>
          <w:sz w:val="24"/>
          <w:szCs w:val="24"/>
        </w:rPr>
        <w:t>,</w:t>
      </w:r>
      <w:r w:rsidRPr="007D3E21">
        <w:rPr>
          <w:rFonts w:ascii="Times New Roman" w:hAnsi="Times New Roman" w:cs="Times New Roman"/>
          <w:sz w:val="24"/>
          <w:szCs w:val="24"/>
        </w:rPr>
        <w:t xml:space="preserve"> </w:t>
      </w:r>
      <w:r w:rsidRPr="007D3E21">
        <w:rPr>
          <w:rFonts w:ascii="Times New Roman" w:hAnsi="Times New Roman" w:cs="Times New Roman"/>
          <w:sz w:val="24"/>
          <w:szCs w:val="24"/>
          <w:lang w:val="sr-Cyrl-CS"/>
        </w:rPr>
        <w:t>б</w:t>
      </w:r>
      <w:r w:rsidRPr="007D3E21">
        <w:rPr>
          <w:rFonts w:ascii="Times New Roman" w:hAnsi="Times New Roman" w:cs="Times New Roman"/>
          <w:sz w:val="24"/>
          <w:szCs w:val="24"/>
        </w:rPr>
        <w:t>р. ОП/</w:t>
      </w:r>
      <w:r w:rsidR="0077127A" w:rsidRPr="007D3E21">
        <w:rPr>
          <w:rFonts w:ascii="Times New Roman" w:hAnsi="Times New Roman" w:cs="Times New Roman"/>
          <w:sz w:val="24"/>
          <w:szCs w:val="24"/>
        </w:rPr>
        <w:t>Д</w:t>
      </w:r>
      <w:r w:rsidRPr="007D3E21">
        <w:rPr>
          <w:rFonts w:ascii="Times New Roman" w:hAnsi="Times New Roman" w:cs="Times New Roman"/>
          <w:sz w:val="24"/>
          <w:szCs w:val="24"/>
        </w:rPr>
        <w:t>/0</w:t>
      </w:r>
      <w:r w:rsidR="0077127A" w:rsidRPr="007D3E21">
        <w:rPr>
          <w:rFonts w:ascii="Times New Roman" w:hAnsi="Times New Roman" w:cs="Times New Roman"/>
          <w:sz w:val="24"/>
          <w:szCs w:val="24"/>
        </w:rPr>
        <w:t>1/1</w:t>
      </w:r>
      <w:r w:rsidR="007D3E21" w:rsidRPr="007D3E21">
        <w:rPr>
          <w:rFonts w:ascii="Times New Roman" w:hAnsi="Times New Roman" w:cs="Times New Roman"/>
          <w:sz w:val="24"/>
          <w:szCs w:val="24"/>
        </w:rPr>
        <w:t>5</w:t>
      </w:r>
      <w:r w:rsidRPr="007D3E21">
        <w:rPr>
          <w:rFonts w:ascii="Times New Roman" w:hAnsi="Times New Roman" w:cs="Times New Roman"/>
          <w:sz w:val="24"/>
          <w:szCs w:val="24"/>
        </w:rPr>
        <w:t xml:space="preserve">, </w:t>
      </w:r>
      <w:r w:rsidRPr="007D3E21">
        <w:rPr>
          <w:rFonts w:ascii="Times New Roman" w:hAnsi="Times New Roman" w:cs="Times New Roman"/>
          <w:bCs/>
          <w:iCs/>
          <w:sz w:val="24"/>
          <w:szCs w:val="24"/>
        </w:rPr>
        <w:t>поштовао</w:t>
      </w:r>
      <w:r w:rsidRPr="00C65D03">
        <w:rPr>
          <w:rFonts w:ascii="Times New Roman" w:hAnsi="Times New Roman" w:cs="Times New Roman"/>
          <w:bCs/>
          <w:iCs/>
          <w:sz w:val="24"/>
          <w:szCs w:val="24"/>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 xml:space="preserve">          Датум </w:t>
      </w:r>
      <w:r w:rsidRPr="00C65D03">
        <w:rPr>
          <w:rFonts w:ascii="Times New Roman" w:hAnsi="Times New Roman" w:cs="Times New Roman"/>
          <w:bCs/>
          <w:iCs/>
          <w:sz w:val="24"/>
          <w:szCs w:val="24"/>
        </w:rPr>
        <w:tab/>
      </w:r>
      <w:r w:rsidRPr="00C65D03">
        <w:rPr>
          <w:rFonts w:ascii="Times New Roman" w:hAnsi="Times New Roman" w:cs="Times New Roman"/>
          <w:bCs/>
          <w:iCs/>
          <w:sz w:val="24"/>
          <w:szCs w:val="24"/>
        </w:rPr>
        <w:tab/>
        <w:t xml:space="preserve">   </w:t>
      </w:r>
      <w:r w:rsidR="007D3E21">
        <w:rPr>
          <w:rFonts w:ascii="Times New Roman" w:hAnsi="Times New Roman" w:cs="Times New Roman"/>
          <w:bCs/>
          <w:iCs/>
          <w:sz w:val="24"/>
          <w:szCs w:val="24"/>
        </w:rPr>
        <w:t xml:space="preserve">                </w:t>
      </w:r>
      <w:r w:rsidRPr="00C65D03">
        <w:rPr>
          <w:rFonts w:ascii="Times New Roman" w:hAnsi="Times New Roman" w:cs="Times New Roman"/>
          <w:bCs/>
          <w:iCs/>
          <w:sz w:val="24"/>
          <w:szCs w:val="24"/>
        </w:rPr>
        <w:t xml:space="preserve">        Понуђач</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 xml:space="preserve">________________                        М.П.               </w:t>
      </w:r>
      <w:r w:rsidR="007D3E21">
        <w:rPr>
          <w:rFonts w:ascii="Times New Roman" w:hAnsi="Times New Roman" w:cs="Times New Roman"/>
          <w:bCs/>
          <w:iCs/>
          <w:sz w:val="24"/>
          <w:szCs w:val="24"/>
        </w:rPr>
        <w:t xml:space="preserve">                       </w:t>
      </w:r>
      <w:r w:rsidRPr="00C65D03">
        <w:rPr>
          <w:rFonts w:ascii="Times New Roman" w:hAnsi="Times New Roman" w:cs="Times New Roman"/>
          <w:bCs/>
          <w:iCs/>
          <w:sz w:val="24"/>
          <w:szCs w:val="24"/>
        </w:rPr>
        <w:t xml:space="preserve">    __________________</w:t>
      </w:r>
    </w:p>
    <w:p w:rsidR="00C65D03" w:rsidRPr="00C65D03" w:rsidRDefault="007D3E21" w:rsidP="00C65D03">
      <w:pPr>
        <w:tabs>
          <w:tab w:val="left" w:pos="6028"/>
        </w:tabs>
        <w:autoSpaceDE w:val="0"/>
        <w:ind w:left="360"/>
        <w:rPr>
          <w:rFonts w:ascii="Times New Roman" w:hAnsi="Times New Roman" w:cs="Times New Roman"/>
          <w:bCs/>
          <w:iCs/>
          <w:sz w:val="24"/>
          <w:szCs w:val="24"/>
        </w:rPr>
      </w:pPr>
      <w:r>
        <w:rPr>
          <w:rFonts w:ascii="Times New Roman" w:hAnsi="Times New Roman" w:cs="Times New Roman"/>
          <w:bCs/>
          <w:iCs/>
          <w:sz w:val="24"/>
          <w:szCs w:val="24"/>
        </w:rPr>
        <w:t xml:space="preserve"> </w:t>
      </w:r>
    </w:p>
    <w:p w:rsidR="00C65D03" w:rsidRPr="00C65D03" w:rsidRDefault="00C65D03" w:rsidP="00C65D03">
      <w:pPr>
        <w:pStyle w:val="BodyText3"/>
        <w:spacing w:after="0"/>
        <w:jc w:val="center"/>
        <w:rPr>
          <w:sz w:val="24"/>
          <w:szCs w:val="24"/>
        </w:rPr>
      </w:pPr>
    </w:p>
    <w:p w:rsidR="00C65D03" w:rsidRPr="00C65D03" w:rsidRDefault="00C65D03" w:rsidP="00C65D03">
      <w:pPr>
        <w:tabs>
          <w:tab w:val="left" w:pos="6028"/>
        </w:tabs>
        <w:autoSpaceDE w:val="0"/>
        <w:jc w:val="both"/>
        <w:rPr>
          <w:rFonts w:ascii="Times New Roman" w:hAnsi="Times New Roman" w:cs="Times New Roman"/>
          <w:bCs/>
          <w:i/>
          <w:iCs/>
          <w:sz w:val="24"/>
          <w:szCs w:val="24"/>
        </w:rPr>
      </w:pPr>
      <w:r w:rsidRPr="00C65D03">
        <w:rPr>
          <w:rFonts w:ascii="Times New Roman" w:hAnsi="Times New Roman" w:cs="Times New Roman"/>
          <w:b/>
          <w:bCs/>
          <w:i/>
          <w:iCs/>
          <w:sz w:val="24"/>
          <w:szCs w:val="24"/>
        </w:rPr>
        <w:t xml:space="preserve">Напомена: </w:t>
      </w:r>
      <w:r w:rsidRPr="00C65D03">
        <w:rPr>
          <w:rFonts w:ascii="Times New Roman" w:hAnsi="Times New Roman" w:cs="Times New Roman"/>
          <w:b/>
          <w:bCs/>
          <w:i/>
          <w:iCs/>
          <w:sz w:val="24"/>
          <w:szCs w:val="24"/>
          <w:u w:val="single"/>
        </w:rPr>
        <w:t>Уколико понуду подноси група понуђача,</w:t>
      </w:r>
      <w:r w:rsidRPr="00C65D0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B0C58" w:rsidRPr="005725D9" w:rsidRDefault="005B0C58" w:rsidP="00C65D03">
      <w:pPr>
        <w:ind w:left="90" w:right="-540"/>
        <w:jc w:val="center"/>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391336" w:rsidRDefault="00391336" w:rsidP="00BE001E">
      <w:pPr>
        <w:rPr>
          <w:rFonts w:ascii="Times New Roman" w:hAnsi="Times New Roman" w:cs="Times New Roman"/>
          <w:b/>
          <w:i/>
          <w:sz w:val="24"/>
          <w:szCs w:val="24"/>
        </w:rPr>
      </w:pPr>
    </w:p>
    <w:p w:rsidR="007D3E21" w:rsidRPr="007D3E21" w:rsidRDefault="007D3E21" w:rsidP="00BE001E">
      <w:pPr>
        <w:rPr>
          <w:rFonts w:ascii="Times New Roman" w:hAnsi="Times New Roman" w:cs="Times New Roman"/>
          <w:b/>
          <w:i/>
          <w:sz w:val="24"/>
          <w:szCs w:val="24"/>
        </w:rPr>
      </w:pPr>
    </w:p>
    <w:p w:rsidR="00AD098A" w:rsidRPr="005725D9" w:rsidRDefault="00AD098A" w:rsidP="00BE001E">
      <w:pPr>
        <w:rPr>
          <w:rFonts w:ascii="Times New Roman" w:hAnsi="Times New Roman" w:cs="Times New Roman"/>
          <w:b/>
          <w:i/>
          <w:sz w:val="24"/>
          <w:szCs w:val="24"/>
          <w:lang w:val="sr-Cyrl-CS"/>
        </w:rPr>
      </w:pPr>
    </w:p>
    <w:p w:rsidR="001026F2" w:rsidRDefault="001026F2" w:rsidP="00391336">
      <w:pPr>
        <w:rPr>
          <w:rFonts w:ascii="Times New Roman" w:hAnsi="Times New Roman" w:cs="Times New Roman"/>
          <w:b/>
          <w:i/>
          <w:sz w:val="24"/>
          <w:szCs w:val="24"/>
          <w:lang w:val="sr-Cyrl-CS"/>
        </w:rPr>
      </w:pPr>
    </w:p>
    <w:p w:rsidR="00391336" w:rsidRPr="005725D9" w:rsidRDefault="006945CA" w:rsidP="0039133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 xml:space="preserve">Образац </w:t>
      </w:r>
      <w:r w:rsidR="001026F2">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8</w:t>
      </w:r>
    </w:p>
    <w:p w:rsidR="00715CD0" w:rsidRPr="005725D9" w:rsidRDefault="00715CD0" w:rsidP="00391336">
      <w:pPr>
        <w:rPr>
          <w:rFonts w:ascii="Times New Roman" w:hAnsi="Times New Roman" w:cs="Times New Roman"/>
          <w:b/>
          <w:i/>
          <w:sz w:val="24"/>
          <w:szCs w:val="24"/>
          <w:lang w:val="sr-Cyrl-CS"/>
        </w:rPr>
      </w:pPr>
    </w:p>
    <w:p w:rsidR="00F23525" w:rsidRPr="007D3E21" w:rsidRDefault="00F23525" w:rsidP="00C17A52">
      <w:pPr>
        <w:autoSpaceDE w:val="0"/>
        <w:autoSpaceDN w:val="0"/>
        <w:adjustRightInd w:val="0"/>
        <w:jc w:val="center"/>
        <w:rPr>
          <w:rFonts w:ascii="Times New Roman" w:hAnsi="Times New Roman" w:cs="Times New Roman"/>
          <w:b/>
          <w:iCs/>
          <w:sz w:val="24"/>
          <w:szCs w:val="24"/>
        </w:rPr>
      </w:pPr>
    </w:p>
    <w:p w:rsidR="00C17A52" w:rsidRPr="007D3E21" w:rsidRDefault="00C17A52" w:rsidP="00C17A52">
      <w:pPr>
        <w:autoSpaceDE w:val="0"/>
        <w:autoSpaceDN w:val="0"/>
        <w:adjustRightInd w:val="0"/>
        <w:jc w:val="center"/>
        <w:rPr>
          <w:rFonts w:ascii="Times New Roman" w:hAnsi="Times New Roman" w:cs="Times New Roman"/>
          <w:b/>
          <w:iCs/>
          <w:sz w:val="24"/>
          <w:szCs w:val="24"/>
        </w:rPr>
      </w:pPr>
      <w:r w:rsidRPr="007D3E21">
        <w:rPr>
          <w:rFonts w:ascii="Times New Roman" w:hAnsi="Times New Roman" w:cs="Times New Roman"/>
          <w:b/>
          <w:iCs/>
          <w:sz w:val="24"/>
          <w:szCs w:val="24"/>
        </w:rPr>
        <w:t>ОБРАЗАЦ ТРОШКОВА ПРИПРЕМЕ ПОНУДЕ</w:t>
      </w: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D6302E" w:rsidRPr="00D6302E" w:rsidRDefault="00D6302E" w:rsidP="00D6302E">
      <w:pPr>
        <w:spacing w:after="120"/>
        <w:jc w:val="both"/>
        <w:rPr>
          <w:rFonts w:ascii="Times New Roman" w:hAnsi="Times New Roman" w:cs="Times New Roman"/>
          <w:b/>
          <w:i/>
          <w:sz w:val="24"/>
          <w:szCs w:val="24"/>
        </w:rPr>
      </w:pPr>
      <w:r w:rsidRPr="00D6302E">
        <w:rPr>
          <w:rFonts w:ascii="Times New Roman" w:hAnsi="Times New Roman" w:cs="Times New Roman"/>
          <w:sz w:val="24"/>
          <w:szCs w:val="24"/>
        </w:rPr>
        <w:t xml:space="preserve">У складу са чланом 88. </w:t>
      </w:r>
      <w:r w:rsidRPr="00D6302E">
        <w:rPr>
          <w:rFonts w:ascii="Times New Roman" w:hAnsi="Times New Roman" w:cs="Times New Roman"/>
          <w:sz w:val="24"/>
          <w:szCs w:val="24"/>
          <w:lang w:val="sr-Cyrl-CS"/>
        </w:rPr>
        <w:t>став 1.</w:t>
      </w:r>
      <w:r w:rsidRPr="00D6302E">
        <w:rPr>
          <w:rFonts w:ascii="Times New Roman" w:hAnsi="Times New Roman" w:cs="Times New Roman"/>
          <w:sz w:val="24"/>
          <w:szCs w:val="24"/>
        </w:rPr>
        <w:t xml:space="preserve"> Закона, понуђач ____________________</w:t>
      </w:r>
      <w:r>
        <w:rPr>
          <w:rFonts w:ascii="Times New Roman" w:hAnsi="Times New Roman" w:cs="Times New Roman"/>
          <w:sz w:val="24"/>
          <w:szCs w:val="24"/>
        </w:rPr>
        <w:t>____________________,</w:t>
      </w:r>
      <w:r w:rsidRPr="00D6302E">
        <w:rPr>
          <w:rFonts w:ascii="Times New Roman" w:hAnsi="Times New Roman" w:cs="Times New Roman"/>
          <w:i/>
          <w:iCs/>
          <w:sz w:val="24"/>
          <w:szCs w:val="24"/>
        </w:rPr>
        <w:t xml:space="preserve"> </w:t>
      </w:r>
      <w:r w:rsidRPr="00D6302E">
        <w:rPr>
          <w:rFonts w:ascii="Times New Roman" w:hAnsi="Times New Roman" w:cs="Times New Roman"/>
          <w:sz w:val="24"/>
          <w:szCs w:val="24"/>
        </w:rPr>
        <w:t>достав</w:t>
      </w:r>
      <w:r w:rsidRPr="00D6302E">
        <w:rPr>
          <w:rFonts w:ascii="Times New Roman" w:hAnsi="Times New Roman" w:cs="Times New Roman"/>
          <w:sz w:val="24"/>
          <w:szCs w:val="24"/>
          <w:lang w:val="sr-Cyrl-CS"/>
        </w:rPr>
        <w:t xml:space="preserve">ља </w:t>
      </w:r>
      <w:r w:rsidRPr="00D6302E">
        <w:rPr>
          <w:rFonts w:ascii="Times New Roman" w:hAnsi="Times New Roman" w:cs="Times New Roman"/>
          <w:sz w:val="24"/>
          <w:szCs w:val="24"/>
        </w:rPr>
        <w:t xml:space="preserve">укупан износ и структуру трошкова припремања понуде, </w:t>
      </w:r>
      <w:r w:rsidRPr="00D6302E">
        <w:rPr>
          <w:rFonts w:ascii="Times New Roman" w:hAnsi="Times New Roman" w:cs="Times New Roman"/>
          <w:sz w:val="24"/>
          <w:szCs w:val="24"/>
          <w:lang w:val="sr-Cyrl-CS"/>
        </w:rPr>
        <w:t xml:space="preserve">како следи у </w:t>
      </w:r>
      <w:r w:rsidRPr="00D6302E">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jc w:val="center"/>
              <w:rPr>
                <w:rFonts w:ascii="Times New Roman" w:hAnsi="Times New Roman" w:cs="Times New Roman"/>
                <w:b/>
                <w:i/>
                <w:sz w:val="24"/>
                <w:szCs w:val="24"/>
              </w:rPr>
            </w:pPr>
            <w:r w:rsidRPr="00D6302E">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jc w:val="center"/>
              <w:rPr>
                <w:rFonts w:ascii="Times New Roman" w:hAnsi="Times New Roman" w:cs="Times New Roman"/>
                <w:sz w:val="24"/>
                <w:szCs w:val="24"/>
              </w:rPr>
            </w:pPr>
            <w:r w:rsidRPr="00D6302E">
              <w:rPr>
                <w:rFonts w:ascii="Times New Roman" w:hAnsi="Times New Roman" w:cs="Times New Roman"/>
                <w:b/>
                <w:i/>
                <w:sz w:val="24"/>
                <w:szCs w:val="24"/>
              </w:rPr>
              <w:t>ИЗНОС ТРОШКА У РСД</w:t>
            </w:r>
          </w:p>
        </w:tc>
      </w:tr>
      <w:tr w:rsidR="00D6302E" w:rsidRPr="00D6302E" w:rsidTr="00D6302E">
        <w:trPr>
          <w:trHeight w:val="418"/>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i/>
                <w:sz w:val="24"/>
                <w:szCs w:val="24"/>
              </w:rPr>
            </w:pPr>
          </w:p>
          <w:p w:rsidR="00D6302E" w:rsidRPr="00D6302E" w:rsidRDefault="00D6302E" w:rsidP="0028127C">
            <w:pPr>
              <w:jc w:val="both"/>
              <w:rPr>
                <w:rFonts w:ascii="Times New Roman" w:hAnsi="Times New Roman" w:cs="Times New Roman"/>
                <w:sz w:val="24"/>
                <w:szCs w:val="24"/>
                <w:lang w:val="ru-RU"/>
              </w:rPr>
            </w:pPr>
            <w:r w:rsidRPr="00D6302E">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lang w:val="ru-RU"/>
              </w:rPr>
            </w:pPr>
          </w:p>
        </w:tc>
      </w:tr>
    </w:tbl>
    <w:p w:rsidR="00D6302E" w:rsidRPr="00D6302E" w:rsidRDefault="00D6302E" w:rsidP="00D6302E">
      <w:pPr>
        <w:jc w:val="both"/>
        <w:rPr>
          <w:rFonts w:ascii="Times New Roman" w:hAnsi="Times New Roman" w:cs="Times New Roman"/>
          <w:sz w:val="24"/>
          <w:szCs w:val="24"/>
        </w:rPr>
      </w:pPr>
    </w:p>
    <w:p w:rsidR="00D6302E" w:rsidRPr="00D6302E" w:rsidRDefault="00D6302E" w:rsidP="00D6302E">
      <w:pPr>
        <w:jc w:val="both"/>
        <w:rPr>
          <w:rFonts w:ascii="Times New Roman" w:hAnsi="Times New Roman" w:cs="Times New Roman"/>
          <w:sz w:val="24"/>
          <w:szCs w:val="24"/>
        </w:rPr>
      </w:pPr>
      <w:r w:rsidRPr="00D6302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6302E" w:rsidRPr="00D6302E" w:rsidRDefault="00D6302E" w:rsidP="00D6302E">
      <w:pPr>
        <w:jc w:val="both"/>
        <w:rPr>
          <w:rFonts w:ascii="Times New Roman" w:hAnsi="Times New Roman" w:cs="Times New Roman"/>
          <w:sz w:val="24"/>
          <w:szCs w:val="24"/>
          <w:lang w:val="sr-Cyrl-CS"/>
        </w:rPr>
      </w:pPr>
      <w:r w:rsidRPr="00D6302E">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02E" w:rsidRPr="00D6302E" w:rsidRDefault="00D6302E" w:rsidP="00D6302E">
      <w:pPr>
        <w:spacing w:after="120"/>
        <w:ind w:firstLine="426"/>
        <w:jc w:val="both"/>
        <w:rPr>
          <w:rFonts w:ascii="Times New Roman" w:hAnsi="Times New Roman" w:cs="Times New Roman"/>
          <w:b/>
          <w:bCs/>
          <w:i/>
          <w:sz w:val="24"/>
          <w:szCs w:val="24"/>
        </w:rPr>
      </w:pPr>
    </w:p>
    <w:p w:rsidR="00D6302E" w:rsidRPr="00D6302E" w:rsidRDefault="00D6302E" w:rsidP="00D6302E">
      <w:pPr>
        <w:spacing w:after="120"/>
        <w:jc w:val="both"/>
        <w:rPr>
          <w:rFonts w:ascii="Times New Roman" w:hAnsi="Times New Roman" w:cs="Times New Roman"/>
          <w:bCs/>
          <w:i/>
          <w:color w:val="FF0000"/>
          <w:sz w:val="24"/>
          <w:szCs w:val="24"/>
          <w:lang w:val="sr-Cyrl-CS"/>
        </w:rPr>
      </w:pPr>
      <w:r w:rsidRPr="00D6302E">
        <w:rPr>
          <w:rFonts w:ascii="Times New Roman" w:hAnsi="Times New Roman" w:cs="Times New Roman"/>
          <w:b/>
          <w:bCs/>
          <w:i/>
          <w:sz w:val="24"/>
          <w:szCs w:val="24"/>
        </w:rPr>
        <w:t xml:space="preserve">Напомена: </w:t>
      </w:r>
      <w:r w:rsidRPr="00D6302E">
        <w:rPr>
          <w:rFonts w:ascii="Times New Roman" w:hAnsi="Times New Roman" w:cs="Times New Roman"/>
          <w:bCs/>
          <w:i/>
          <w:sz w:val="24"/>
          <w:szCs w:val="24"/>
        </w:rPr>
        <w:t>достављање овог обрасца није обавезно.</w:t>
      </w:r>
    </w:p>
    <w:p w:rsidR="00D6302E" w:rsidRPr="00D6302E" w:rsidRDefault="00D6302E" w:rsidP="00D6302E">
      <w:pPr>
        <w:spacing w:after="120"/>
        <w:jc w:val="both"/>
        <w:rPr>
          <w:rFonts w:ascii="Times New Roman" w:hAnsi="Times New Roman" w:cs="Times New Roman"/>
          <w:bCs/>
          <w:sz w:val="24"/>
          <w:szCs w:val="24"/>
        </w:rPr>
      </w:pPr>
    </w:p>
    <w:p w:rsidR="00D6302E" w:rsidRDefault="00D6302E" w:rsidP="00D6302E">
      <w:pPr>
        <w:spacing w:after="120"/>
        <w:ind w:firstLine="425"/>
        <w:jc w:val="both"/>
        <w:rPr>
          <w:rFonts w:ascii="Times New Roman" w:hAnsi="Times New Roman" w:cs="Times New Roman"/>
          <w:bCs/>
          <w:sz w:val="24"/>
          <w:szCs w:val="24"/>
        </w:rPr>
      </w:pPr>
    </w:p>
    <w:p w:rsidR="00D6302E" w:rsidRPr="00D6302E" w:rsidRDefault="00D6302E" w:rsidP="00D6302E">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8"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4"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8" w:type="dxa"/>
            <w:shd w:val="clear" w:color="auto" w:fill="auto"/>
          </w:tcPr>
          <w:p w:rsidR="00D6302E" w:rsidRPr="00D6302E" w:rsidRDefault="00D6302E" w:rsidP="0028127C">
            <w:pPr>
              <w:pStyle w:val="BodyText2"/>
              <w:snapToGrid w:val="0"/>
              <w:spacing w:line="100" w:lineRule="atLeast"/>
              <w:jc w:val="both"/>
            </w:pPr>
          </w:p>
        </w:tc>
        <w:tc>
          <w:tcPr>
            <w:tcW w:w="3094"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C17A52" w:rsidRPr="00D6302E"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Default="00C17A52" w:rsidP="00C17A52">
      <w:pPr>
        <w:autoSpaceDE w:val="0"/>
        <w:autoSpaceDN w:val="0"/>
        <w:adjustRightInd w:val="0"/>
        <w:jc w:val="both"/>
        <w:rPr>
          <w:rFonts w:ascii="Times New Roman" w:hAnsi="Times New Roman" w:cs="Times New Roman"/>
          <w:iCs/>
          <w:sz w:val="24"/>
          <w:szCs w:val="24"/>
        </w:rPr>
      </w:pPr>
    </w:p>
    <w:p w:rsidR="00D6302E" w:rsidRPr="005725D9" w:rsidRDefault="00D6302E" w:rsidP="00C17A52">
      <w:pPr>
        <w:autoSpaceDE w:val="0"/>
        <w:autoSpaceDN w:val="0"/>
        <w:adjustRightInd w:val="0"/>
        <w:jc w:val="both"/>
        <w:rPr>
          <w:rFonts w:ascii="Times New Roman" w:hAnsi="Times New Roman" w:cs="Times New Roman"/>
          <w:iCs/>
          <w:sz w:val="24"/>
          <w:szCs w:val="24"/>
        </w:rPr>
      </w:pPr>
    </w:p>
    <w:p w:rsidR="002F37E6" w:rsidRPr="005725D9" w:rsidRDefault="002F37E6" w:rsidP="002F37E6">
      <w:pPr>
        <w:rPr>
          <w:rFonts w:ascii="Times New Roman" w:hAnsi="Times New Roman" w:cs="Times New Roman"/>
          <w:b/>
          <w:i/>
          <w:sz w:val="24"/>
          <w:szCs w:val="24"/>
        </w:rPr>
      </w:pPr>
    </w:p>
    <w:p w:rsidR="00F72998" w:rsidRPr="005725D9" w:rsidRDefault="00F72998" w:rsidP="002F37E6">
      <w:pPr>
        <w:rPr>
          <w:rFonts w:ascii="Times New Roman" w:hAnsi="Times New Roman" w:cs="Times New Roman"/>
          <w:b/>
          <w:i/>
          <w:sz w:val="24"/>
          <w:szCs w:val="24"/>
        </w:rPr>
      </w:pPr>
    </w:p>
    <w:p w:rsidR="000E74F7" w:rsidRPr="005725D9" w:rsidRDefault="000E74F7" w:rsidP="002F37E6">
      <w:pPr>
        <w:rPr>
          <w:rFonts w:ascii="Times New Roman" w:hAnsi="Times New Roman" w:cs="Times New Roman"/>
          <w:b/>
          <w:i/>
          <w:sz w:val="24"/>
          <w:szCs w:val="24"/>
        </w:rPr>
      </w:pPr>
    </w:p>
    <w:p w:rsidR="0002418E" w:rsidRDefault="0002418E" w:rsidP="002F37E6">
      <w:pPr>
        <w:rPr>
          <w:rFonts w:ascii="Times New Roman" w:hAnsi="Times New Roman" w:cs="Times New Roman"/>
          <w:b/>
          <w:i/>
          <w:sz w:val="24"/>
          <w:szCs w:val="24"/>
          <w:lang w:val="sr-Cyrl-CS"/>
        </w:rPr>
      </w:pPr>
    </w:p>
    <w:p w:rsidR="00042843" w:rsidRDefault="00042843" w:rsidP="002F37E6">
      <w:pPr>
        <w:rPr>
          <w:rFonts w:ascii="Times New Roman" w:hAnsi="Times New Roman" w:cs="Times New Roman"/>
          <w:b/>
          <w:i/>
          <w:sz w:val="24"/>
          <w:szCs w:val="24"/>
        </w:rPr>
      </w:pPr>
    </w:p>
    <w:p w:rsidR="007D3E21" w:rsidRPr="007D3E21" w:rsidRDefault="007D3E21" w:rsidP="002F37E6">
      <w:pPr>
        <w:rPr>
          <w:rFonts w:ascii="Times New Roman" w:hAnsi="Times New Roman" w:cs="Times New Roman"/>
          <w:b/>
          <w:i/>
          <w:sz w:val="24"/>
          <w:szCs w:val="24"/>
        </w:rPr>
      </w:pPr>
    </w:p>
    <w:p w:rsidR="0002418E" w:rsidRDefault="0002418E" w:rsidP="002F37E6">
      <w:pPr>
        <w:rPr>
          <w:rFonts w:ascii="Times New Roman" w:hAnsi="Times New Roman" w:cs="Times New Roman"/>
          <w:b/>
          <w:i/>
          <w:sz w:val="24"/>
          <w:szCs w:val="24"/>
          <w:lang w:val="sr-Cyrl-CS"/>
        </w:rPr>
      </w:pPr>
    </w:p>
    <w:p w:rsidR="002F37E6" w:rsidRPr="005725D9" w:rsidRDefault="00F23525" w:rsidP="002F37E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9</w:t>
      </w:r>
    </w:p>
    <w:p w:rsidR="002F37E6" w:rsidRPr="005725D9" w:rsidRDefault="002F37E6" w:rsidP="002F37E6">
      <w:pPr>
        <w:pStyle w:val="Footer"/>
        <w:tabs>
          <w:tab w:val="left" w:pos="720"/>
        </w:tabs>
        <w:rPr>
          <w:rFonts w:ascii="Arial" w:hAnsi="Arial" w:cs="Arial"/>
          <w:szCs w:val="24"/>
          <w:lang w:val="ru-RU"/>
        </w:rPr>
      </w:pPr>
    </w:p>
    <w:p w:rsidR="00D6302E" w:rsidRPr="007D3E21" w:rsidRDefault="00D6302E" w:rsidP="00D6302E">
      <w:pPr>
        <w:jc w:val="center"/>
        <w:rPr>
          <w:rFonts w:ascii="Times New Roman" w:hAnsi="Times New Roman" w:cs="Times New Roman"/>
          <w:bCs/>
          <w:sz w:val="24"/>
          <w:szCs w:val="24"/>
        </w:rPr>
      </w:pPr>
      <w:r w:rsidRPr="007D3E21">
        <w:rPr>
          <w:rFonts w:ascii="Times New Roman" w:hAnsi="Times New Roman" w:cs="Times New Roman"/>
          <w:b/>
          <w:bCs/>
          <w:iCs/>
          <w:sz w:val="24"/>
          <w:szCs w:val="24"/>
        </w:rPr>
        <w:t>ОБРАЗАЦ ИЗЈАВЕ О НЕЗАВИСНОЈ ПОНУДИ</w:t>
      </w:r>
    </w:p>
    <w:p w:rsidR="00D6302E" w:rsidRPr="007D3E21" w:rsidRDefault="00D6302E" w:rsidP="00D6302E">
      <w:pPr>
        <w:pStyle w:val="BodyText3"/>
        <w:spacing w:after="0"/>
        <w:jc w:val="center"/>
        <w:rPr>
          <w:rFonts w:ascii="Arial" w:hAnsi="Arial" w:cs="Arial"/>
          <w:bCs/>
          <w:sz w:val="24"/>
          <w:szCs w:val="24"/>
        </w:rPr>
      </w:pPr>
    </w:p>
    <w:p w:rsidR="00D6302E" w:rsidRDefault="00D6302E" w:rsidP="00D6302E">
      <w:pPr>
        <w:pStyle w:val="BodyText3"/>
        <w:spacing w:after="0"/>
        <w:jc w:val="center"/>
        <w:rPr>
          <w:rFonts w:ascii="Arial" w:hAnsi="Arial" w:cs="Arial"/>
          <w:bCs/>
          <w:sz w:val="24"/>
          <w:szCs w:val="24"/>
        </w:rPr>
      </w:pPr>
    </w:p>
    <w:p w:rsidR="00D6302E" w:rsidRPr="00D6302E" w:rsidRDefault="00D6302E" w:rsidP="00D6302E">
      <w:pPr>
        <w:pStyle w:val="BodyText3"/>
        <w:spacing w:after="0"/>
        <w:jc w:val="both"/>
        <w:rPr>
          <w:sz w:val="24"/>
          <w:szCs w:val="24"/>
        </w:rPr>
      </w:pPr>
      <w:r w:rsidRPr="00D6302E">
        <w:rPr>
          <w:sz w:val="24"/>
          <w:szCs w:val="24"/>
        </w:rPr>
        <w:t>У складу са чланом 26. Закона, ___________________________________</w:t>
      </w:r>
      <w:r>
        <w:rPr>
          <w:sz w:val="24"/>
          <w:szCs w:val="24"/>
        </w:rPr>
        <w:t>______________</w:t>
      </w:r>
      <w:r w:rsidRPr="00D6302E">
        <w:rPr>
          <w:sz w:val="24"/>
          <w:szCs w:val="24"/>
        </w:rPr>
        <w:t xml:space="preserve">_____, </w:t>
      </w:r>
    </w:p>
    <w:p w:rsidR="00D6302E" w:rsidRPr="00D6302E" w:rsidRDefault="00D6302E" w:rsidP="00D6302E">
      <w:pPr>
        <w:pStyle w:val="BodyText3"/>
        <w:spacing w:after="0"/>
        <w:jc w:val="both"/>
        <w:rPr>
          <w:sz w:val="24"/>
          <w:szCs w:val="24"/>
        </w:rPr>
      </w:pPr>
      <w:r w:rsidRPr="00D6302E">
        <w:rPr>
          <w:sz w:val="24"/>
          <w:szCs w:val="24"/>
        </w:rPr>
        <w:t xml:space="preserve">                                                                            (Назив понуђача)</w:t>
      </w:r>
    </w:p>
    <w:p w:rsidR="00C73DEA" w:rsidRDefault="00D6302E" w:rsidP="00C73DEA">
      <w:pPr>
        <w:pStyle w:val="BodyText3"/>
        <w:spacing w:after="0"/>
        <w:rPr>
          <w:sz w:val="24"/>
          <w:szCs w:val="24"/>
        </w:rPr>
      </w:pPr>
      <w:r w:rsidRPr="00D6302E">
        <w:rPr>
          <w:sz w:val="24"/>
          <w:szCs w:val="24"/>
        </w:rPr>
        <w:t xml:space="preserve">даје: </w:t>
      </w:r>
      <w:r w:rsidR="00C73DEA">
        <w:rPr>
          <w:sz w:val="24"/>
          <w:szCs w:val="24"/>
        </w:rPr>
        <w:t xml:space="preserve">                      </w:t>
      </w:r>
    </w:p>
    <w:p w:rsidR="00D6302E" w:rsidRPr="00D6302E" w:rsidRDefault="00D6302E" w:rsidP="00C73DEA">
      <w:pPr>
        <w:pStyle w:val="BodyText3"/>
        <w:spacing w:after="0"/>
        <w:jc w:val="center"/>
        <w:rPr>
          <w:bCs/>
          <w:sz w:val="24"/>
          <w:szCs w:val="24"/>
        </w:rPr>
      </w:pPr>
      <w:r w:rsidRPr="00D6302E">
        <w:rPr>
          <w:b/>
          <w:bCs/>
          <w:sz w:val="24"/>
          <w:szCs w:val="24"/>
          <w:lang w:val="sr-Cyrl-CS"/>
        </w:rPr>
        <w:t>ИЗЈАВУ О НЕЗАВИСНОЈ</w:t>
      </w:r>
      <w:r w:rsidRPr="00D6302E">
        <w:rPr>
          <w:b/>
          <w:bCs/>
          <w:sz w:val="24"/>
          <w:szCs w:val="24"/>
        </w:rPr>
        <w:t xml:space="preserve"> ПОНУДИ</w:t>
      </w:r>
    </w:p>
    <w:p w:rsidR="00D6302E" w:rsidRDefault="00D6302E" w:rsidP="00D6302E">
      <w:pPr>
        <w:pStyle w:val="BodyText3"/>
        <w:spacing w:after="0"/>
        <w:jc w:val="both"/>
        <w:rPr>
          <w:rFonts w:ascii="Arial" w:hAnsi="Arial" w:cs="Arial"/>
          <w:bCs/>
          <w:sz w:val="24"/>
          <w:szCs w:val="24"/>
        </w:rPr>
      </w:pPr>
    </w:p>
    <w:p w:rsidR="00D6302E" w:rsidRDefault="00D6302E" w:rsidP="00D6302E">
      <w:pPr>
        <w:pStyle w:val="BodyText3"/>
        <w:spacing w:after="0"/>
        <w:jc w:val="both"/>
        <w:rPr>
          <w:rFonts w:ascii="Arial" w:hAnsi="Arial" w:cs="Arial"/>
          <w:bCs/>
          <w:sz w:val="24"/>
          <w:szCs w:val="24"/>
        </w:rPr>
      </w:pPr>
    </w:p>
    <w:p w:rsidR="00D6302E" w:rsidRDefault="00D6302E" w:rsidP="00D6302E">
      <w:pPr>
        <w:jc w:val="both"/>
        <w:rPr>
          <w:rFonts w:ascii="Arial" w:hAnsi="Arial"/>
        </w:rPr>
      </w:pPr>
      <w:r>
        <w:rPr>
          <w:rFonts w:ascii="Arial" w:hAnsi="Arial"/>
        </w:rPr>
        <w:tab/>
      </w:r>
      <w:r>
        <w:rPr>
          <w:rFonts w:ascii="Arial" w:hAnsi="Arial"/>
        </w:rPr>
        <w:tab/>
      </w:r>
      <w:r>
        <w:rPr>
          <w:rFonts w:ascii="Arial" w:hAnsi="Arial"/>
        </w:rPr>
        <w:tab/>
      </w:r>
      <w:r>
        <w:rPr>
          <w:rFonts w:ascii="Arial" w:hAnsi="Arial"/>
          <w:bCs/>
        </w:rPr>
        <w:t xml:space="preserve"> </w:t>
      </w:r>
    </w:p>
    <w:p w:rsidR="00D6302E" w:rsidRPr="00D6302E" w:rsidRDefault="00D6302E" w:rsidP="00D6302E">
      <w:pPr>
        <w:jc w:val="both"/>
        <w:rPr>
          <w:rFonts w:ascii="Times New Roman" w:hAnsi="Times New Roman" w:cs="Times New Roman"/>
          <w:bCs/>
          <w:sz w:val="24"/>
          <w:szCs w:val="24"/>
        </w:rPr>
      </w:pPr>
      <w:r w:rsidRPr="00D6302E">
        <w:rPr>
          <w:rFonts w:ascii="Times New Roman" w:hAnsi="Times New Roman" w:cs="Times New Roman"/>
          <w:sz w:val="24"/>
          <w:szCs w:val="24"/>
        </w:rPr>
        <w:t>Под пуном материјалном и кривичном одговорношћу п</w:t>
      </w:r>
      <w:r w:rsidRPr="00D6302E">
        <w:rPr>
          <w:rFonts w:ascii="Times New Roman" w:hAnsi="Times New Roman" w:cs="Times New Roman"/>
          <w:bCs/>
          <w:sz w:val="24"/>
          <w:szCs w:val="24"/>
        </w:rPr>
        <w:t xml:space="preserve">отврђујем да сам понуду у </w:t>
      </w:r>
      <w:r w:rsidRPr="00D6302E">
        <w:rPr>
          <w:rFonts w:ascii="Times New Roman" w:hAnsi="Times New Roman" w:cs="Times New Roman"/>
          <w:bCs/>
          <w:sz w:val="24"/>
          <w:szCs w:val="24"/>
          <w:lang w:val="sr-Cyrl-CS"/>
        </w:rPr>
        <w:t>поступку</w:t>
      </w:r>
      <w:r w:rsidRPr="00D6302E">
        <w:rPr>
          <w:rFonts w:ascii="Times New Roman" w:hAnsi="Times New Roman" w:cs="Times New Roman"/>
          <w:bCs/>
          <w:sz w:val="24"/>
          <w:szCs w:val="24"/>
        </w:rPr>
        <w:t xml:space="preserve"> јавне </w:t>
      </w:r>
      <w:r w:rsidRPr="007D3E21">
        <w:rPr>
          <w:rFonts w:ascii="Times New Roman" w:hAnsi="Times New Roman" w:cs="Times New Roman"/>
          <w:bCs/>
          <w:sz w:val="24"/>
          <w:szCs w:val="24"/>
        </w:rPr>
        <w:t xml:space="preserve">набавке </w:t>
      </w:r>
      <w:r w:rsidR="00725950" w:rsidRPr="007D3E21">
        <w:rPr>
          <w:rFonts w:ascii="Times New Roman" w:hAnsi="Times New Roman" w:cs="Times New Roman"/>
          <w:sz w:val="24"/>
          <w:szCs w:val="24"/>
        </w:rPr>
        <w:t xml:space="preserve">добара – </w:t>
      </w:r>
      <w:r w:rsidR="0077127A" w:rsidRPr="007D3E21">
        <w:rPr>
          <w:rFonts w:ascii="Times New Roman" w:hAnsi="Times New Roman" w:cs="Times New Roman"/>
          <w:sz w:val="24"/>
          <w:szCs w:val="24"/>
        </w:rPr>
        <w:t xml:space="preserve">Набавка намештаја за опремање </w:t>
      </w:r>
      <w:r w:rsidR="007D3E21" w:rsidRPr="007D3E21">
        <w:rPr>
          <w:rFonts w:ascii="Times New Roman" w:hAnsi="Times New Roman" w:cs="Times New Roman"/>
          <w:sz w:val="24"/>
          <w:szCs w:val="24"/>
        </w:rPr>
        <w:t>С</w:t>
      </w:r>
      <w:r w:rsidR="0077127A" w:rsidRPr="007D3E21">
        <w:rPr>
          <w:rFonts w:ascii="Times New Roman" w:hAnsi="Times New Roman" w:cs="Times New Roman"/>
          <w:sz w:val="24"/>
          <w:szCs w:val="24"/>
        </w:rPr>
        <w:t>тудентск</w:t>
      </w:r>
      <w:r w:rsidR="007D3E21" w:rsidRPr="007D3E21">
        <w:rPr>
          <w:rFonts w:ascii="Times New Roman" w:hAnsi="Times New Roman" w:cs="Times New Roman"/>
          <w:sz w:val="24"/>
          <w:szCs w:val="24"/>
        </w:rPr>
        <w:t>ог центра у Чачку</w:t>
      </w:r>
      <w:r w:rsidRPr="007D3E21">
        <w:rPr>
          <w:rFonts w:ascii="Times New Roman" w:hAnsi="Times New Roman" w:cs="Times New Roman"/>
          <w:sz w:val="24"/>
          <w:szCs w:val="24"/>
        </w:rPr>
        <w:t xml:space="preserve">, </w:t>
      </w:r>
      <w:r w:rsidRPr="007D3E21">
        <w:rPr>
          <w:rFonts w:ascii="Times New Roman" w:hAnsi="Times New Roman" w:cs="Times New Roman"/>
          <w:sz w:val="24"/>
          <w:szCs w:val="24"/>
          <w:lang w:val="sr-Cyrl-CS"/>
        </w:rPr>
        <w:t>б</w:t>
      </w:r>
      <w:r w:rsidRPr="007D3E21">
        <w:rPr>
          <w:rFonts w:ascii="Times New Roman" w:hAnsi="Times New Roman" w:cs="Times New Roman"/>
          <w:sz w:val="24"/>
          <w:szCs w:val="24"/>
        </w:rPr>
        <w:t xml:space="preserve">р. </w:t>
      </w:r>
      <w:r w:rsidR="0077127A" w:rsidRPr="007D3E21">
        <w:rPr>
          <w:rFonts w:ascii="Times New Roman" w:hAnsi="Times New Roman" w:cs="Times New Roman"/>
          <w:sz w:val="24"/>
          <w:szCs w:val="24"/>
        </w:rPr>
        <w:t>ОП/Д</w:t>
      </w:r>
      <w:r w:rsidRPr="007D3E21">
        <w:rPr>
          <w:rFonts w:ascii="Times New Roman" w:hAnsi="Times New Roman" w:cs="Times New Roman"/>
          <w:sz w:val="24"/>
          <w:szCs w:val="24"/>
        </w:rPr>
        <w:t>/0</w:t>
      </w:r>
      <w:r w:rsidR="0077127A" w:rsidRPr="007D3E21">
        <w:rPr>
          <w:rFonts w:ascii="Times New Roman" w:hAnsi="Times New Roman" w:cs="Times New Roman"/>
          <w:sz w:val="24"/>
          <w:szCs w:val="24"/>
        </w:rPr>
        <w:t>1</w:t>
      </w:r>
      <w:r w:rsidRPr="007D3E21">
        <w:rPr>
          <w:rFonts w:ascii="Times New Roman" w:hAnsi="Times New Roman" w:cs="Times New Roman"/>
          <w:sz w:val="24"/>
          <w:szCs w:val="24"/>
        </w:rPr>
        <w:t>/1</w:t>
      </w:r>
      <w:r w:rsidR="007D3E21" w:rsidRPr="007D3E21">
        <w:rPr>
          <w:rFonts w:ascii="Times New Roman" w:hAnsi="Times New Roman" w:cs="Times New Roman"/>
          <w:sz w:val="24"/>
          <w:szCs w:val="24"/>
        </w:rPr>
        <w:t>5</w:t>
      </w:r>
      <w:r w:rsidRPr="00292C1A">
        <w:rPr>
          <w:rFonts w:ascii="Times New Roman" w:hAnsi="Times New Roman" w:cs="Times New Roman"/>
          <w:sz w:val="24"/>
          <w:szCs w:val="24"/>
        </w:rPr>
        <w:t xml:space="preserve">, </w:t>
      </w:r>
      <w:r w:rsidRPr="00292C1A">
        <w:rPr>
          <w:rFonts w:ascii="Times New Roman" w:hAnsi="Times New Roman" w:cs="Times New Roman"/>
          <w:bCs/>
          <w:sz w:val="24"/>
          <w:szCs w:val="24"/>
        </w:rPr>
        <w:t>поднео</w:t>
      </w:r>
      <w:r w:rsidRPr="00D6302E">
        <w:rPr>
          <w:rFonts w:ascii="Times New Roman" w:hAnsi="Times New Roman" w:cs="Times New Roman"/>
          <w:bCs/>
          <w:sz w:val="24"/>
          <w:szCs w:val="24"/>
        </w:rPr>
        <w:t xml:space="preserve"> независно, без договора са другим понуђачима или заинтересованим лицима.</w:t>
      </w:r>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jc w:val="both"/>
        <w:rPr>
          <w:rFonts w:ascii="Times New Roman" w:hAnsi="Times New Roman" w:cs="Times New Roman"/>
          <w:bCs/>
          <w:sz w:val="24"/>
          <w:szCs w:val="24"/>
        </w:rPr>
      </w:pPr>
    </w:p>
    <w:p w:rsidR="00D6302E" w:rsidRDefault="00D6302E" w:rsidP="00D6302E">
      <w:pPr>
        <w:pStyle w:val="BodyText3"/>
        <w:spacing w:after="0"/>
        <w:ind w:firstLine="227"/>
        <w:jc w:val="both"/>
        <w:rPr>
          <w:sz w:val="24"/>
          <w:szCs w:val="24"/>
        </w:rPr>
      </w:pPr>
    </w:p>
    <w:p w:rsidR="00C73DEA" w:rsidRDefault="00C73DEA" w:rsidP="00D6302E">
      <w:pPr>
        <w:pStyle w:val="BodyText3"/>
        <w:spacing w:after="0"/>
        <w:ind w:firstLine="227"/>
        <w:jc w:val="both"/>
        <w:rPr>
          <w:sz w:val="24"/>
          <w:szCs w:val="24"/>
        </w:rPr>
      </w:pPr>
    </w:p>
    <w:p w:rsidR="00C73DEA" w:rsidRDefault="00C73DEA" w:rsidP="00D6302E">
      <w:pPr>
        <w:pStyle w:val="BodyText3"/>
        <w:spacing w:after="0"/>
        <w:ind w:firstLine="227"/>
        <w:jc w:val="both"/>
        <w:rPr>
          <w:sz w:val="24"/>
          <w:szCs w:val="24"/>
        </w:rPr>
      </w:pPr>
    </w:p>
    <w:p w:rsidR="00C73DEA" w:rsidRPr="00C73DEA" w:rsidRDefault="00C73DEA" w:rsidP="00D6302E">
      <w:pPr>
        <w:pStyle w:val="BodyText3"/>
        <w:spacing w:after="0"/>
        <w:ind w:firstLine="227"/>
        <w:jc w:val="both"/>
        <w:rPr>
          <w:sz w:val="24"/>
          <w:szCs w:val="24"/>
        </w:rPr>
      </w:pPr>
    </w:p>
    <w:tbl>
      <w:tblPr>
        <w:tblW w:w="0" w:type="auto"/>
        <w:tblLayout w:type="fixed"/>
        <w:tblLook w:val="0000"/>
      </w:tblPr>
      <w:tblGrid>
        <w:gridCol w:w="3080"/>
        <w:gridCol w:w="3065"/>
        <w:gridCol w:w="3097"/>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5"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7"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5" w:type="dxa"/>
            <w:shd w:val="clear" w:color="auto" w:fill="auto"/>
          </w:tcPr>
          <w:p w:rsidR="00D6302E" w:rsidRPr="00D6302E" w:rsidRDefault="00D6302E" w:rsidP="0028127C">
            <w:pPr>
              <w:pStyle w:val="BodyText2"/>
              <w:snapToGrid w:val="0"/>
              <w:spacing w:line="100" w:lineRule="atLeast"/>
              <w:jc w:val="both"/>
            </w:pPr>
          </w:p>
        </w:tc>
        <w:tc>
          <w:tcPr>
            <w:tcW w:w="3097"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D6302E" w:rsidRPr="00D6302E" w:rsidRDefault="00D6302E" w:rsidP="00D6302E">
      <w:pPr>
        <w:pStyle w:val="BodyText3"/>
        <w:spacing w:after="0"/>
        <w:ind w:firstLine="227"/>
        <w:jc w:val="both"/>
        <w:rPr>
          <w:sz w:val="24"/>
          <w:szCs w:val="24"/>
        </w:rPr>
      </w:pPr>
    </w:p>
    <w:p w:rsidR="00D6302E" w:rsidRPr="00D6302E" w:rsidRDefault="00D6302E" w:rsidP="00D6302E">
      <w:pPr>
        <w:tabs>
          <w:tab w:val="left" w:pos="6028"/>
        </w:tabs>
        <w:autoSpaceDE w:val="0"/>
        <w:rPr>
          <w:rFonts w:ascii="Times New Roman" w:hAnsi="Times New Roman" w:cs="Times New Roman"/>
          <w:sz w:val="24"/>
          <w:szCs w:val="24"/>
        </w:rPr>
      </w:pPr>
    </w:p>
    <w:p w:rsidR="00D6302E" w:rsidRPr="00D6302E" w:rsidRDefault="00D6302E" w:rsidP="00D6302E">
      <w:pPr>
        <w:tabs>
          <w:tab w:val="left" w:pos="6028"/>
        </w:tabs>
        <w:autoSpaceDE w:val="0"/>
        <w:jc w:val="both"/>
        <w:rPr>
          <w:rFonts w:ascii="Times New Roman" w:hAnsi="Times New Roman" w:cs="Times New Roman"/>
          <w:i/>
          <w:sz w:val="24"/>
          <w:szCs w:val="24"/>
        </w:rPr>
      </w:pPr>
      <w:r w:rsidRPr="00D6302E">
        <w:rPr>
          <w:rFonts w:ascii="Times New Roman" w:hAnsi="Times New Roman" w:cs="Times New Roman"/>
          <w:b/>
          <w:bCs/>
          <w:i/>
          <w:iCs/>
          <w:sz w:val="24"/>
          <w:szCs w:val="24"/>
        </w:rPr>
        <w:t xml:space="preserve">Напомена: </w:t>
      </w:r>
      <w:r w:rsidRPr="00D6302E">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6302E" w:rsidRPr="00D6302E" w:rsidRDefault="00D6302E" w:rsidP="00D6302E">
      <w:pPr>
        <w:tabs>
          <w:tab w:val="left" w:pos="6028"/>
        </w:tabs>
        <w:autoSpaceDE w:val="0"/>
        <w:jc w:val="both"/>
        <w:rPr>
          <w:rFonts w:ascii="Times New Roman" w:hAnsi="Times New Roman" w:cs="Times New Roman"/>
          <w:bCs/>
          <w:i/>
          <w:iCs/>
          <w:sz w:val="24"/>
          <w:szCs w:val="24"/>
        </w:rPr>
      </w:pPr>
      <w:r w:rsidRPr="00D6302E">
        <w:rPr>
          <w:rFonts w:ascii="Times New Roman" w:hAnsi="Times New Roman" w:cs="Times New Roman"/>
          <w:b/>
          <w:bCs/>
          <w:i/>
          <w:iCs/>
          <w:sz w:val="24"/>
          <w:szCs w:val="24"/>
          <w:u w:val="single"/>
        </w:rPr>
        <w:t>Уколико понуду подноси група понуђача,</w:t>
      </w:r>
      <w:r w:rsidRPr="00D6302E">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2F37E6" w:rsidRPr="005725D9" w:rsidRDefault="002F37E6" w:rsidP="00D6302E">
      <w:pPr>
        <w:pStyle w:val="Footer"/>
        <w:tabs>
          <w:tab w:val="left" w:pos="720"/>
        </w:tabs>
        <w:jc w:val="center"/>
        <w:rPr>
          <w:rFonts w:ascii="Arial" w:hAnsi="Arial" w:cs="Arial"/>
          <w:szCs w:val="24"/>
        </w:rPr>
      </w:pPr>
    </w:p>
    <w:p w:rsidR="002F37E6" w:rsidRPr="005725D9" w:rsidRDefault="002F37E6" w:rsidP="002F37E6">
      <w:pPr>
        <w:pStyle w:val="Footer"/>
        <w:tabs>
          <w:tab w:val="left" w:pos="720"/>
        </w:tabs>
        <w:rPr>
          <w:rFonts w:ascii="Arial" w:hAnsi="Arial" w:cs="Arial"/>
          <w:szCs w:val="24"/>
        </w:rPr>
      </w:pPr>
    </w:p>
    <w:p w:rsidR="0072773D" w:rsidRPr="005725D9" w:rsidRDefault="0072773D" w:rsidP="002F37E6">
      <w:pPr>
        <w:pStyle w:val="Footer"/>
        <w:tabs>
          <w:tab w:val="left" w:pos="720"/>
        </w:tabs>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C17A52" w:rsidRPr="005725D9" w:rsidRDefault="00C17A52" w:rsidP="002F37E6">
      <w:pPr>
        <w:autoSpaceDE w:val="0"/>
        <w:autoSpaceDN w:val="0"/>
        <w:adjustRightInd w:val="0"/>
        <w:rPr>
          <w:rFonts w:ascii="Times New Roman" w:hAnsi="Times New Roman" w:cs="Times New Roman"/>
          <w:iCs/>
          <w:sz w:val="24"/>
          <w:szCs w:val="24"/>
        </w:rPr>
      </w:pPr>
    </w:p>
    <w:p w:rsidR="00C17A52" w:rsidRDefault="00C17A52" w:rsidP="00C17A52">
      <w:pPr>
        <w:autoSpaceDE w:val="0"/>
        <w:autoSpaceDN w:val="0"/>
        <w:adjustRightInd w:val="0"/>
        <w:jc w:val="center"/>
        <w:rPr>
          <w:rFonts w:ascii="Times New Roman" w:hAnsi="Times New Roman" w:cs="Times New Roman"/>
          <w:iCs/>
          <w:sz w:val="24"/>
          <w:szCs w:val="24"/>
        </w:rPr>
      </w:pPr>
    </w:p>
    <w:p w:rsidR="00C73DEA" w:rsidRDefault="00C73DEA" w:rsidP="00C17A52">
      <w:pPr>
        <w:autoSpaceDE w:val="0"/>
        <w:autoSpaceDN w:val="0"/>
        <w:adjustRightInd w:val="0"/>
        <w:jc w:val="center"/>
        <w:rPr>
          <w:rFonts w:ascii="Times New Roman" w:hAnsi="Times New Roman" w:cs="Times New Roman"/>
          <w:iCs/>
          <w:sz w:val="24"/>
          <w:szCs w:val="24"/>
        </w:rPr>
      </w:pPr>
    </w:p>
    <w:p w:rsidR="00C73DEA" w:rsidRDefault="00C73DEA" w:rsidP="00C17A52">
      <w:pPr>
        <w:autoSpaceDE w:val="0"/>
        <w:autoSpaceDN w:val="0"/>
        <w:adjustRightInd w:val="0"/>
        <w:jc w:val="center"/>
        <w:rPr>
          <w:rFonts w:ascii="Times New Roman" w:hAnsi="Times New Roman" w:cs="Times New Roman"/>
          <w:iCs/>
          <w:sz w:val="24"/>
          <w:szCs w:val="24"/>
        </w:rPr>
      </w:pPr>
    </w:p>
    <w:p w:rsidR="00C73DEA" w:rsidRDefault="00C73DEA" w:rsidP="00C17A52">
      <w:pPr>
        <w:autoSpaceDE w:val="0"/>
        <w:autoSpaceDN w:val="0"/>
        <w:adjustRightInd w:val="0"/>
        <w:jc w:val="center"/>
        <w:rPr>
          <w:rFonts w:ascii="Times New Roman" w:hAnsi="Times New Roman" w:cs="Times New Roman"/>
          <w:iCs/>
          <w:sz w:val="24"/>
          <w:szCs w:val="24"/>
        </w:rPr>
      </w:pPr>
    </w:p>
    <w:p w:rsidR="00C73DEA" w:rsidRPr="00C73DEA" w:rsidRDefault="00C73DEA" w:rsidP="00C17A52">
      <w:pPr>
        <w:autoSpaceDE w:val="0"/>
        <w:autoSpaceDN w:val="0"/>
        <w:adjustRightInd w:val="0"/>
        <w:jc w:val="center"/>
        <w:rPr>
          <w:rFonts w:ascii="Times New Roman" w:hAnsi="Times New Roman" w:cs="Times New Roman"/>
          <w:iCs/>
          <w:sz w:val="24"/>
          <w:szCs w:val="24"/>
        </w:rPr>
      </w:pPr>
    </w:p>
    <w:p w:rsidR="00975ECE" w:rsidRDefault="00975ECE" w:rsidP="00975ECE">
      <w:pPr>
        <w:ind w:left="2880"/>
        <w:rPr>
          <w:rFonts w:ascii="Times New Roman" w:hAnsi="Times New Roman" w:cs="Times New Roman"/>
          <w:b/>
          <w:i/>
          <w:sz w:val="24"/>
          <w:szCs w:val="24"/>
          <w:lang w:val="sr-Cyrl-CS"/>
        </w:rPr>
      </w:pPr>
    </w:p>
    <w:p w:rsidR="00111E3D" w:rsidRDefault="00111E3D" w:rsidP="00975ECE">
      <w:pPr>
        <w:ind w:left="2880"/>
        <w:rPr>
          <w:rFonts w:ascii="Times New Roman" w:hAnsi="Times New Roman" w:cs="Times New Roman"/>
          <w:b/>
          <w:i/>
          <w:sz w:val="24"/>
          <w:szCs w:val="24"/>
          <w:lang w:val="sr-Cyrl-CS"/>
        </w:rPr>
      </w:pPr>
    </w:p>
    <w:p w:rsidR="00042843" w:rsidRPr="005725D9" w:rsidRDefault="00042843" w:rsidP="00975ECE">
      <w:pPr>
        <w:ind w:left="2880"/>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1</w:t>
      </w:r>
      <w:r w:rsidR="00F23525">
        <w:rPr>
          <w:rFonts w:ascii="Times New Roman" w:hAnsi="Times New Roman" w:cs="Times New Roman"/>
          <w:b/>
          <w:i/>
          <w:sz w:val="24"/>
          <w:szCs w:val="24"/>
          <w:lang w:val="sr-Cyrl-CS"/>
        </w:rPr>
        <w:t>0</w:t>
      </w:r>
    </w:p>
    <w:p w:rsidR="0002418E" w:rsidRDefault="0002418E" w:rsidP="0002418E">
      <w:pPr>
        <w:jc w:val="center"/>
        <w:rPr>
          <w:rFonts w:ascii="Times New Roman" w:hAnsi="Times New Roman" w:cs="Times New Roman"/>
          <w:b/>
          <w:sz w:val="28"/>
          <w:szCs w:val="28"/>
          <w:lang w:val="sr-Cyrl-CS"/>
        </w:rPr>
      </w:pPr>
    </w:p>
    <w:p w:rsidR="0002418E" w:rsidRPr="007D3E21" w:rsidRDefault="0002418E" w:rsidP="0002418E">
      <w:pPr>
        <w:jc w:val="center"/>
        <w:rPr>
          <w:rFonts w:ascii="Times New Roman" w:hAnsi="Times New Roman" w:cs="Times New Roman"/>
          <w:b/>
          <w:sz w:val="24"/>
          <w:szCs w:val="24"/>
          <w:lang w:val="sr-Cyrl-CS"/>
        </w:rPr>
      </w:pPr>
      <w:r w:rsidRPr="007D3E21">
        <w:rPr>
          <w:rFonts w:ascii="Times New Roman" w:hAnsi="Times New Roman" w:cs="Times New Roman"/>
          <w:b/>
          <w:sz w:val="24"/>
          <w:szCs w:val="24"/>
          <w:lang w:val="sr-Cyrl-CS"/>
        </w:rPr>
        <w:t>МОДЕЛ УГОВОРА</w:t>
      </w:r>
    </w:p>
    <w:p w:rsidR="007F6078" w:rsidRDefault="007F6078" w:rsidP="0028127C">
      <w:pPr>
        <w:pStyle w:val="Default"/>
        <w:rPr>
          <w:sz w:val="23"/>
          <w:szCs w:val="23"/>
        </w:rPr>
      </w:pPr>
    </w:p>
    <w:p w:rsidR="0028127C" w:rsidRPr="0028127C" w:rsidRDefault="0028127C" w:rsidP="0028127C">
      <w:pPr>
        <w:pStyle w:val="Default"/>
      </w:pPr>
      <w:r w:rsidRPr="0028127C">
        <w:t xml:space="preserve">Напомена: </w:t>
      </w:r>
    </w:p>
    <w:p w:rsidR="00C73DEA" w:rsidRPr="00D74921" w:rsidRDefault="0028127C" w:rsidP="00C73DEA">
      <w:pPr>
        <w:pStyle w:val="Default"/>
        <w:spacing w:after="71"/>
        <w:jc w:val="both"/>
      </w:pPr>
      <w:r w:rsidRPr="00AE3163">
        <w:t xml:space="preserve">- </w:t>
      </w:r>
      <w:r w:rsidR="00C73DEA">
        <w:t xml:space="preserve">Модел </w:t>
      </w:r>
      <w:r w:rsidR="00C73DEA" w:rsidRPr="00D74921">
        <w:t>уговора потписује и оверава печатом понуђач који подноси самосталну понуду,или понуду са подизвођачем ,чиме потврђује сагласност са текстом уговора;</w:t>
      </w:r>
    </w:p>
    <w:p w:rsidR="00C73DEA" w:rsidRDefault="00C73DEA" w:rsidP="00C73DEA">
      <w:pPr>
        <w:pStyle w:val="Default"/>
        <w:spacing w:after="71"/>
        <w:jc w:val="both"/>
      </w:pPr>
      <w:r w:rsidRPr="00D74921">
        <w:t xml:space="preserve">- Модел уговора потписују и оверавају печатом </w:t>
      </w:r>
      <w:r w:rsidRPr="00D74921">
        <w:rPr>
          <w:lang w:val="sr-Cyrl-CS"/>
        </w:rPr>
        <w:t>сви чланови групе понуђача</w:t>
      </w:r>
      <w:r w:rsidRPr="00D74921">
        <w:t>, чиме потврђују сагласност са текстом уговора;</w:t>
      </w:r>
      <w:r>
        <w:t xml:space="preserve"> </w:t>
      </w:r>
    </w:p>
    <w:p w:rsidR="0028127C" w:rsidRPr="00AE3163" w:rsidRDefault="0028127C" w:rsidP="00531FF3">
      <w:pPr>
        <w:pStyle w:val="Default"/>
        <w:spacing w:after="71"/>
        <w:jc w:val="both"/>
      </w:pPr>
      <w:r w:rsidRPr="00AE3163">
        <w:t xml:space="preserve">- Mодел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28127C" w:rsidRPr="0028127C" w:rsidRDefault="0028127C" w:rsidP="00531FF3">
      <w:pPr>
        <w:pStyle w:val="Default"/>
        <w:spacing w:after="71"/>
        <w:jc w:val="both"/>
      </w:pPr>
      <w:r w:rsidRPr="00AE3163">
        <w:t>-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w:t>
      </w:r>
      <w:r w:rsidRPr="0028127C">
        <w:t xml:space="preserve"> </w:t>
      </w:r>
    </w:p>
    <w:p w:rsidR="0028127C" w:rsidRDefault="0028127C" w:rsidP="00531FF3">
      <w:pPr>
        <w:pStyle w:val="Default"/>
        <w:jc w:val="both"/>
      </w:pPr>
      <w:r w:rsidRPr="0028127C">
        <w:t xml:space="preserve">- У случају закључења уговора са понуђачем који је у својој понуди навео једног или више подизвођача, у уговору морају бити наведени сви подизвођачи. Иста одредба важи и за групу извођача или учесника у заједничкој понуди. </w:t>
      </w:r>
    </w:p>
    <w:p w:rsidR="00C73DEA" w:rsidRDefault="00C73DEA" w:rsidP="00531FF3">
      <w:pPr>
        <w:pStyle w:val="Default"/>
        <w:jc w:val="both"/>
      </w:pPr>
    </w:p>
    <w:p w:rsidR="00C73DEA" w:rsidRDefault="00C73DEA" w:rsidP="00531FF3">
      <w:pPr>
        <w:pStyle w:val="Default"/>
        <w:jc w:val="both"/>
      </w:pPr>
    </w:p>
    <w:p w:rsidR="00C73DEA" w:rsidRPr="00C73DEA" w:rsidRDefault="00C73DEA" w:rsidP="00531FF3">
      <w:pPr>
        <w:pStyle w:val="Default"/>
        <w:jc w:val="both"/>
      </w:pPr>
    </w:p>
    <w:p w:rsidR="007F6078" w:rsidRDefault="007F6078" w:rsidP="00BE001E">
      <w:pPr>
        <w:jc w:val="center"/>
        <w:rPr>
          <w:rFonts w:ascii="Times New Roman" w:hAnsi="Times New Roman" w:cs="Times New Roman"/>
          <w:b/>
          <w:sz w:val="24"/>
          <w:szCs w:val="24"/>
        </w:rPr>
      </w:pPr>
    </w:p>
    <w:p w:rsidR="00DF788E" w:rsidRPr="00F6763F" w:rsidRDefault="00BE001E" w:rsidP="00BE001E">
      <w:pPr>
        <w:jc w:val="center"/>
        <w:rPr>
          <w:rFonts w:ascii="Times New Roman" w:hAnsi="Times New Roman" w:cs="Times New Roman"/>
          <w:b/>
          <w:sz w:val="24"/>
          <w:szCs w:val="24"/>
          <w:lang w:val="sr-Cyrl-CS"/>
        </w:rPr>
      </w:pPr>
      <w:r w:rsidRPr="00F6763F">
        <w:rPr>
          <w:rFonts w:ascii="Times New Roman" w:hAnsi="Times New Roman" w:cs="Times New Roman"/>
          <w:b/>
          <w:sz w:val="24"/>
          <w:szCs w:val="24"/>
          <w:lang w:val="sr-Cyrl-CS"/>
        </w:rPr>
        <w:t xml:space="preserve">МОДЕЛ </w:t>
      </w:r>
      <w:r w:rsidR="00D908C4" w:rsidRPr="00F6763F">
        <w:rPr>
          <w:rFonts w:ascii="Times New Roman" w:hAnsi="Times New Roman" w:cs="Times New Roman"/>
          <w:b/>
          <w:sz w:val="24"/>
          <w:szCs w:val="24"/>
          <w:lang w:val="sr-Cyrl-CS"/>
        </w:rPr>
        <w:t xml:space="preserve"> УГОВОРА</w:t>
      </w:r>
    </w:p>
    <w:p w:rsidR="00D712D2" w:rsidRDefault="00D712D2" w:rsidP="00BE001E">
      <w:pPr>
        <w:jc w:val="both"/>
        <w:rPr>
          <w:rFonts w:ascii="Times New Roman" w:hAnsi="Times New Roman" w:cs="Times New Roman"/>
          <w:b/>
          <w:sz w:val="24"/>
          <w:szCs w:val="24"/>
        </w:rPr>
      </w:pPr>
    </w:p>
    <w:p w:rsidR="003A701F" w:rsidRPr="0028127C" w:rsidRDefault="003A701F" w:rsidP="00850403">
      <w:pPr>
        <w:pStyle w:val="ListParagraph"/>
        <w:numPr>
          <w:ilvl w:val="0"/>
          <w:numId w:val="10"/>
        </w:numPr>
        <w:spacing w:after="200"/>
        <w:jc w:val="both"/>
        <w:rPr>
          <w:rFonts w:ascii="Times New Roman" w:hAnsi="Times New Roman" w:cs="Times New Roman"/>
          <w:i/>
          <w:iCs/>
          <w:lang w:val="ru-RU"/>
        </w:rPr>
      </w:pPr>
      <w:r w:rsidRPr="0028127C">
        <w:rPr>
          <w:rFonts w:ascii="Times New Roman" w:hAnsi="Times New Roman" w:cs="Times New Roman"/>
          <w:b/>
          <w:lang w:val="sr-Cyrl-CS"/>
        </w:rPr>
        <w:t>Министарство просвете</w:t>
      </w:r>
      <w:r w:rsidR="0028127C" w:rsidRPr="0028127C">
        <w:rPr>
          <w:rFonts w:ascii="Times New Roman" w:hAnsi="Times New Roman" w:cs="Times New Roman"/>
          <w:b/>
        </w:rPr>
        <w:t xml:space="preserve"> </w:t>
      </w:r>
      <w:r w:rsidRPr="0028127C">
        <w:rPr>
          <w:rFonts w:ascii="Times New Roman" w:hAnsi="Times New Roman" w:cs="Times New Roman"/>
          <w:b/>
          <w:lang w:val="sr-Cyrl-CS"/>
        </w:rPr>
        <w:t>,</w:t>
      </w:r>
      <w:r w:rsidR="0028127C" w:rsidRPr="0028127C">
        <w:rPr>
          <w:rFonts w:ascii="Times New Roman" w:hAnsi="Times New Roman" w:cs="Times New Roman"/>
          <w:b/>
        </w:rPr>
        <w:t xml:space="preserve"> </w:t>
      </w:r>
      <w:r w:rsidRPr="0028127C">
        <w:rPr>
          <w:rFonts w:ascii="Times New Roman" w:hAnsi="Times New Roman" w:cs="Times New Roman"/>
          <w:b/>
          <w:lang w:val="sr-Cyrl-CS"/>
        </w:rPr>
        <w:t>науке и технолошког развоја</w:t>
      </w:r>
      <w:r w:rsidR="0028127C" w:rsidRPr="0028127C">
        <w:rPr>
          <w:rFonts w:ascii="Times New Roman" w:hAnsi="Times New Roman" w:cs="Times New Roman"/>
          <w:b/>
        </w:rPr>
        <w:t xml:space="preserve"> </w:t>
      </w:r>
      <w:r w:rsidRPr="0028127C">
        <w:rPr>
          <w:rFonts w:ascii="Times New Roman" w:hAnsi="Times New Roman" w:cs="Times New Roman"/>
          <w:b/>
          <w:lang w:val="sr-Cyrl-CS"/>
        </w:rPr>
        <w:t>,</w:t>
      </w:r>
      <w:r w:rsidR="005A745A">
        <w:rPr>
          <w:rFonts w:ascii="Times New Roman" w:hAnsi="Times New Roman" w:cs="Times New Roman"/>
          <w:b/>
          <w:lang w:val="sr-Cyrl-CS"/>
        </w:rPr>
        <w:t xml:space="preserve"> </w:t>
      </w:r>
      <w:r w:rsidRPr="00531FF3">
        <w:rPr>
          <w:rFonts w:ascii="Times New Roman" w:hAnsi="Times New Roman" w:cs="Times New Roman"/>
          <w:lang w:val="sr-Cyrl-CS"/>
        </w:rPr>
        <w:t>Београд ,</w:t>
      </w:r>
      <w:r w:rsidR="0028127C" w:rsidRPr="00531FF3">
        <w:rPr>
          <w:rFonts w:ascii="Times New Roman" w:hAnsi="Times New Roman" w:cs="Times New Roman"/>
        </w:rPr>
        <w:t xml:space="preserve"> </w:t>
      </w:r>
      <w:r w:rsidR="005A745A">
        <w:rPr>
          <w:rFonts w:ascii="Times New Roman" w:hAnsi="Times New Roman" w:cs="Times New Roman"/>
        </w:rPr>
        <w:t xml:space="preserve">                        </w:t>
      </w:r>
      <w:r w:rsidRPr="00531FF3">
        <w:rPr>
          <w:rFonts w:ascii="Times New Roman" w:hAnsi="Times New Roman" w:cs="Times New Roman"/>
          <w:lang w:val="sr-Cyrl-CS"/>
        </w:rPr>
        <w:t>улица Немањина 22-26</w:t>
      </w:r>
      <w:r w:rsidR="0028127C" w:rsidRPr="00531FF3">
        <w:rPr>
          <w:rFonts w:ascii="Times New Roman" w:hAnsi="Times New Roman" w:cs="Times New Roman"/>
        </w:rPr>
        <w:t xml:space="preserve"> </w:t>
      </w:r>
      <w:r w:rsidRPr="00531FF3">
        <w:rPr>
          <w:rFonts w:ascii="Times New Roman" w:hAnsi="Times New Roman" w:cs="Times New Roman"/>
          <w:lang w:val="sr-Cyrl-CS"/>
        </w:rPr>
        <w:t>, ПИБ 102199748, мат</w:t>
      </w:r>
      <w:r w:rsidR="005A745A">
        <w:rPr>
          <w:rFonts w:ascii="Times New Roman" w:hAnsi="Times New Roman" w:cs="Times New Roman"/>
          <w:lang w:val="sr-Cyrl-CS"/>
        </w:rPr>
        <w:t xml:space="preserve">ични </w:t>
      </w:r>
      <w:r w:rsidRPr="00531FF3">
        <w:rPr>
          <w:rFonts w:ascii="Times New Roman" w:hAnsi="Times New Roman" w:cs="Times New Roman"/>
          <w:lang w:val="sr-Cyrl-CS"/>
        </w:rPr>
        <w:t>бр</w:t>
      </w:r>
      <w:r w:rsidR="005A745A">
        <w:rPr>
          <w:rFonts w:ascii="Times New Roman" w:hAnsi="Times New Roman" w:cs="Times New Roman"/>
          <w:lang w:val="sr-Cyrl-CS"/>
        </w:rPr>
        <w:t>ој</w:t>
      </w:r>
      <w:r w:rsidRPr="00531FF3">
        <w:rPr>
          <w:rFonts w:ascii="Times New Roman" w:hAnsi="Times New Roman" w:cs="Times New Roman"/>
          <w:lang w:val="sr-Cyrl-CS"/>
        </w:rPr>
        <w:t xml:space="preserve"> 17329235 , кога заступа </w:t>
      </w:r>
      <w:r w:rsidR="00F6763F">
        <w:rPr>
          <w:rFonts w:ascii="Times New Roman" w:hAnsi="Times New Roman" w:cs="Times New Roman"/>
          <w:color w:val="000000" w:themeColor="text1"/>
          <w:lang w:val="sr-Cyrl-CS"/>
        </w:rPr>
        <w:t>м</w:t>
      </w:r>
      <w:r w:rsidRPr="00531FF3">
        <w:rPr>
          <w:rFonts w:ascii="Times New Roman" w:hAnsi="Times New Roman" w:cs="Times New Roman"/>
          <w:color w:val="000000" w:themeColor="text1"/>
          <w:lang w:val="sr-Cyrl-CS"/>
        </w:rPr>
        <w:t>инистар</w:t>
      </w:r>
      <w:r w:rsidR="007D3509" w:rsidRPr="0028127C">
        <w:rPr>
          <w:rFonts w:ascii="Times New Roman" w:hAnsi="Times New Roman" w:cs="Times New Roman"/>
          <w:b/>
          <w:color w:val="000000" w:themeColor="text1"/>
        </w:rPr>
        <w:t>_________________________</w:t>
      </w:r>
      <w:r w:rsidR="00531FF3">
        <w:rPr>
          <w:rFonts w:ascii="Times New Roman" w:hAnsi="Times New Roman" w:cs="Times New Roman"/>
          <w:b/>
          <w:color w:val="000000" w:themeColor="text1"/>
        </w:rPr>
        <w:t>_</w:t>
      </w:r>
      <w:r w:rsidR="007D3509" w:rsidRPr="0028127C">
        <w:rPr>
          <w:rFonts w:ascii="Times New Roman" w:hAnsi="Times New Roman" w:cs="Times New Roman"/>
          <w:b/>
          <w:color w:val="000000" w:themeColor="text1"/>
        </w:rPr>
        <w:t>______________</w:t>
      </w:r>
      <w:r w:rsidR="0028127C" w:rsidRPr="0028127C">
        <w:rPr>
          <w:rFonts w:ascii="Times New Roman" w:hAnsi="Times New Roman" w:cs="Times New Roman"/>
          <w:b/>
          <w:color w:val="000000" w:themeColor="text1"/>
        </w:rPr>
        <w:t xml:space="preserve"> </w:t>
      </w:r>
      <w:r w:rsidR="0028127C" w:rsidRPr="00531FF3">
        <w:rPr>
          <w:rFonts w:ascii="Times New Roman" w:hAnsi="Times New Roman" w:cs="Times New Roman"/>
          <w:lang w:val="sr-Cyrl-CS"/>
        </w:rPr>
        <w:t xml:space="preserve">(у даљем тексту: </w:t>
      </w:r>
      <w:r w:rsidR="0028127C" w:rsidRPr="0028127C">
        <w:rPr>
          <w:rFonts w:ascii="Times New Roman" w:hAnsi="Times New Roman" w:cs="Times New Roman"/>
          <w:b/>
          <w:lang w:val="sr-Cyrl-CS"/>
        </w:rPr>
        <w:t>Наручилац</w:t>
      </w:r>
      <w:r w:rsidR="0028127C" w:rsidRPr="0028127C">
        <w:rPr>
          <w:rFonts w:ascii="Times New Roman" w:hAnsi="Times New Roman" w:cs="Times New Roman"/>
          <w:lang w:val="sr-Cyrl-CS"/>
        </w:rPr>
        <w:t>)</w:t>
      </w:r>
    </w:p>
    <w:p w:rsidR="00FC5480" w:rsidRPr="005725D9" w:rsidRDefault="00D712D2" w:rsidP="00850403">
      <w:pPr>
        <w:pStyle w:val="ListParagraphChar"/>
        <w:numPr>
          <w:ilvl w:val="0"/>
          <w:numId w:val="10"/>
        </w:numPr>
        <w:spacing w:line="360" w:lineRule="auto"/>
        <w:rPr>
          <w:rFonts w:ascii="Times New Roman" w:hAnsi="Times New Roman"/>
          <w:lang w:val="sr-Cyrl-CS"/>
        </w:rPr>
      </w:pPr>
      <w:r w:rsidRPr="005725D9">
        <w:rPr>
          <w:rFonts w:ascii="Times New Roman" w:hAnsi="Times New Roman"/>
          <w:b/>
          <w:lang w:val="ru-RU"/>
        </w:rPr>
        <w:t>_________</w:t>
      </w:r>
      <w:r w:rsidR="00FC5480" w:rsidRPr="005725D9">
        <w:rPr>
          <w:rFonts w:ascii="Times New Roman" w:hAnsi="Times New Roman"/>
          <w:lang w:val="ru-RU"/>
        </w:rPr>
        <w:t>_</w:t>
      </w:r>
      <w:r w:rsidR="00FC5480" w:rsidRPr="005725D9">
        <w:rPr>
          <w:rFonts w:ascii="Times New Roman" w:hAnsi="Times New Roman"/>
          <w:lang w:val="sr-Cyrl-CS"/>
        </w:rPr>
        <w:t>____________________________________</w:t>
      </w:r>
      <w:r w:rsidR="00FC5480" w:rsidRPr="005725D9">
        <w:rPr>
          <w:rFonts w:ascii="Times New Roman" w:hAnsi="Times New Roman"/>
          <w:lang w:val="ru-RU"/>
        </w:rPr>
        <w:t>______</w:t>
      </w:r>
      <w:r w:rsidR="00FC5480" w:rsidRPr="005725D9">
        <w:rPr>
          <w:rFonts w:ascii="Times New Roman" w:hAnsi="Times New Roman"/>
          <w:lang w:val="sr-Cyrl-CS"/>
        </w:rPr>
        <w:t>_________</w:t>
      </w:r>
      <w:r w:rsidR="00FC5480" w:rsidRPr="005725D9">
        <w:rPr>
          <w:rFonts w:ascii="Times New Roman" w:hAnsi="Times New Roman"/>
          <w:lang w:val="ru-RU"/>
        </w:rPr>
        <w:t>_</w:t>
      </w:r>
      <w:r w:rsidR="00FC5480" w:rsidRPr="005725D9">
        <w:rPr>
          <w:rFonts w:ascii="Times New Roman" w:hAnsi="Times New Roman"/>
          <w:lang w:val="sr-Cyrl-CS"/>
        </w:rPr>
        <w:t>_______</w:t>
      </w:r>
      <w:r w:rsidR="00863636" w:rsidRPr="005725D9">
        <w:rPr>
          <w:rFonts w:ascii="Times New Roman" w:hAnsi="Times New Roman"/>
          <w:lang w:val="sr-Cyrl-CS"/>
        </w:rPr>
        <w:t>_</w:t>
      </w:r>
      <w:r w:rsidR="00FC5480" w:rsidRPr="005725D9">
        <w:rPr>
          <w:rFonts w:ascii="Times New Roman" w:hAnsi="Times New Roman"/>
          <w:lang w:val="sr-Cyrl-CS"/>
        </w:rPr>
        <w:t>__</w:t>
      </w:r>
      <w:r w:rsidR="00FC5480" w:rsidRPr="005725D9">
        <w:rPr>
          <w:rFonts w:ascii="Times New Roman" w:hAnsi="Times New Roman"/>
          <w:lang w:val="ru-RU"/>
        </w:rPr>
        <w:t>, са седиштем у ____________________________</w:t>
      </w:r>
      <w:r w:rsidR="00FC5480" w:rsidRPr="005725D9">
        <w:rPr>
          <w:rFonts w:ascii="Times New Roman" w:hAnsi="Times New Roman"/>
          <w:lang w:val="sr-Cyrl-CS"/>
        </w:rPr>
        <w:t>_______</w:t>
      </w:r>
      <w:r w:rsidR="00FC5480" w:rsidRPr="005725D9">
        <w:rPr>
          <w:rFonts w:ascii="Times New Roman" w:hAnsi="Times New Roman"/>
          <w:lang w:val="ru-RU"/>
        </w:rPr>
        <w:t>, улица____________________ ________________</w:t>
      </w:r>
      <w:r w:rsidR="00FC5480" w:rsidRPr="005725D9">
        <w:rPr>
          <w:rFonts w:ascii="Times New Roman" w:hAnsi="Times New Roman"/>
          <w:lang w:val="sr-Cyrl-CS"/>
        </w:rPr>
        <w:t>______________________</w:t>
      </w:r>
      <w:r w:rsidR="00863636" w:rsidRPr="005725D9">
        <w:rPr>
          <w:rFonts w:ascii="Times New Roman" w:hAnsi="Times New Roman"/>
          <w:lang w:val="sr-Cyrl-CS"/>
        </w:rPr>
        <w:t>_______</w:t>
      </w:r>
      <w:r w:rsidR="00FC5480" w:rsidRPr="005725D9">
        <w:rPr>
          <w:rFonts w:ascii="Times New Roman" w:hAnsi="Times New Roman"/>
          <w:lang w:val="sr-Cyrl-CS"/>
        </w:rPr>
        <w:t>______</w:t>
      </w:r>
      <w:r w:rsidR="009450FD" w:rsidRPr="005725D9">
        <w:rPr>
          <w:rFonts w:ascii="Times New Roman" w:hAnsi="Times New Roman"/>
          <w:lang w:val="sr-Cyrl-CS"/>
        </w:rPr>
        <w:t xml:space="preserve">(у </w:t>
      </w:r>
      <w:r w:rsidR="00531FF3">
        <w:rPr>
          <w:rFonts w:ascii="Times New Roman" w:hAnsi="Times New Roman"/>
          <w:lang w:val="ru-RU"/>
        </w:rPr>
        <w:t>даљем тексту: Добављ</w:t>
      </w:r>
      <w:r w:rsidR="009450FD" w:rsidRPr="005725D9">
        <w:rPr>
          <w:rFonts w:ascii="Times New Roman" w:hAnsi="Times New Roman"/>
          <w:lang w:val="ru-RU"/>
        </w:rPr>
        <w:t>ач</w:t>
      </w:r>
      <w:r w:rsidR="009450FD" w:rsidRPr="005725D9">
        <w:rPr>
          <w:rFonts w:ascii="Times New Roman" w:hAnsi="Times New Roman"/>
          <w:lang w:val="sr-Cyrl-CS"/>
        </w:rPr>
        <w:t>)</w:t>
      </w:r>
      <w:r w:rsidR="00FC5480" w:rsidRPr="005725D9">
        <w:rPr>
          <w:rFonts w:ascii="Times New Roman" w:hAnsi="Times New Roman"/>
          <w:lang w:val="ru-RU"/>
        </w:rPr>
        <w:t>, ПИБ ___</w:t>
      </w:r>
      <w:r w:rsidR="00FC5480" w:rsidRPr="005725D9">
        <w:rPr>
          <w:rFonts w:ascii="Times New Roman" w:hAnsi="Times New Roman"/>
          <w:lang w:val="sr-Cyrl-CS"/>
        </w:rPr>
        <w:t>________</w:t>
      </w:r>
      <w:r w:rsidR="00FC5480" w:rsidRPr="005725D9">
        <w:rPr>
          <w:rFonts w:ascii="Times New Roman" w:hAnsi="Times New Roman"/>
          <w:lang w:val="ru-RU"/>
        </w:rPr>
        <w:t>__</w:t>
      </w:r>
      <w:r w:rsidR="00863636" w:rsidRPr="005725D9">
        <w:rPr>
          <w:rFonts w:ascii="Times New Roman" w:hAnsi="Times New Roman"/>
          <w:lang w:val="ru-RU"/>
        </w:rPr>
        <w:t>____</w:t>
      </w:r>
      <w:r w:rsidR="00FC5480" w:rsidRPr="005725D9">
        <w:rPr>
          <w:rFonts w:ascii="Times New Roman" w:hAnsi="Times New Roman"/>
          <w:lang w:val="ru-RU"/>
        </w:rPr>
        <w:t>____</w:t>
      </w:r>
      <w:r w:rsidR="00FC5480" w:rsidRPr="005725D9">
        <w:rPr>
          <w:rFonts w:ascii="Times New Roman" w:hAnsi="Times New Roman"/>
          <w:lang w:val="sr-Cyrl-CS"/>
        </w:rPr>
        <w:t>_______</w:t>
      </w:r>
      <w:r w:rsidR="00FC5480" w:rsidRPr="005725D9">
        <w:rPr>
          <w:rFonts w:ascii="Times New Roman" w:hAnsi="Times New Roman"/>
          <w:lang w:val="ru-RU"/>
        </w:rPr>
        <w:t>, матични број ____</w:t>
      </w:r>
      <w:r w:rsidR="00863636" w:rsidRPr="005725D9">
        <w:rPr>
          <w:rFonts w:ascii="Times New Roman" w:hAnsi="Times New Roman"/>
          <w:lang w:val="ru-RU"/>
        </w:rPr>
        <w:t>____</w:t>
      </w:r>
      <w:r w:rsidR="00FC5480" w:rsidRPr="005725D9">
        <w:rPr>
          <w:rFonts w:ascii="Times New Roman" w:hAnsi="Times New Roman"/>
          <w:lang w:val="ru-RU"/>
        </w:rPr>
        <w:t>_____</w:t>
      </w:r>
      <w:r w:rsidR="00531FF3">
        <w:rPr>
          <w:rFonts w:ascii="Times New Roman" w:hAnsi="Times New Roman"/>
          <w:lang w:val="ru-RU"/>
        </w:rPr>
        <w:t>_</w:t>
      </w:r>
      <w:r w:rsidR="00FC5480" w:rsidRPr="005725D9">
        <w:rPr>
          <w:rFonts w:ascii="Times New Roman" w:hAnsi="Times New Roman"/>
          <w:lang w:val="ru-RU"/>
        </w:rPr>
        <w:t>_______</w:t>
      </w:r>
      <w:r w:rsidR="00FC5480" w:rsidRPr="005725D9">
        <w:rPr>
          <w:rFonts w:ascii="Times New Roman" w:hAnsi="Times New Roman"/>
          <w:lang w:val="sr-Cyrl-CS"/>
        </w:rPr>
        <w:t>________</w:t>
      </w:r>
      <w:r w:rsidR="00FC5480" w:rsidRPr="005725D9">
        <w:rPr>
          <w:rFonts w:ascii="Times New Roman" w:hAnsi="Times New Roman"/>
          <w:lang w:val="ru-RU"/>
        </w:rPr>
        <w:t>,</w:t>
      </w:r>
      <w:r w:rsidR="00FC5480" w:rsidRPr="005725D9">
        <w:rPr>
          <w:rFonts w:ascii="Times New Roman" w:hAnsi="Times New Roman"/>
          <w:iCs/>
          <w:lang w:val="sr-Cyrl-CS"/>
        </w:rPr>
        <w:t xml:space="preserve"> </w:t>
      </w:r>
      <w:r w:rsidR="00FC5480" w:rsidRPr="005725D9">
        <w:rPr>
          <w:rFonts w:ascii="Times New Roman" w:hAnsi="Times New Roman"/>
          <w:lang w:val="ru-RU"/>
        </w:rPr>
        <w:t>које заступа директор __</w:t>
      </w:r>
      <w:r w:rsidR="00FC5480" w:rsidRPr="005725D9">
        <w:rPr>
          <w:rFonts w:ascii="Times New Roman" w:hAnsi="Times New Roman"/>
          <w:lang w:val="sr-Cyrl-CS"/>
        </w:rPr>
        <w:t>_______________________</w:t>
      </w:r>
      <w:r w:rsidR="00863636" w:rsidRPr="005725D9">
        <w:rPr>
          <w:rFonts w:ascii="Times New Roman" w:hAnsi="Times New Roman"/>
          <w:lang w:val="sr-Cyrl-CS"/>
        </w:rPr>
        <w:t>___________</w:t>
      </w:r>
      <w:r w:rsidR="00FC5480" w:rsidRPr="005725D9">
        <w:rPr>
          <w:rFonts w:ascii="Times New Roman" w:hAnsi="Times New Roman"/>
          <w:lang w:val="sr-Cyrl-CS"/>
        </w:rPr>
        <w:t>___</w:t>
      </w:r>
      <w:r w:rsidR="00FC5480" w:rsidRPr="005725D9">
        <w:rPr>
          <w:rFonts w:ascii="Times New Roman" w:hAnsi="Times New Roman"/>
          <w:lang w:val="ru-RU"/>
        </w:rPr>
        <w:t>_____</w:t>
      </w:r>
      <w:r w:rsidR="00FC5480" w:rsidRPr="005725D9">
        <w:rPr>
          <w:rFonts w:ascii="Times New Roman" w:hAnsi="Times New Roman"/>
          <w:lang w:val="sr-Cyrl-CS"/>
        </w:rPr>
        <w:t>___</w:t>
      </w:r>
      <w:r w:rsidR="009450FD" w:rsidRPr="005725D9">
        <w:rPr>
          <w:rFonts w:ascii="Times New Roman" w:hAnsi="Times New Roman"/>
          <w:lang w:val="ru-RU"/>
        </w:rPr>
        <w:t>,.</w:t>
      </w:r>
    </w:p>
    <w:p w:rsidR="00D712D2" w:rsidRDefault="003F5CDB" w:rsidP="00850403">
      <w:pPr>
        <w:pStyle w:val="ListParagraph"/>
        <w:numPr>
          <w:ilvl w:val="0"/>
          <w:numId w:val="18"/>
        </w:numPr>
        <w:tabs>
          <w:tab w:val="left" w:pos="2760"/>
        </w:tabs>
        <w:rPr>
          <w:rFonts w:ascii="Times New Roman" w:hAnsi="Times New Roman" w:cs="Times New Roman"/>
        </w:rPr>
      </w:pPr>
      <w:r w:rsidRPr="005725D9">
        <w:rPr>
          <w:rFonts w:ascii="Times New Roman" w:hAnsi="Times New Roman" w:cs="Times New Roman"/>
        </w:rPr>
        <w:t>Попуњава</w:t>
      </w:r>
      <w:r w:rsidR="00D712D2" w:rsidRPr="005725D9">
        <w:rPr>
          <w:rFonts w:ascii="Times New Roman" w:hAnsi="Times New Roman" w:cs="Times New Roman"/>
        </w:rPr>
        <w:t xml:space="preserve"> извођач </w:t>
      </w:r>
      <w:r w:rsidRPr="005725D9">
        <w:rPr>
          <w:rFonts w:ascii="Times New Roman" w:hAnsi="Times New Roman" w:cs="Times New Roman"/>
        </w:rPr>
        <w:t xml:space="preserve">који </w:t>
      </w:r>
      <w:r w:rsidR="00D712D2" w:rsidRPr="005725D9">
        <w:rPr>
          <w:rFonts w:ascii="Times New Roman" w:hAnsi="Times New Roman" w:cs="Times New Roman"/>
        </w:rPr>
        <w:t>наступа самостално</w:t>
      </w:r>
      <w:r w:rsidRPr="005725D9">
        <w:rPr>
          <w:rFonts w:ascii="Times New Roman" w:hAnsi="Times New Roman" w:cs="Times New Roman"/>
        </w:rPr>
        <w:t>, извођач који наступа са подизвођачима и овлашћени члан групе понуђача.</w:t>
      </w:r>
    </w:p>
    <w:p w:rsidR="007F6078" w:rsidRDefault="007F6078" w:rsidP="007F6078">
      <w:pPr>
        <w:pStyle w:val="ListParagraph"/>
        <w:tabs>
          <w:tab w:val="left" w:pos="2760"/>
        </w:tabs>
        <w:rPr>
          <w:rFonts w:ascii="Times New Roman" w:hAnsi="Times New Roman" w:cs="Times New Roman"/>
        </w:rPr>
      </w:pPr>
    </w:p>
    <w:p w:rsidR="007F6078" w:rsidRPr="005725D9" w:rsidRDefault="007F6078" w:rsidP="007F6078">
      <w:pPr>
        <w:pStyle w:val="ListParagraph"/>
        <w:tabs>
          <w:tab w:val="left" w:pos="2760"/>
        </w:tabs>
        <w:rPr>
          <w:rFonts w:ascii="Times New Roman" w:hAnsi="Times New Roman" w:cs="Times New Roman"/>
        </w:rPr>
      </w:pPr>
    </w:p>
    <w:p w:rsidR="001707AA" w:rsidRPr="005725D9" w:rsidRDefault="005A745A" w:rsidP="001707AA">
      <w:pPr>
        <w:spacing w:line="360" w:lineRule="auto"/>
        <w:ind w:left="90" w:right="-540"/>
        <w:jc w:val="both"/>
        <w:rPr>
          <w:rFonts w:ascii="Times New Roman" w:hAnsi="Times New Roman" w:cs="Times New Roman"/>
          <w:sz w:val="24"/>
          <w:szCs w:val="24"/>
          <w:u w:val="single"/>
        </w:rPr>
      </w:pPr>
      <w:r>
        <w:rPr>
          <w:rFonts w:ascii="Times New Roman" w:hAnsi="Times New Roman" w:cs="Times New Roman"/>
          <w:sz w:val="24"/>
          <w:szCs w:val="24"/>
          <w:u w:val="single"/>
        </w:rPr>
        <w:t>Извођач ће део уговорених обавез</w:t>
      </w:r>
      <w:r w:rsidR="001707AA" w:rsidRPr="005725D9">
        <w:rPr>
          <w:rFonts w:ascii="Times New Roman" w:hAnsi="Times New Roman" w:cs="Times New Roman"/>
          <w:sz w:val="24"/>
          <w:szCs w:val="24"/>
          <w:u w:val="single"/>
        </w:rPr>
        <w:t>а извршити преко подизвођача:</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1.______________________________________,са седиштем___________________________, ПИБ________________, матични број____________________.</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lastRenderedPageBreak/>
        <w:t>Уколико има више подизвођача, прилагодити броју подизвођача.</w:t>
      </w:r>
    </w:p>
    <w:p w:rsidR="00D712D2" w:rsidRPr="005725D9"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8727E4" w:rsidRPr="005725D9" w:rsidRDefault="008727E4" w:rsidP="00BE001E">
      <w:pPr>
        <w:jc w:val="both"/>
        <w:rPr>
          <w:rFonts w:ascii="Times New Roman" w:hAnsi="Times New Roman" w:cs="Times New Roman"/>
          <w:sz w:val="24"/>
          <w:szCs w:val="24"/>
          <w:lang w:val="sr-Cyrl-CS"/>
        </w:rPr>
      </w:pPr>
    </w:p>
    <w:p w:rsidR="001707AA" w:rsidRPr="005725D9" w:rsidRDefault="001707AA" w:rsidP="001707AA">
      <w:pPr>
        <w:ind w:left="90" w:right="-540"/>
        <w:rPr>
          <w:rFonts w:ascii="Times New Roman" w:hAnsi="Times New Roman" w:cs="Times New Roman"/>
          <w:sz w:val="24"/>
          <w:szCs w:val="24"/>
          <w:u w:val="single"/>
        </w:rPr>
      </w:pPr>
      <w:r w:rsidRPr="005725D9">
        <w:rPr>
          <w:rFonts w:ascii="Times New Roman" w:hAnsi="Times New Roman" w:cs="Times New Roman"/>
          <w:sz w:val="24"/>
          <w:szCs w:val="24"/>
          <w:u w:val="single"/>
        </w:rPr>
        <w:t>Односно у групи понуђача коју чине:</w:t>
      </w:r>
    </w:p>
    <w:p w:rsidR="0035015C" w:rsidRPr="005725D9"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1.______________________________________,са седиштем___________________________, ПИБ________________, матични број____________________.</w:t>
      </w:r>
    </w:p>
    <w:p w:rsidR="0035015C"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w:t>
      </w:r>
      <w:r w:rsidR="00F92183" w:rsidRPr="005725D9">
        <w:rPr>
          <w:rFonts w:ascii="Times New Roman" w:hAnsi="Times New Roman" w:cs="Times New Roman"/>
        </w:rPr>
        <w:t xml:space="preserve"> </w:t>
      </w:r>
      <w:r w:rsidRPr="005725D9">
        <w:rPr>
          <w:rFonts w:ascii="Times New Roman" w:hAnsi="Times New Roman" w:cs="Times New Roman"/>
        </w:rPr>
        <w:t>учесника, прилагодити броју учесника</w:t>
      </w:r>
      <w:r w:rsidR="00D712D2" w:rsidRPr="005725D9">
        <w:rPr>
          <w:rFonts w:ascii="Times New Roman" w:hAnsi="Times New Roman" w:cs="Times New Roman"/>
        </w:rPr>
        <w:t xml:space="preserve"> групе понуђача.</w:t>
      </w:r>
    </w:p>
    <w:p w:rsidR="00D712D2"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FF5936" w:rsidRDefault="00FF5936" w:rsidP="00A746B7">
      <w:pPr>
        <w:pStyle w:val="ListParagraph"/>
        <w:tabs>
          <w:tab w:val="left" w:pos="2760"/>
        </w:tabs>
        <w:rPr>
          <w:rFonts w:ascii="Times New Roman" w:hAnsi="Times New Roman" w:cs="Times New Roman"/>
        </w:rPr>
      </w:pPr>
    </w:p>
    <w:p w:rsidR="00C5774B" w:rsidRPr="00D750FD" w:rsidRDefault="00C5774B" w:rsidP="00C5774B">
      <w:pPr>
        <w:jc w:val="both"/>
        <w:rPr>
          <w:rFonts w:ascii="Times New Roman" w:hAnsi="Times New Roman" w:cs="Times New Roman"/>
          <w:sz w:val="24"/>
          <w:szCs w:val="24"/>
        </w:rPr>
      </w:pPr>
      <w:r w:rsidRPr="00D750FD">
        <w:rPr>
          <w:rFonts w:ascii="Times New Roman" w:hAnsi="Times New Roman" w:cs="Times New Roman"/>
          <w:sz w:val="24"/>
          <w:szCs w:val="24"/>
        </w:rPr>
        <w:t>Уговорне стране констатују:</w:t>
      </w:r>
    </w:p>
    <w:p w:rsidR="00C5774B" w:rsidRPr="00D750FD" w:rsidRDefault="00C5774B" w:rsidP="00C5774B">
      <w:pPr>
        <w:jc w:val="both"/>
        <w:rPr>
          <w:rFonts w:ascii="Times New Roman" w:hAnsi="Times New Roman" w:cs="Times New Roman"/>
          <w:sz w:val="24"/>
          <w:szCs w:val="24"/>
        </w:rPr>
      </w:pPr>
    </w:p>
    <w:p w:rsidR="00C5774B" w:rsidRPr="00D750FD" w:rsidRDefault="00C5774B" w:rsidP="00C5774B">
      <w:pPr>
        <w:tabs>
          <w:tab w:val="left" w:pos="360"/>
        </w:tabs>
        <w:ind w:left="270" w:hanging="270"/>
        <w:jc w:val="both"/>
        <w:rPr>
          <w:rFonts w:ascii="Times New Roman" w:hAnsi="Times New Roman" w:cs="Times New Roman"/>
          <w:sz w:val="24"/>
          <w:szCs w:val="24"/>
        </w:rPr>
      </w:pPr>
      <w:r w:rsidRPr="00D750FD">
        <w:rPr>
          <w:rFonts w:ascii="Times New Roman" w:hAnsi="Times New Roman" w:cs="Times New Roman"/>
          <w:sz w:val="24"/>
          <w:szCs w:val="24"/>
        </w:rPr>
        <w:t xml:space="preserve"> - Да је Наручилац, на основу члана 32. Закона о јавним набавкама (,,Службени гласник Републике србије 124/12”)  и позива који је објављен на Порталу јавних набавки и интернет страници наручиоца дана ________________ , спровео поступак јавне набавке у отвореном поступку</w:t>
      </w:r>
      <w:r>
        <w:rPr>
          <w:rFonts w:ascii="Times New Roman" w:hAnsi="Times New Roman" w:cs="Times New Roman"/>
          <w:sz w:val="24"/>
          <w:szCs w:val="24"/>
        </w:rPr>
        <w:t>, бр. набавке ОП/Д/01/15</w:t>
      </w:r>
      <w:r w:rsidRPr="00D750FD">
        <w:rPr>
          <w:rFonts w:ascii="Times New Roman" w:hAnsi="Times New Roman" w:cs="Times New Roman"/>
          <w:sz w:val="24"/>
          <w:szCs w:val="24"/>
        </w:rPr>
        <w:t>;</w:t>
      </w:r>
    </w:p>
    <w:p w:rsidR="00C5774B" w:rsidRPr="00D750FD" w:rsidRDefault="00C5774B" w:rsidP="00C5774B">
      <w:pPr>
        <w:tabs>
          <w:tab w:val="left" w:pos="360"/>
        </w:tabs>
        <w:ind w:left="90"/>
        <w:jc w:val="both"/>
        <w:rPr>
          <w:rFonts w:ascii="Times New Roman" w:hAnsi="Times New Roman" w:cs="Times New Roman"/>
          <w:sz w:val="24"/>
          <w:szCs w:val="24"/>
        </w:rPr>
      </w:pPr>
      <w:r w:rsidRPr="00D750FD">
        <w:rPr>
          <w:rFonts w:ascii="Times New Roman" w:hAnsi="Times New Roman" w:cs="Times New Roman"/>
          <w:sz w:val="24"/>
          <w:szCs w:val="24"/>
        </w:rPr>
        <w:t xml:space="preserve">-  Да је Понуђач доставио понуду , број ___________________________________ од _____________________________. године ( у даљем тексту Понуду ), која у потпуности испуњава захтеве Наручиоца из конкурсне документације и саставни је део овог Уговора ;                                                   </w:t>
      </w:r>
    </w:p>
    <w:p w:rsidR="00C5774B" w:rsidRPr="00D7504C" w:rsidRDefault="00C5774B" w:rsidP="00C5774B">
      <w:pPr>
        <w:pStyle w:val="ListParagraph"/>
        <w:tabs>
          <w:tab w:val="left" w:pos="2760"/>
        </w:tabs>
        <w:ind w:left="90"/>
        <w:rPr>
          <w:rFonts w:ascii="Times New Roman" w:hAnsi="Times New Roman" w:cs="Times New Roman"/>
        </w:rPr>
      </w:pPr>
      <w:r w:rsidRPr="00D750FD">
        <w:rPr>
          <w:rFonts w:ascii="Times New Roman" w:hAnsi="Times New Roman" w:cs="Times New Roman"/>
        </w:rPr>
        <w:t>- Да је Наручилац , у складу са чланом 108. Закона о јавним набавкама , на основу понуде Добављача и Одлуке о додели уговора број___________________________________од ________________, доделио уговор о јавној набавци за опремање Студентског центра</w:t>
      </w:r>
      <w:r>
        <w:rPr>
          <w:rFonts w:ascii="Times New Roman" w:hAnsi="Times New Roman" w:cs="Times New Roman"/>
        </w:rPr>
        <w:t xml:space="preserve"> Чачак</w:t>
      </w:r>
      <w:r w:rsidRPr="00D750FD">
        <w:rPr>
          <w:rFonts w:ascii="Times New Roman" w:eastAsia="TimesNewRomanPS-BoldMT" w:hAnsi="Times New Roman" w:cs="Times New Roman"/>
          <w:bCs/>
        </w:rPr>
        <w:t>,</w:t>
      </w:r>
      <w:r w:rsidRPr="00D750FD">
        <w:rPr>
          <w:rFonts w:ascii="Times New Roman" w:eastAsia="TimesNewRomanPS-BoldMT" w:hAnsi="Times New Roman" w:cs="Times New Roman"/>
          <w:b/>
          <w:bCs/>
        </w:rPr>
        <w:t xml:space="preserve">      </w:t>
      </w:r>
      <w:r w:rsidRPr="00D750FD">
        <w:rPr>
          <w:rFonts w:ascii="Times New Roman" w:hAnsi="Times New Roman" w:cs="Times New Roman"/>
        </w:rPr>
        <w:t>_______________________________________________________________________________ из ___________________________________________</w:t>
      </w:r>
      <w:r>
        <w:rPr>
          <w:rFonts w:ascii="Times New Roman" w:hAnsi="Times New Roman" w:cs="Times New Roman"/>
        </w:rPr>
        <w:t>_____________________</w:t>
      </w:r>
    </w:p>
    <w:p w:rsidR="00FF5936" w:rsidRDefault="00FF5936" w:rsidP="0003717C">
      <w:pPr>
        <w:rPr>
          <w:rFonts w:ascii="Times New Roman" w:hAnsi="Times New Roman" w:cs="Times New Roman"/>
          <w:sz w:val="24"/>
          <w:szCs w:val="24"/>
        </w:rPr>
      </w:pPr>
    </w:p>
    <w:p w:rsidR="004146B8" w:rsidRPr="005725D9" w:rsidRDefault="004146B8" w:rsidP="004146B8">
      <w:pPr>
        <w:jc w:val="center"/>
        <w:rPr>
          <w:rFonts w:ascii="Times New Roman" w:hAnsi="Times New Roman" w:cs="Times New Roman"/>
          <w:b/>
          <w:sz w:val="24"/>
          <w:szCs w:val="24"/>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1</w:t>
      </w:r>
      <w:r w:rsidRPr="005725D9">
        <w:rPr>
          <w:rFonts w:ascii="Times New Roman" w:hAnsi="Times New Roman" w:cs="Times New Roman"/>
          <w:b/>
          <w:sz w:val="24"/>
          <w:szCs w:val="24"/>
          <w:lang w:val="sr-Cyrl-CS"/>
        </w:rPr>
        <w:t>.</w:t>
      </w:r>
    </w:p>
    <w:p w:rsidR="0003717C" w:rsidRPr="005725D9" w:rsidRDefault="0003717C" w:rsidP="0003717C">
      <w:pPr>
        <w:rPr>
          <w:rFonts w:ascii="Times New Roman" w:hAnsi="Times New Roman" w:cs="Times New Roman"/>
          <w:sz w:val="24"/>
          <w:szCs w:val="24"/>
        </w:rPr>
      </w:pPr>
    </w:p>
    <w:p w:rsidR="008863C9" w:rsidRPr="005725D9" w:rsidRDefault="00C4177B" w:rsidP="00F76ECD">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EA3038">
        <w:rPr>
          <w:rFonts w:ascii="Times New Roman" w:hAnsi="Times New Roman" w:cs="Times New Roman"/>
          <w:bCs/>
          <w:sz w:val="24"/>
          <w:szCs w:val="24"/>
          <w:lang w:val="sr-Cyrl-CS"/>
        </w:rPr>
        <w:t>П</w:t>
      </w:r>
      <w:r w:rsidR="00BE001E" w:rsidRPr="005725D9">
        <w:rPr>
          <w:rFonts w:ascii="Times New Roman" w:hAnsi="Times New Roman" w:cs="Times New Roman"/>
          <w:bCs/>
          <w:sz w:val="24"/>
          <w:szCs w:val="24"/>
          <w:lang w:val="sr-Cyrl-CS"/>
        </w:rPr>
        <w:t xml:space="preserve">редмет </w:t>
      </w:r>
      <w:r w:rsidR="001707AA" w:rsidRPr="005725D9">
        <w:rPr>
          <w:rFonts w:ascii="Times New Roman" w:hAnsi="Times New Roman" w:cs="Times New Roman"/>
          <w:bCs/>
          <w:sz w:val="24"/>
          <w:szCs w:val="24"/>
          <w:lang w:val="sr-Cyrl-CS"/>
        </w:rPr>
        <w:t xml:space="preserve">овог </w:t>
      </w:r>
      <w:r w:rsidR="00EA3038" w:rsidRPr="00292C1A">
        <w:rPr>
          <w:rFonts w:ascii="Times New Roman" w:hAnsi="Times New Roman" w:cs="Times New Roman"/>
          <w:bCs/>
          <w:sz w:val="24"/>
          <w:szCs w:val="24"/>
          <w:lang w:val="sr-Cyrl-CS"/>
        </w:rPr>
        <w:t>у</w:t>
      </w:r>
      <w:r w:rsidR="001707AA" w:rsidRPr="00292C1A">
        <w:rPr>
          <w:rFonts w:ascii="Times New Roman" w:hAnsi="Times New Roman" w:cs="Times New Roman"/>
          <w:bCs/>
          <w:sz w:val="24"/>
          <w:szCs w:val="24"/>
          <w:lang w:val="sr-Cyrl-CS"/>
        </w:rPr>
        <w:t>говора</w:t>
      </w:r>
      <w:r w:rsidR="00EA3038" w:rsidRPr="00292C1A">
        <w:rPr>
          <w:rFonts w:ascii="Times New Roman" w:hAnsi="Times New Roman" w:cs="Times New Roman"/>
          <w:bCs/>
          <w:sz w:val="24"/>
          <w:szCs w:val="24"/>
          <w:lang w:val="sr-Cyrl-CS"/>
        </w:rPr>
        <w:t xml:space="preserve"> је</w:t>
      </w:r>
      <w:r w:rsidR="00F76ECD" w:rsidRPr="00292C1A">
        <w:rPr>
          <w:rFonts w:ascii="Times New Roman" w:hAnsi="Times New Roman" w:cs="Times New Roman"/>
          <w:bCs/>
          <w:sz w:val="24"/>
          <w:szCs w:val="24"/>
          <w:lang w:val="sr-Cyrl-CS"/>
        </w:rPr>
        <w:t xml:space="preserve"> </w:t>
      </w:r>
      <w:r w:rsidR="005F4217" w:rsidRPr="00F6763F">
        <w:rPr>
          <w:rFonts w:ascii="Times New Roman" w:hAnsi="Times New Roman"/>
          <w:iCs/>
          <w:sz w:val="24"/>
        </w:rPr>
        <w:t xml:space="preserve">опремање </w:t>
      </w:r>
      <w:r w:rsidR="00F6763F" w:rsidRPr="00F6763F">
        <w:rPr>
          <w:rFonts w:ascii="Times New Roman" w:hAnsi="Times New Roman"/>
          <w:iCs/>
          <w:sz w:val="24"/>
        </w:rPr>
        <w:t>Студентског центра Чачак</w:t>
      </w:r>
      <w:r w:rsidR="0061549D" w:rsidRPr="00F6763F">
        <w:rPr>
          <w:rFonts w:ascii="Times New Roman" w:hAnsi="Times New Roman" w:cs="Times New Roman"/>
          <w:bCs/>
          <w:sz w:val="24"/>
          <w:szCs w:val="24"/>
          <w:lang w:val="sr-Cyrl-CS"/>
        </w:rPr>
        <w:t>,</w:t>
      </w:r>
      <w:r w:rsidR="00EA3038" w:rsidRPr="00F6763F">
        <w:rPr>
          <w:rFonts w:ascii="Times New Roman" w:hAnsi="Times New Roman" w:cs="Times New Roman"/>
          <w:bCs/>
          <w:sz w:val="24"/>
          <w:szCs w:val="24"/>
          <w:lang w:val="sr-Cyrl-CS"/>
        </w:rPr>
        <w:t xml:space="preserve"> </w:t>
      </w:r>
      <w:r w:rsidR="001707AA" w:rsidRPr="00F6763F">
        <w:rPr>
          <w:rFonts w:ascii="Times New Roman" w:hAnsi="Times New Roman" w:cs="Times New Roman"/>
          <w:bCs/>
          <w:sz w:val="24"/>
          <w:szCs w:val="24"/>
        </w:rPr>
        <w:t>у свему</w:t>
      </w:r>
      <w:r w:rsidR="001707AA" w:rsidRPr="00292C1A">
        <w:rPr>
          <w:rFonts w:ascii="Times New Roman" w:hAnsi="Times New Roman" w:cs="Times New Roman"/>
          <w:bCs/>
          <w:color w:val="000000"/>
          <w:sz w:val="24"/>
          <w:szCs w:val="24"/>
        </w:rPr>
        <w:t xml:space="preserve"> према </w:t>
      </w:r>
      <w:r w:rsidR="00531FF3" w:rsidRPr="00292C1A">
        <w:rPr>
          <w:rFonts w:ascii="Times New Roman" w:hAnsi="Times New Roman" w:cs="Times New Roman"/>
          <w:bCs/>
          <w:color w:val="000000"/>
          <w:sz w:val="24"/>
          <w:szCs w:val="24"/>
        </w:rPr>
        <w:t>обрасцу</w:t>
      </w:r>
      <w:r w:rsidR="00EA3038" w:rsidRPr="00292C1A">
        <w:rPr>
          <w:rFonts w:ascii="Times New Roman" w:hAnsi="Times New Roman" w:cs="Times New Roman"/>
          <w:bCs/>
          <w:color w:val="000000"/>
          <w:sz w:val="24"/>
          <w:szCs w:val="24"/>
        </w:rPr>
        <w:t xml:space="preserve"> </w:t>
      </w:r>
      <w:r w:rsidR="001707AA" w:rsidRPr="00292C1A">
        <w:rPr>
          <w:rFonts w:ascii="Times New Roman" w:hAnsi="Times New Roman" w:cs="Times New Roman"/>
          <w:bCs/>
          <w:color w:val="000000"/>
          <w:sz w:val="24"/>
          <w:szCs w:val="24"/>
        </w:rPr>
        <w:t>понуд</w:t>
      </w:r>
      <w:r w:rsidR="00531FF3" w:rsidRPr="00292C1A">
        <w:rPr>
          <w:rFonts w:ascii="Times New Roman" w:hAnsi="Times New Roman" w:cs="Times New Roman"/>
          <w:bCs/>
          <w:color w:val="000000"/>
          <w:sz w:val="24"/>
          <w:szCs w:val="24"/>
        </w:rPr>
        <w:t>е</w:t>
      </w:r>
      <w:r w:rsidR="001707AA" w:rsidRPr="00292C1A">
        <w:rPr>
          <w:rFonts w:ascii="Times New Roman" w:hAnsi="Times New Roman" w:cs="Times New Roman"/>
          <w:bCs/>
          <w:color w:val="000000"/>
          <w:sz w:val="24"/>
          <w:szCs w:val="24"/>
        </w:rPr>
        <w:t xml:space="preserve"> </w:t>
      </w:r>
      <w:r w:rsidR="00531FF3" w:rsidRPr="00292C1A">
        <w:rPr>
          <w:rFonts w:ascii="Times New Roman" w:hAnsi="Times New Roman" w:cs="Times New Roman"/>
          <w:bCs/>
          <w:sz w:val="24"/>
          <w:szCs w:val="24"/>
          <w:lang w:val="sr-Cyrl-CS"/>
        </w:rPr>
        <w:t>Добављ</w:t>
      </w:r>
      <w:r w:rsidR="00BE001E" w:rsidRPr="00292C1A">
        <w:rPr>
          <w:rFonts w:ascii="Times New Roman" w:hAnsi="Times New Roman" w:cs="Times New Roman"/>
          <w:bCs/>
          <w:sz w:val="24"/>
          <w:szCs w:val="24"/>
          <w:lang w:val="sr-Cyrl-CS"/>
        </w:rPr>
        <w:t>ача</w:t>
      </w:r>
      <w:r w:rsidR="00531FF3" w:rsidRPr="00292C1A">
        <w:rPr>
          <w:rFonts w:ascii="Times New Roman" w:hAnsi="Times New Roman" w:cs="Times New Roman"/>
          <w:bCs/>
          <w:sz w:val="24"/>
          <w:szCs w:val="24"/>
          <w:lang w:val="sr-Cyrl-CS"/>
        </w:rPr>
        <w:t xml:space="preserve">, </w:t>
      </w:r>
      <w:r w:rsidR="00F6763F">
        <w:rPr>
          <w:rFonts w:ascii="Times New Roman" w:hAnsi="Times New Roman" w:cs="Times New Roman"/>
          <w:bCs/>
          <w:sz w:val="24"/>
          <w:szCs w:val="24"/>
          <w:lang w:val="sr-Cyrl-CS"/>
        </w:rPr>
        <w:t xml:space="preserve">број          од         2015. године,     </w:t>
      </w:r>
      <w:r w:rsidR="00531FF3" w:rsidRPr="00292C1A">
        <w:rPr>
          <w:rFonts w:ascii="Times New Roman" w:hAnsi="Times New Roman" w:cs="Times New Roman"/>
          <w:bCs/>
          <w:sz w:val="24"/>
          <w:szCs w:val="24"/>
          <w:lang w:val="sr-Cyrl-CS"/>
        </w:rPr>
        <w:t xml:space="preserve">заведеној код </w:t>
      </w:r>
      <w:r w:rsidR="0067266C" w:rsidRPr="00292C1A">
        <w:rPr>
          <w:rFonts w:ascii="Times New Roman" w:hAnsi="Times New Roman" w:cs="Times New Roman"/>
          <w:bCs/>
          <w:sz w:val="24"/>
          <w:szCs w:val="24"/>
          <w:lang w:val="sr-Cyrl-CS"/>
        </w:rPr>
        <w:t>М</w:t>
      </w:r>
      <w:r w:rsidR="00531FF3" w:rsidRPr="00292C1A">
        <w:rPr>
          <w:rFonts w:ascii="Times New Roman" w:hAnsi="Times New Roman" w:cs="Times New Roman"/>
          <w:bCs/>
          <w:sz w:val="24"/>
          <w:szCs w:val="24"/>
          <w:lang w:val="sr-Cyrl-CS"/>
        </w:rPr>
        <w:t>инистарства просвете, науке и</w:t>
      </w:r>
      <w:r w:rsidR="00531FF3">
        <w:rPr>
          <w:rFonts w:ascii="Times New Roman" w:hAnsi="Times New Roman" w:cs="Times New Roman"/>
          <w:bCs/>
          <w:sz w:val="24"/>
          <w:szCs w:val="24"/>
          <w:lang w:val="sr-Cyrl-CS"/>
        </w:rPr>
        <w:t xml:space="preserve"> технолошког развоја под</w:t>
      </w:r>
      <w:r w:rsidR="00BE001E" w:rsidRPr="005725D9">
        <w:rPr>
          <w:rFonts w:ascii="Times New Roman" w:hAnsi="Times New Roman" w:cs="Times New Roman"/>
          <w:bCs/>
          <w:sz w:val="24"/>
          <w:szCs w:val="24"/>
          <w:lang w:val="sr-Cyrl-CS"/>
        </w:rPr>
        <w:t xml:space="preserve"> број</w:t>
      </w:r>
      <w:r w:rsidR="00531FF3">
        <w:rPr>
          <w:rFonts w:ascii="Times New Roman" w:hAnsi="Times New Roman" w:cs="Times New Roman"/>
          <w:bCs/>
          <w:sz w:val="24"/>
          <w:szCs w:val="24"/>
          <w:lang w:val="sr-Cyrl-CS"/>
        </w:rPr>
        <w:t>ем</w:t>
      </w:r>
      <w:r w:rsidR="00BE001E" w:rsidRPr="005725D9">
        <w:rPr>
          <w:rFonts w:ascii="Times New Roman" w:hAnsi="Times New Roman" w:cs="Times New Roman"/>
          <w:bCs/>
          <w:sz w:val="24"/>
          <w:szCs w:val="24"/>
          <w:lang w:val="sr-Cyrl-CS"/>
        </w:rPr>
        <w:t xml:space="preserve"> __</w:t>
      </w:r>
      <w:r w:rsidR="00EA3038">
        <w:rPr>
          <w:rFonts w:ascii="Times New Roman" w:hAnsi="Times New Roman" w:cs="Times New Roman"/>
          <w:bCs/>
          <w:sz w:val="24"/>
          <w:szCs w:val="24"/>
        </w:rPr>
        <w:t>______</w:t>
      </w:r>
      <w:r w:rsidR="00BE001E" w:rsidRPr="005725D9">
        <w:rPr>
          <w:rFonts w:ascii="Times New Roman" w:hAnsi="Times New Roman" w:cs="Times New Roman"/>
          <w:bCs/>
          <w:sz w:val="24"/>
          <w:szCs w:val="24"/>
          <w:lang w:val="sr-Cyrl-CS"/>
        </w:rPr>
        <w:t>_</w:t>
      </w:r>
      <w:r w:rsidR="00531FF3">
        <w:rPr>
          <w:rFonts w:ascii="Times New Roman" w:hAnsi="Times New Roman" w:cs="Times New Roman"/>
          <w:bCs/>
          <w:sz w:val="24"/>
          <w:szCs w:val="24"/>
          <w:lang w:val="sr-Cyrl-CS"/>
        </w:rPr>
        <w:t>__________</w:t>
      </w:r>
      <w:r w:rsidR="00BE001E" w:rsidRPr="005725D9">
        <w:rPr>
          <w:rFonts w:ascii="Times New Roman" w:hAnsi="Times New Roman" w:cs="Times New Roman"/>
          <w:bCs/>
          <w:sz w:val="24"/>
          <w:szCs w:val="24"/>
          <w:lang w:val="sr-Cyrl-CS"/>
        </w:rPr>
        <w:t>___</w:t>
      </w:r>
      <w:r w:rsidR="00093CDD"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 xml:space="preserve">  од </w:t>
      </w:r>
      <w:r w:rsidR="00093CDD" w:rsidRPr="005725D9">
        <w:rPr>
          <w:rFonts w:ascii="Times New Roman" w:hAnsi="Times New Roman" w:cs="Times New Roman"/>
          <w:bCs/>
          <w:sz w:val="24"/>
          <w:szCs w:val="24"/>
          <w:lang w:val="sr-Cyrl-CS"/>
        </w:rPr>
        <w:t>____</w:t>
      </w:r>
      <w:r w:rsidR="007C0DBE"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201</w:t>
      </w:r>
      <w:r w:rsidR="00F6763F">
        <w:rPr>
          <w:rFonts w:ascii="Times New Roman" w:hAnsi="Times New Roman" w:cs="Times New Roman"/>
          <w:bCs/>
          <w:sz w:val="24"/>
          <w:szCs w:val="24"/>
          <w:lang w:val="sr-Cyrl-CS"/>
        </w:rPr>
        <w:t>5</w:t>
      </w:r>
      <w:r w:rsidR="00531FF3">
        <w:rPr>
          <w:rFonts w:ascii="Times New Roman" w:hAnsi="Times New Roman" w:cs="Times New Roman"/>
          <w:bCs/>
          <w:sz w:val="24"/>
          <w:szCs w:val="24"/>
          <w:lang w:val="sr-Cyrl-CS"/>
        </w:rPr>
        <w:t>. године и техничкој спецификацији предмета јавне набавке, који су у прилогу и чине саставни део уговора, као и свим осталим прихваћеним елементима понуде Добављача</w:t>
      </w:r>
      <w:r w:rsidR="00BE001E" w:rsidRPr="005725D9">
        <w:rPr>
          <w:rFonts w:ascii="Times New Roman" w:hAnsi="Times New Roman" w:cs="Times New Roman"/>
          <w:bCs/>
          <w:sz w:val="24"/>
          <w:szCs w:val="24"/>
          <w:lang w:val="sr-Cyrl-CS"/>
        </w:rPr>
        <w:t xml:space="preserve">.  </w:t>
      </w:r>
    </w:p>
    <w:p w:rsidR="00EE7763" w:rsidRPr="005725D9" w:rsidRDefault="008863C9" w:rsidP="002100AF">
      <w:pPr>
        <w:tabs>
          <w:tab w:val="left" w:pos="0"/>
        </w:tabs>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p>
    <w:p w:rsidR="00087091" w:rsidRDefault="00087091" w:rsidP="00EE7763">
      <w:pPr>
        <w:ind w:firstLine="720"/>
        <w:jc w:val="both"/>
        <w:rPr>
          <w:rFonts w:ascii="Times New Roman" w:hAnsi="Times New Roman" w:cs="Times New Roman"/>
          <w:bCs/>
          <w:sz w:val="24"/>
          <w:szCs w:val="24"/>
          <w:lang w:val="ru-RU"/>
        </w:rPr>
      </w:pPr>
    </w:p>
    <w:tbl>
      <w:tblPr>
        <w:tblStyle w:val="TableGrid"/>
        <w:tblW w:w="0" w:type="auto"/>
        <w:tblLook w:val="04A0"/>
      </w:tblPr>
      <w:tblGrid>
        <w:gridCol w:w="9997"/>
      </w:tblGrid>
      <w:tr w:rsidR="00087091" w:rsidTr="00D06D8A">
        <w:trPr>
          <w:trHeight w:val="3415"/>
        </w:trPr>
        <w:tc>
          <w:tcPr>
            <w:tcW w:w="9997" w:type="dxa"/>
          </w:tcPr>
          <w:p w:rsidR="00087091" w:rsidRPr="00F6763F" w:rsidRDefault="00D06D8A" w:rsidP="00D06D8A">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Добављач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је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део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набавке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која</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је</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пр</w:t>
            </w:r>
            <w:r w:rsidR="002D2861" w:rsidRPr="00F6763F">
              <w:rPr>
                <w:rFonts w:ascii="Times New Roman" w:hAnsi="Times New Roman" w:cs="Times New Roman"/>
                <w:bCs/>
                <w:sz w:val="24"/>
                <w:szCs w:val="24"/>
                <w:lang w:val="ru-RU"/>
              </w:rPr>
              <w:t>ед</w:t>
            </w:r>
            <w:r w:rsidR="00087091" w:rsidRPr="00F6763F">
              <w:rPr>
                <w:rFonts w:ascii="Times New Roman" w:hAnsi="Times New Roman" w:cs="Times New Roman"/>
                <w:bCs/>
                <w:sz w:val="24"/>
                <w:szCs w:val="24"/>
                <w:lang w:val="ru-RU"/>
              </w:rPr>
              <w:t>мет</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овог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уговора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и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то</w:t>
            </w:r>
          </w:p>
          <w:p w:rsidR="00087091" w:rsidRPr="00F6763F" w:rsidRDefault="00087091" w:rsidP="00D06D8A">
            <w:pPr>
              <w:spacing w:line="240" w:lineRule="auto"/>
              <w:rPr>
                <w:rFonts w:ascii="Times New Roman" w:hAnsi="Times New Roman" w:cs="Times New Roman"/>
                <w:bCs/>
                <w:sz w:val="24"/>
                <w:szCs w:val="24"/>
                <w:lang w:val="ru-RU"/>
              </w:rPr>
            </w:pPr>
            <w:r w:rsidRPr="00F6763F">
              <w:rPr>
                <w:rFonts w:ascii="Times New Roman" w:hAnsi="Times New Roman" w:cs="Times New Roman"/>
                <w:bCs/>
                <w:sz w:val="24"/>
                <w:szCs w:val="24"/>
                <w:lang w:val="ru-RU"/>
              </w:rPr>
              <w:t>_________________________________________________________________________________</w:t>
            </w:r>
          </w:p>
          <w:p w:rsidR="00087091" w:rsidRPr="00F6763F" w:rsidRDefault="00087091" w:rsidP="00D06D8A">
            <w:pPr>
              <w:jc w:val="center"/>
              <w:rPr>
                <w:rFonts w:ascii="Times New Roman" w:hAnsi="Times New Roman" w:cs="Times New Roman"/>
                <w:bCs/>
                <w:sz w:val="24"/>
                <w:szCs w:val="24"/>
                <w:lang w:val="ru-RU"/>
              </w:rPr>
            </w:pPr>
            <w:r w:rsidRPr="00F6763F">
              <w:rPr>
                <w:rFonts w:ascii="Times New Roman" w:hAnsi="Times New Roman" w:cs="Times New Roman"/>
                <w:bCs/>
                <w:sz w:val="24"/>
                <w:szCs w:val="24"/>
                <w:lang w:val="ru-RU"/>
              </w:rPr>
              <w:t>(навести део предмета који ће извршити подизвођач)</w:t>
            </w:r>
          </w:p>
          <w:p w:rsidR="00087091" w:rsidRPr="00F6763F" w:rsidRDefault="00087091" w:rsidP="00D06D8A">
            <w:pPr>
              <w:spacing w:line="240" w:lineRule="auto"/>
              <w:rPr>
                <w:rFonts w:ascii="Times New Roman" w:hAnsi="Times New Roman" w:cs="Times New Roman"/>
                <w:bCs/>
                <w:sz w:val="24"/>
                <w:szCs w:val="24"/>
                <w:lang w:val="ru-RU"/>
              </w:rPr>
            </w:pPr>
            <w:r w:rsidRPr="00F6763F">
              <w:rPr>
                <w:rFonts w:ascii="Times New Roman" w:hAnsi="Times New Roman" w:cs="Times New Roman"/>
                <w:bCs/>
                <w:sz w:val="24"/>
                <w:szCs w:val="24"/>
                <w:lang w:val="ru-RU"/>
              </w:rPr>
              <w:t>поверио подизвођачу_______________________________________________________________</w:t>
            </w:r>
          </w:p>
          <w:p w:rsidR="00087091" w:rsidRPr="00F6763F" w:rsidRDefault="00087091" w:rsidP="00D06D8A">
            <w:pPr>
              <w:jc w:val="center"/>
              <w:rPr>
                <w:rFonts w:ascii="Times New Roman" w:hAnsi="Times New Roman" w:cs="Times New Roman"/>
                <w:bCs/>
                <w:sz w:val="24"/>
                <w:szCs w:val="24"/>
                <w:lang w:val="ru-RU"/>
              </w:rPr>
            </w:pPr>
            <w:r w:rsidRPr="00F6763F">
              <w:rPr>
                <w:rFonts w:ascii="Times New Roman" w:hAnsi="Times New Roman" w:cs="Times New Roman"/>
                <w:bCs/>
                <w:sz w:val="24"/>
                <w:szCs w:val="24"/>
                <w:lang w:val="ru-RU"/>
              </w:rPr>
              <w:t>(навести пословно име подизвођача)</w:t>
            </w:r>
          </w:p>
          <w:p w:rsidR="00087091" w:rsidRPr="00F6763F" w:rsidRDefault="00087091" w:rsidP="00087091">
            <w:pPr>
              <w:rPr>
                <w:rFonts w:ascii="Times New Roman" w:hAnsi="Times New Roman" w:cs="Times New Roman"/>
                <w:bCs/>
                <w:sz w:val="24"/>
                <w:szCs w:val="24"/>
                <w:lang w:val="ru-RU"/>
              </w:rPr>
            </w:pPr>
            <w:r w:rsidRPr="00F6763F">
              <w:rPr>
                <w:rFonts w:ascii="Times New Roman" w:hAnsi="Times New Roman" w:cs="Times New Roman"/>
                <w:bCs/>
                <w:sz w:val="24"/>
                <w:szCs w:val="24"/>
                <w:lang w:val="ru-RU"/>
              </w:rPr>
              <w:t>из__________________________, ул. _________________________________________бр. _____, а</w:t>
            </w:r>
            <w:r w:rsidR="00D06D8A"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што чини _________% од укупне уговорене вредности.</w:t>
            </w:r>
          </w:p>
          <w:p w:rsidR="00087091" w:rsidRDefault="00D06D8A" w:rsidP="00D06D8A">
            <w:pPr>
              <w:rPr>
                <w:rFonts w:ascii="Times New Roman" w:hAnsi="Times New Roman" w:cs="Times New Roman"/>
                <w:bCs/>
                <w:sz w:val="24"/>
                <w:szCs w:val="24"/>
                <w:lang w:val="ru-RU"/>
              </w:rPr>
            </w:pP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За уредно извршење уговорних обавеза од стране подизвођача одговара Добављач, као да је сам извршио делове наб</w:t>
            </w:r>
            <w:r w:rsidRPr="00F6763F">
              <w:rPr>
                <w:rFonts w:ascii="Times New Roman" w:hAnsi="Times New Roman" w:cs="Times New Roman"/>
                <w:bCs/>
                <w:sz w:val="24"/>
                <w:szCs w:val="24"/>
                <w:lang w:val="ru-RU"/>
              </w:rPr>
              <w:t>авке поверене подизвођачу/има из става 1. / и 2 / овог члана.</w:t>
            </w:r>
          </w:p>
        </w:tc>
      </w:tr>
    </w:tbl>
    <w:p w:rsidR="00087091" w:rsidRDefault="00087091" w:rsidP="00EE7763">
      <w:pPr>
        <w:ind w:firstLine="720"/>
        <w:jc w:val="both"/>
        <w:rPr>
          <w:rFonts w:ascii="Times New Roman" w:hAnsi="Times New Roman" w:cs="Times New Roman"/>
          <w:bCs/>
          <w:sz w:val="24"/>
          <w:szCs w:val="24"/>
          <w:lang w:val="ru-RU"/>
        </w:rPr>
      </w:pPr>
    </w:p>
    <w:p w:rsidR="00FF5936" w:rsidRPr="005725D9" w:rsidRDefault="00FF5936" w:rsidP="00EE7763">
      <w:pPr>
        <w:ind w:firstLine="720"/>
        <w:jc w:val="both"/>
        <w:rPr>
          <w:rFonts w:ascii="Times New Roman" w:hAnsi="Times New Roman" w:cs="Times New Roman"/>
          <w:bCs/>
          <w:sz w:val="24"/>
          <w:szCs w:val="24"/>
          <w:lang w:val="ru-RU"/>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2</w:t>
      </w:r>
      <w:r w:rsidR="00761D6B" w:rsidRPr="005725D9">
        <w:rPr>
          <w:rFonts w:ascii="Times New Roman" w:hAnsi="Times New Roman" w:cs="Times New Roman"/>
          <w:b/>
          <w:sz w:val="24"/>
          <w:szCs w:val="24"/>
          <w:lang w:val="sr-Cyrl-CS"/>
        </w:rPr>
        <w:t>.</w:t>
      </w:r>
    </w:p>
    <w:p w:rsidR="00180065" w:rsidRPr="005725D9" w:rsidRDefault="00180065" w:rsidP="00BE001E">
      <w:pPr>
        <w:jc w:val="center"/>
        <w:rPr>
          <w:rFonts w:ascii="Times New Roman" w:hAnsi="Times New Roman" w:cs="Times New Roman"/>
          <w:b/>
          <w:sz w:val="24"/>
          <w:szCs w:val="24"/>
          <w:lang w:val="sr-Cyrl-CS"/>
        </w:rPr>
      </w:pPr>
    </w:p>
    <w:p w:rsidR="004146B8" w:rsidRPr="00A50048" w:rsidRDefault="0067266C" w:rsidP="003F5CDB">
      <w:pPr>
        <w:ind w:firstLine="720"/>
        <w:jc w:val="both"/>
        <w:rPr>
          <w:rFonts w:ascii="Times New Roman" w:hAnsi="Times New Roman" w:cs="Times New Roman"/>
          <w:bCs/>
          <w:sz w:val="24"/>
          <w:szCs w:val="24"/>
        </w:rPr>
      </w:pPr>
      <w:r>
        <w:rPr>
          <w:rFonts w:ascii="Times New Roman" w:hAnsi="Times New Roman" w:cs="Times New Roman"/>
          <w:sz w:val="24"/>
          <w:szCs w:val="24"/>
          <w:lang w:val="ru-RU"/>
        </w:rPr>
        <w:t xml:space="preserve">Укупна вредност уговорених </w:t>
      </w:r>
      <w:r w:rsidR="00AA0D21">
        <w:rPr>
          <w:rFonts w:ascii="Times New Roman" w:hAnsi="Times New Roman" w:cs="Times New Roman"/>
          <w:sz w:val="24"/>
          <w:szCs w:val="24"/>
          <w:lang w:val="sr-Cyrl-CS"/>
        </w:rPr>
        <w:t>добара</w:t>
      </w:r>
      <w:r w:rsidR="00EE7763" w:rsidRPr="005725D9">
        <w:rPr>
          <w:rFonts w:ascii="Times New Roman" w:hAnsi="Times New Roman" w:cs="Times New Roman"/>
          <w:sz w:val="24"/>
          <w:szCs w:val="24"/>
          <w:lang w:val="ru-RU"/>
        </w:rPr>
        <w:t xml:space="preserve"> </w:t>
      </w:r>
      <w:r w:rsidR="00EE7763" w:rsidRPr="005725D9">
        <w:rPr>
          <w:rFonts w:ascii="Times New Roman" w:hAnsi="Times New Roman" w:cs="Times New Roman"/>
          <w:sz w:val="24"/>
          <w:szCs w:val="24"/>
          <w:lang w:val="sr-Cyrl-CS"/>
        </w:rPr>
        <w:t xml:space="preserve">из члана 1. </w:t>
      </w:r>
      <w:r w:rsidR="00A50048">
        <w:rPr>
          <w:rFonts w:ascii="Times New Roman" w:hAnsi="Times New Roman" w:cs="Times New Roman"/>
          <w:sz w:val="24"/>
          <w:szCs w:val="24"/>
          <w:lang w:val="sr-Cyrl-CS"/>
        </w:rPr>
        <w:t>овог у</w:t>
      </w:r>
      <w:r w:rsidR="00EE7763" w:rsidRPr="005725D9">
        <w:rPr>
          <w:rFonts w:ascii="Times New Roman" w:hAnsi="Times New Roman" w:cs="Times New Roman"/>
          <w:sz w:val="24"/>
          <w:szCs w:val="24"/>
          <w:lang w:val="sr-Cyrl-CS"/>
        </w:rPr>
        <w:t xml:space="preserve">говора </w:t>
      </w:r>
      <w:r w:rsidR="00EE7763" w:rsidRPr="005725D9">
        <w:rPr>
          <w:rFonts w:ascii="Times New Roman" w:hAnsi="Times New Roman" w:cs="Times New Roman"/>
          <w:sz w:val="24"/>
          <w:szCs w:val="24"/>
          <w:lang w:val="ru-RU"/>
        </w:rPr>
        <w:t xml:space="preserve"> износи </w:t>
      </w:r>
      <w:r w:rsidR="00EE7763" w:rsidRPr="005725D9">
        <w:rPr>
          <w:rFonts w:ascii="Times New Roman" w:hAnsi="Times New Roman" w:cs="Times New Roman"/>
          <w:sz w:val="24"/>
          <w:szCs w:val="24"/>
          <w:lang w:val="sr-Cyrl-CS"/>
        </w:rPr>
        <w:t xml:space="preserve"> </w:t>
      </w:r>
      <w:r w:rsidR="00F6763F">
        <w:rPr>
          <w:rFonts w:ascii="Times New Roman" w:hAnsi="Times New Roman" w:cs="Times New Roman"/>
          <w:sz w:val="24"/>
          <w:szCs w:val="24"/>
          <w:lang w:val="sr-Cyrl-CS"/>
        </w:rPr>
        <w:t xml:space="preserve">РСД </w:t>
      </w:r>
      <w:r w:rsidR="00EE7763" w:rsidRPr="005725D9">
        <w:rPr>
          <w:rFonts w:ascii="Times New Roman" w:hAnsi="Times New Roman" w:cs="Times New Roman"/>
          <w:sz w:val="24"/>
          <w:szCs w:val="24"/>
          <w:lang w:val="sr-Cyrl-CS"/>
        </w:rPr>
        <w:t>__</w:t>
      </w:r>
      <w:r w:rsidR="00A50048">
        <w:rPr>
          <w:rFonts w:ascii="Times New Roman" w:hAnsi="Times New Roman" w:cs="Times New Roman"/>
          <w:sz w:val="24"/>
          <w:szCs w:val="24"/>
          <w:lang w:val="sr-Cyrl-CS"/>
        </w:rPr>
        <w:t>____________________(</w:t>
      </w:r>
      <w:r w:rsidR="00A50048">
        <w:rPr>
          <w:rFonts w:ascii="Times New Roman" w:hAnsi="Times New Roman" w:cs="Times New Roman"/>
          <w:sz w:val="24"/>
          <w:szCs w:val="24"/>
        </w:rPr>
        <w:t>______________________________________</w:t>
      </w:r>
      <w:r w:rsidR="00F6763F">
        <w:rPr>
          <w:rFonts w:ascii="Times New Roman" w:hAnsi="Times New Roman" w:cs="Times New Roman"/>
          <w:sz w:val="24"/>
          <w:szCs w:val="24"/>
        </w:rPr>
        <w:t>___________________)</w:t>
      </w:r>
      <w:r w:rsidR="00EE7763" w:rsidRPr="005725D9">
        <w:rPr>
          <w:rFonts w:ascii="Times New Roman" w:hAnsi="Times New Roman" w:cs="Times New Roman"/>
          <w:sz w:val="24"/>
          <w:szCs w:val="24"/>
          <w:lang w:val="sr-Cyrl-CS"/>
        </w:rPr>
        <w:t xml:space="preserve">, </w:t>
      </w:r>
      <w:r w:rsidR="00C37D1E" w:rsidRPr="005725D9">
        <w:rPr>
          <w:rFonts w:ascii="Times New Roman" w:hAnsi="Times New Roman" w:cs="Times New Roman"/>
          <w:sz w:val="24"/>
          <w:szCs w:val="24"/>
          <w:lang w:val="sr-Cyrl-CS"/>
        </w:rPr>
        <w:t>без урачунатог</w:t>
      </w:r>
      <w:r w:rsidR="00A50048">
        <w:rPr>
          <w:rFonts w:ascii="Times New Roman" w:hAnsi="Times New Roman" w:cs="Times New Roman"/>
          <w:sz w:val="24"/>
          <w:szCs w:val="24"/>
          <w:lang w:val="sr-Cyrl-CS"/>
        </w:rPr>
        <w:t xml:space="preserve"> ПДВ-а</w:t>
      </w:r>
      <w:r w:rsidR="00A50048">
        <w:rPr>
          <w:rFonts w:ascii="Times New Roman" w:hAnsi="Times New Roman" w:cs="Times New Roman"/>
          <w:sz w:val="24"/>
          <w:szCs w:val="24"/>
        </w:rPr>
        <w:t>.</w:t>
      </w:r>
    </w:p>
    <w:p w:rsidR="00EE7763" w:rsidRPr="005725D9" w:rsidRDefault="00EE7763" w:rsidP="00EE7763">
      <w:pPr>
        <w:ind w:firstLine="7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Уговорена цена је фиксна</w:t>
      </w:r>
      <w:r w:rsidR="0067266C">
        <w:rPr>
          <w:rFonts w:ascii="Times New Roman" w:hAnsi="Times New Roman" w:cs="Times New Roman"/>
          <w:sz w:val="24"/>
          <w:szCs w:val="24"/>
          <w:lang w:val="sr-Cyrl-CS"/>
        </w:rPr>
        <w:t>.</w:t>
      </w:r>
    </w:p>
    <w:p w:rsidR="00D24A70" w:rsidRPr="005725D9" w:rsidRDefault="00D24A70" w:rsidP="00D24A70">
      <w:pPr>
        <w:ind w:firstLine="720"/>
        <w:jc w:val="both"/>
        <w:rPr>
          <w:rFonts w:ascii="Times New Roman" w:hAnsi="Times New Roman" w:cs="Times New Roman"/>
          <w:color w:val="FF0000"/>
          <w:sz w:val="24"/>
          <w:szCs w:val="24"/>
          <w:lang w:val="sr-Cyrl-CS"/>
        </w:rPr>
      </w:pPr>
    </w:p>
    <w:p w:rsidR="00BE001E"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3</w:t>
      </w:r>
      <w:r w:rsidRPr="005725D9">
        <w:rPr>
          <w:rFonts w:ascii="Times New Roman" w:hAnsi="Times New Roman" w:cs="Times New Roman"/>
          <w:b/>
          <w:bCs/>
          <w:sz w:val="24"/>
          <w:szCs w:val="24"/>
          <w:lang w:val="sr-Cyrl-CS"/>
        </w:rPr>
        <w:t>.</w:t>
      </w:r>
    </w:p>
    <w:p w:rsidR="00087091" w:rsidRPr="005725D9" w:rsidRDefault="00087091" w:rsidP="00BE001E">
      <w:pPr>
        <w:jc w:val="center"/>
        <w:rPr>
          <w:rFonts w:ascii="Times New Roman" w:hAnsi="Times New Roman" w:cs="Times New Roman"/>
          <w:b/>
          <w:bCs/>
          <w:sz w:val="24"/>
          <w:szCs w:val="24"/>
          <w:lang w:val="sr-Cyrl-CS"/>
        </w:rPr>
      </w:pPr>
    </w:p>
    <w:p w:rsidR="00F0013C" w:rsidRDefault="00BE001E" w:rsidP="00C55473">
      <w:pPr>
        <w:spacing w:after="1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2960B3">
        <w:rPr>
          <w:rFonts w:ascii="Times New Roman" w:hAnsi="Times New Roman" w:cs="Times New Roman"/>
          <w:bCs/>
          <w:sz w:val="24"/>
          <w:szCs w:val="24"/>
          <w:lang w:val="sr-Cyrl-CS"/>
        </w:rPr>
        <w:t xml:space="preserve">        </w:t>
      </w:r>
      <w:r w:rsidR="00A50048">
        <w:rPr>
          <w:rFonts w:ascii="Times New Roman" w:hAnsi="Times New Roman" w:cs="Times New Roman"/>
          <w:bCs/>
          <w:sz w:val="24"/>
          <w:szCs w:val="24"/>
        </w:rPr>
        <w:t>Нару</w:t>
      </w:r>
      <w:r w:rsidR="0067266C">
        <w:rPr>
          <w:rFonts w:ascii="Times New Roman" w:hAnsi="Times New Roman" w:cs="Times New Roman"/>
          <w:bCs/>
          <w:sz w:val="24"/>
          <w:szCs w:val="24"/>
        </w:rPr>
        <w:t>чилац се обавезује да плаћање врши на рачун Добављ</w:t>
      </w:r>
      <w:r w:rsidR="00A50048">
        <w:rPr>
          <w:rFonts w:ascii="Times New Roman" w:hAnsi="Times New Roman" w:cs="Times New Roman"/>
          <w:bCs/>
          <w:sz w:val="24"/>
          <w:szCs w:val="24"/>
        </w:rPr>
        <w:t>ача бр</w:t>
      </w:r>
      <w:r w:rsidR="005A745A">
        <w:rPr>
          <w:rFonts w:ascii="Times New Roman" w:hAnsi="Times New Roman" w:cs="Times New Roman"/>
          <w:bCs/>
          <w:sz w:val="24"/>
          <w:szCs w:val="24"/>
        </w:rPr>
        <w:t>ој</w:t>
      </w:r>
      <w:r w:rsidR="00A50048">
        <w:rPr>
          <w:rFonts w:ascii="Times New Roman" w:hAnsi="Times New Roman" w:cs="Times New Roman"/>
          <w:bCs/>
          <w:sz w:val="24"/>
          <w:szCs w:val="24"/>
        </w:rPr>
        <w:t>__</w:t>
      </w:r>
      <w:r w:rsidR="0051153E">
        <w:rPr>
          <w:rFonts w:ascii="Times New Roman" w:hAnsi="Times New Roman" w:cs="Times New Roman"/>
          <w:bCs/>
          <w:sz w:val="24"/>
          <w:szCs w:val="24"/>
        </w:rPr>
        <w:t>_</w:t>
      </w:r>
      <w:r w:rsidR="00A50048">
        <w:rPr>
          <w:rFonts w:ascii="Times New Roman" w:hAnsi="Times New Roman" w:cs="Times New Roman"/>
          <w:bCs/>
          <w:sz w:val="24"/>
          <w:szCs w:val="24"/>
        </w:rPr>
        <w:t>_</w:t>
      </w:r>
      <w:r w:rsidR="0067266C">
        <w:rPr>
          <w:rFonts w:ascii="Times New Roman" w:hAnsi="Times New Roman" w:cs="Times New Roman"/>
          <w:bCs/>
          <w:sz w:val="24"/>
          <w:szCs w:val="24"/>
        </w:rPr>
        <w:t>_______</w:t>
      </w:r>
      <w:r w:rsidR="00A50048">
        <w:rPr>
          <w:rFonts w:ascii="Times New Roman" w:hAnsi="Times New Roman" w:cs="Times New Roman"/>
          <w:bCs/>
          <w:sz w:val="24"/>
          <w:szCs w:val="24"/>
        </w:rPr>
        <w:t>____</w:t>
      </w:r>
      <w:r w:rsidR="005A745A">
        <w:rPr>
          <w:rFonts w:ascii="Times New Roman" w:hAnsi="Times New Roman" w:cs="Times New Roman"/>
          <w:bCs/>
          <w:sz w:val="24"/>
          <w:szCs w:val="24"/>
        </w:rPr>
        <w:t>_</w:t>
      </w:r>
      <w:r w:rsidR="00A50048">
        <w:rPr>
          <w:rFonts w:ascii="Times New Roman" w:hAnsi="Times New Roman" w:cs="Times New Roman"/>
          <w:bCs/>
          <w:sz w:val="24"/>
          <w:szCs w:val="24"/>
        </w:rPr>
        <w:t>_____ код __</w:t>
      </w:r>
      <w:r w:rsidR="005A745A">
        <w:rPr>
          <w:rFonts w:ascii="Times New Roman" w:hAnsi="Times New Roman" w:cs="Times New Roman"/>
          <w:bCs/>
          <w:sz w:val="24"/>
          <w:szCs w:val="24"/>
        </w:rPr>
        <w:t>___</w:t>
      </w:r>
      <w:r w:rsidR="00A50048">
        <w:rPr>
          <w:rFonts w:ascii="Times New Roman" w:hAnsi="Times New Roman" w:cs="Times New Roman"/>
          <w:bCs/>
          <w:sz w:val="24"/>
          <w:szCs w:val="24"/>
        </w:rPr>
        <w:t>_____________________________</w:t>
      </w:r>
      <w:r w:rsidR="00C55473">
        <w:rPr>
          <w:rFonts w:ascii="Times New Roman" w:hAnsi="Times New Roman" w:cs="Times New Roman"/>
          <w:bCs/>
          <w:sz w:val="24"/>
          <w:szCs w:val="24"/>
        </w:rPr>
        <w:t>_____________</w:t>
      </w:r>
      <w:r w:rsidR="0067266C">
        <w:rPr>
          <w:rFonts w:ascii="Times New Roman" w:hAnsi="Times New Roman" w:cs="Times New Roman"/>
          <w:bCs/>
          <w:sz w:val="24"/>
          <w:szCs w:val="24"/>
        </w:rPr>
        <w:t>_____ Банке</w:t>
      </w:r>
      <w:r w:rsidR="0067266C">
        <w:rPr>
          <w:rFonts w:ascii="Times New Roman" w:hAnsi="Times New Roman" w:cs="Times New Roman"/>
          <w:bCs/>
          <w:sz w:val="24"/>
          <w:szCs w:val="24"/>
          <w:lang w:val="sr-Cyrl-CS"/>
        </w:rPr>
        <w:t>, према следећој динамици</w:t>
      </w:r>
      <w:r w:rsidR="00EE7763" w:rsidRPr="005725D9">
        <w:rPr>
          <w:rFonts w:ascii="Times New Roman" w:hAnsi="Times New Roman" w:cs="Times New Roman"/>
          <w:bCs/>
          <w:sz w:val="24"/>
          <w:szCs w:val="24"/>
          <w:lang w:val="sr-Cyrl-CS"/>
        </w:rPr>
        <w:t xml:space="preserve">: </w:t>
      </w:r>
    </w:p>
    <w:p w:rsidR="00087091" w:rsidRPr="00292C1A" w:rsidRDefault="00087091" w:rsidP="00087091">
      <w:pPr>
        <w:ind w:left="810" w:hanging="180"/>
        <w:jc w:val="both"/>
        <w:rPr>
          <w:rFonts w:ascii="Times New Roman" w:hAnsi="Times New Roman" w:cs="Times New Roman"/>
          <w:sz w:val="24"/>
          <w:szCs w:val="24"/>
          <w:lang w:val="ru-RU"/>
        </w:rPr>
      </w:pPr>
      <w:r w:rsidRPr="00AE65CE">
        <w:rPr>
          <w:rFonts w:ascii="Times New Roman" w:hAnsi="Times New Roman" w:cs="Times New Roman"/>
          <w:sz w:val="24"/>
          <w:szCs w:val="24"/>
          <w:lang w:val="sr-Cyrl-CS" w:eastAsia="en-US"/>
        </w:rPr>
        <w:t xml:space="preserve">- аванс </w:t>
      </w:r>
      <w:r w:rsidRPr="005725D9">
        <w:rPr>
          <w:rFonts w:ascii="Times New Roman" w:hAnsi="Times New Roman" w:cs="Times New Roman"/>
          <w:sz w:val="24"/>
          <w:szCs w:val="24"/>
          <w:lang w:val="ru-RU"/>
        </w:rPr>
        <w:t xml:space="preserve">у износу </w:t>
      </w:r>
      <w:r w:rsidRPr="00292C1A">
        <w:rPr>
          <w:rFonts w:ascii="Times New Roman" w:hAnsi="Times New Roman" w:cs="Times New Roman"/>
          <w:sz w:val="24"/>
          <w:szCs w:val="24"/>
          <w:lang w:val="ru-RU"/>
        </w:rPr>
        <w:t xml:space="preserve">од </w:t>
      </w:r>
      <w:r w:rsidR="007A6BEF" w:rsidRPr="00292C1A">
        <w:rPr>
          <w:rFonts w:ascii="Times New Roman" w:hAnsi="Times New Roman" w:cs="Times New Roman"/>
          <w:sz w:val="24"/>
          <w:szCs w:val="24"/>
          <w:lang w:val="ru-RU"/>
        </w:rPr>
        <w:t>4</w:t>
      </w:r>
      <w:r w:rsidRPr="00292C1A">
        <w:rPr>
          <w:rFonts w:ascii="Times New Roman" w:hAnsi="Times New Roman" w:cs="Times New Roman"/>
          <w:sz w:val="24"/>
          <w:szCs w:val="24"/>
          <w:lang w:val="ru-RU"/>
        </w:rPr>
        <w:t xml:space="preserve">0% вредности укупно уговорене цене у року до 45 дана од дана потписивања уговора, достављање захтева за плаћање аванса, </w:t>
      </w:r>
      <w:r w:rsidRPr="00292C1A">
        <w:rPr>
          <w:rFonts w:ascii="Times New Roman" w:hAnsi="Times New Roman"/>
          <w:sz w:val="24"/>
          <w:szCs w:val="24"/>
          <w:lang w:val="ru-RU"/>
        </w:rPr>
        <w:t>изјаве о наменском коришћењу аванса</w:t>
      </w:r>
      <w:r w:rsidRPr="00292C1A">
        <w:rPr>
          <w:rFonts w:ascii="Times New Roman" w:hAnsi="Times New Roman" w:cs="Times New Roman"/>
          <w:sz w:val="24"/>
          <w:szCs w:val="24"/>
          <w:lang w:val="ru-RU"/>
        </w:rPr>
        <w:t xml:space="preserve"> и истовременог достављања банкарске гаранције за повраћај аванса на пун износ авансне уплате и банкарске гаранције за добро извршење посла, које морају бити </w:t>
      </w:r>
      <w:r w:rsidRPr="00292C1A">
        <w:rPr>
          <w:rFonts w:ascii="Times New Roman" w:hAnsi="Times New Roman"/>
          <w:sz w:val="24"/>
          <w:szCs w:val="24"/>
          <w:lang w:val="sr-Cyrl-CS"/>
        </w:rPr>
        <w:t>безусловне,неопозиве,наплативе на први позив и без права на приговор</w:t>
      </w:r>
      <w:r w:rsidRPr="00292C1A">
        <w:rPr>
          <w:rFonts w:ascii="Times New Roman" w:hAnsi="Times New Roman" w:cs="Times New Roman"/>
          <w:sz w:val="24"/>
          <w:szCs w:val="24"/>
          <w:lang w:val="ru-RU"/>
        </w:rPr>
        <w:t xml:space="preserve">. </w:t>
      </w:r>
    </w:p>
    <w:p w:rsidR="00087091" w:rsidRDefault="00087091" w:rsidP="00087091">
      <w:pPr>
        <w:ind w:left="810" w:hanging="180"/>
        <w:jc w:val="both"/>
        <w:rPr>
          <w:rFonts w:ascii="Times New Roman" w:hAnsi="Times New Roman" w:cs="Times New Roman"/>
          <w:sz w:val="24"/>
          <w:szCs w:val="24"/>
          <w:lang w:val="sr-Cyrl-CS" w:eastAsia="en-US"/>
        </w:rPr>
      </w:pPr>
      <w:r w:rsidRPr="00292C1A">
        <w:rPr>
          <w:rFonts w:ascii="Times New Roman" w:hAnsi="Times New Roman" w:cs="Times New Roman"/>
          <w:sz w:val="24"/>
          <w:szCs w:val="24"/>
          <w:lang w:val="sr-Cyrl-CS" w:eastAsia="en-US"/>
        </w:rPr>
        <w:t xml:space="preserve">- </w:t>
      </w:r>
      <w:r w:rsidRPr="00292C1A">
        <w:rPr>
          <w:rFonts w:ascii="Times New Roman" w:hAnsi="Times New Roman" w:cs="Times New Roman"/>
          <w:sz w:val="24"/>
          <w:szCs w:val="24"/>
          <w:lang w:val="ru-RU"/>
        </w:rPr>
        <w:t xml:space="preserve">остатак у износу од </w:t>
      </w:r>
      <w:r w:rsidR="007A6BEF" w:rsidRPr="00292C1A">
        <w:rPr>
          <w:rFonts w:ascii="Times New Roman" w:hAnsi="Times New Roman" w:cs="Times New Roman"/>
          <w:sz w:val="24"/>
          <w:szCs w:val="24"/>
          <w:lang w:val="ru-RU"/>
        </w:rPr>
        <w:t>6</w:t>
      </w:r>
      <w:r w:rsidRPr="00292C1A">
        <w:rPr>
          <w:rFonts w:ascii="Times New Roman" w:hAnsi="Times New Roman" w:cs="Times New Roman"/>
          <w:sz w:val="24"/>
          <w:szCs w:val="24"/>
          <w:lang w:val="ru-RU"/>
        </w:rPr>
        <w:t>0 % вредности</w:t>
      </w:r>
      <w:r w:rsidRPr="005725D9">
        <w:rPr>
          <w:rFonts w:ascii="Times New Roman" w:hAnsi="Times New Roman" w:cs="Times New Roman"/>
          <w:sz w:val="24"/>
          <w:szCs w:val="24"/>
          <w:lang w:val="ru-RU"/>
        </w:rPr>
        <w:t xml:space="preserve"> укупно уговорене цене </w:t>
      </w:r>
      <w:r w:rsidRPr="005725D9">
        <w:rPr>
          <w:rFonts w:ascii="Times New Roman" w:hAnsi="Times New Roman"/>
          <w:sz w:val="24"/>
          <w:szCs w:val="24"/>
          <w:lang w:val="sr-Cyrl-CS"/>
        </w:rPr>
        <w:t>по</w:t>
      </w:r>
      <w:r>
        <w:rPr>
          <w:rFonts w:ascii="Times New Roman" w:hAnsi="Times New Roman"/>
          <w:sz w:val="24"/>
          <w:szCs w:val="24"/>
          <w:lang w:val="sr-Cyrl-CS"/>
        </w:rPr>
        <w:t xml:space="preserve"> 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у року до 45 дана од дана записнички констатоване примопредаје</w:t>
      </w:r>
      <w:r w:rsidRPr="00AE65CE">
        <w:rPr>
          <w:rFonts w:ascii="Times New Roman" w:hAnsi="Times New Roman" w:cs="Times New Roman"/>
          <w:sz w:val="24"/>
          <w:szCs w:val="24"/>
          <w:lang w:val="sr-Cyrl-CS" w:eastAsia="en-US"/>
        </w:rPr>
        <w:t>.</w:t>
      </w:r>
    </w:p>
    <w:p w:rsidR="00087091" w:rsidRPr="00AE65CE" w:rsidRDefault="00087091" w:rsidP="00087091">
      <w:pPr>
        <w:ind w:left="810" w:hanging="180"/>
        <w:jc w:val="both"/>
        <w:rPr>
          <w:rFonts w:ascii="Times New Roman" w:hAnsi="Times New Roman" w:cs="Times New Roman"/>
          <w:sz w:val="24"/>
          <w:szCs w:val="24"/>
          <w:lang w:val="sr-Cyrl-CS" w:eastAsia="en-US"/>
        </w:rPr>
      </w:pPr>
    </w:p>
    <w:p w:rsidR="00BE001E" w:rsidRPr="005725D9"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4</w:t>
      </w:r>
      <w:r w:rsidRPr="005725D9">
        <w:rPr>
          <w:rFonts w:ascii="Times New Roman" w:hAnsi="Times New Roman" w:cs="Times New Roman"/>
          <w:b/>
          <w:bCs/>
          <w:sz w:val="24"/>
          <w:szCs w:val="24"/>
          <w:lang w:val="sr-Cyrl-CS"/>
        </w:rPr>
        <w:t>.</w:t>
      </w:r>
    </w:p>
    <w:p w:rsidR="00EE7763" w:rsidRPr="00704790" w:rsidRDefault="00BE001E" w:rsidP="00C55473">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ab/>
      </w:r>
      <w:r w:rsidR="001C4776">
        <w:rPr>
          <w:rFonts w:ascii="Times New Roman" w:hAnsi="Times New Roman" w:cs="Times New Roman"/>
          <w:sz w:val="24"/>
          <w:szCs w:val="24"/>
          <w:lang w:val="ru-RU"/>
        </w:rPr>
        <w:t xml:space="preserve">        </w:t>
      </w:r>
      <w:r w:rsidR="00D06D8A" w:rsidRPr="00704790">
        <w:rPr>
          <w:rFonts w:ascii="Times New Roman" w:hAnsi="Times New Roman" w:cs="Times New Roman"/>
          <w:sz w:val="24"/>
          <w:szCs w:val="24"/>
          <w:lang w:val="sr-Cyrl-CS"/>
        </w:rPr>
        <w:t>Добављ</w:t>
      </w:r>
      <w:r w:rsidR="00EE7763" w:rsidRPr="00704790">
        <w:rPr>
          <w:rFonts w:ascii="Times New Roman" w:hAnsi="Times New Roman" w:cs="Times New Roman"/>
          <w:sz w:val="24"/>
          <w:szCs w:val="24"/>
          <w:lang w:val="sr-Cyrl-CS"/>
        </w:rPr>
        <w:t xml:space="preserve">ач се обавезује да </w:t>
      </w:r>
      <w:r w:rsidR="00D03D9C" w:rsidRPr="00704790">
        <w:rPr>
          <w:rFonts w:ascii="Times New Roman" w:hAnsi="Times New Roman" w:cs="Times New Roman"/>
          <w:sz w:val="24"/>
          <w:szCs w:val="24"/>
          <w:lang w:val="sr-Cyrl-CS"/>
        </w:rPr>
        <w:t>испору</w:t>
      </w:r>
      <w:r w:rsidR="00D06D8A" w:rsidRPr="00704790">
        <w:rPr>
          <w:rFonts w:ascii="Times New Roman" w:hAnsi="Times New Roman" w:cs="Times New Roman"/>
          <w:sz w:val="24"/>
          <w:szCs w:val="24"/>
          <w:lang w:val="sr-Cyrl-CS"/>
        </w:rPr>
        <w:t>чи</w:t>
      </w:r>
      <w:r w:rsidR="00AA0D21" w:rsidRPr="00704790">
        <w:rPr>
          <w:rFonts w:ascii="Times New Roman" w:hAnsi="Times New Roman" w:cs="Times New Roman"/>
          <w:sz w:val="24"/>
          <w:szCs w:val="24"/>
          <w:lang w:val="sr-Cyrl-CS"/>
        </w:rPr>
        <w:t xml:space="preserve"> и монт</w:t>
      </w:r>
      <w:r w:rsidR="00D06D8A" w:rsidRPr="00704790">
        <w:rPr>
          <w:rFonts w:ascii="Times New Roman" w:hAnsi="Times New Roman" w:cs="Times New Roman"/>
          <w:sz w:val="24"/>
          <w:szCs w:val="24"/>
          <w:lang w:val="sr-Cyrl-CS"/>
        </w:rPr>
        <w:t>ира доб</w:t>
      </w:r>
      <w:r w:rsidR="00AA0D21" w:rsidRPr="00704790">
        <w:rPr>
          <w:rFonts w:ascii="Times New Roman" w:hAnsi="Times New Roman" w:cs="Times New Roman"/>
          <w:sz w:val="24"/>
          <w:szCs w:val="24"/>
          <w:lang w:val="sr-Cyrl-CS"/>
        </w:rPr>
        <w:t>ра</w:t>
      </w:r>
      <w:r w:rsidR="00EE7763" w:rsidRPr="00704790">
        <w:rPr>
          <w:rFonts w:ascii="Times New Roman" w:hAnsi="Times New Roman" w:cs="Times New Roman"/>
          <w:bCs/>
          <w:sz w:val="24"/>
          <w:szCs w:val="24"/>
          <w:lang w:val="ru-RU"/>
        </w:rPr>
        <w:t xml:space="preserve"> </w:t>
      </w:r>
      <w:r w:rsidR="00D06D8A" w:rsidRPr="00704790">
        <w:rPr>
          <w:rFonts w:ascii="Times New Roman" w:hAnsi="Times New Roman" w:cs="Times New Roman"/>
          <w:bCs/>
          <w:sz w:val="24"/>
          <w:szCs w:val="24"/>
          <w:lang w:val="ru-RU"/>
        </w:rPr>
        <w:t>из члана 1. овог уговора</w:t>
      </w:r>
      <w:r w:rsidR="00C37D1E" w:rsidRPr="00704790">
        <w:rPr>
          <w:rFonts w:ascii="Times New Roman" w:hAnsi="Times New Roman" w:cs="Times New Roman"/>
          <w:sz w:val="24"/>
          <w:szCs w:val="24"/>
          <w:lang w:val="sr-Cyrl-CS"/>
        </w:rPr>
        <w:t xml:space="preserve"> у року од</w:t>
      </w:r>
      <w:r w:rsidR="00C73DEA" w:rsidRPr="00704790">
        <w:rPr>
          <w:rFonts w:ascii="Times New Roman" w:hAnsi="Times New Roman" w:cs="Times New Roman"/>
          <w:sz w:val="24"/>
          <w:szCs w:val="24"/>
          <w:lang w:val="sr-Cyrl-CS"/>
        </w:rPr>
        <w:t xml:space="preserve"> 30</w:t>
      </w:r>
      <w:r w:rsidR="00770EA8" w:rsidRPr="00704790">
        <w:rPr>
          <w:rFonts w:ascii="Times New Roman" w:hAnsi="Times New Roman" w:cs="Times New Roman"/>
          <w:sz w:val="24"/>
          <w:szCs w:val="24"/>
        </w:rPr>
        <w:t xml:space="preserve"> </w:t>
      </w:r>
      <w:r w:rsidR="00EE7763" w:rsidRPr="00704790">
        <w:rPr>
          <w:rFonts w:ascii="Times New Roman" w:hAnsi="Times New Roman" w:cs="Times New Roman"/>
          <w:sz w:val="24"/>
          <w:szCs w:val="24"/>
          <w:lang w:val="sr-Cyrl-CS"/>
        </w:rPr>
        <w:t>календарских дана</w:t>
      </w:r>
      <w:r w:rsidR="00383999" w:rsidRPr="00704790">
        <w:rPr>
          <w:rFonts w:ascii="Times New Roman" w:hAnsi="Times New Roman" w:cs="Times New Roman"/>
          <w:sz w:val="24"/>
          <w:szCs w:val="24"/>
          <w:lang w:val="sr-Cyrl-CS"/>
        </w:rPr>
        <w:t xml:space="preserve"> </w:t>
      </w:r>
      <w:r w:rsidR="00EE7763" w:rsidRPr="00704790">
        <w:rPr>
          <w:rFonts w:ascii="Times New Roman" w:hAnsi="Times New Roman" w:cs="Times New Roman"/>
          <w:sz w:val="24"/>
          <w:szCs w:val="24"/>
          <w:lang w:val="sr-Cyrl-CS"/>
        </w:rPr>
        <w:t>од дана</w:t>
      </w:r>
      <w:r w:rsidR="00D06D8A" w:rsidRPr="00704790">
        <w:rPr>
          <w:rFonts w:ascii="Times New Roman" w:hAnsi="Times New Roman" w:cs="Times New Roman"/>
          <w:sz w:val="24"/>
          <w:szCs w:val="24"/>
          <w:lang w:val="sr-Cyrl-CS"/>
        </w:rPr>
        <w:t xml:space="preserve"> </w:t>
      </w:r>
      <w:r w:rsidR="00704790" w:rsidRPr="00704790">
        <w:rPr>
          <w:rFonts w:ascii="Times New Roman" w:hAnsi="Times New Roman" w:cs="Times New Roman"/>
          <w:sz w:val="24"/>
          <w:szCs w:val="24"/>
          <w:lang w:val="sr-Cyrl-CS"/>
        </w:rPr>
        <w:t>потписивања уговора</w:t>
      </w:r>
      <w:r w:rsidR="00EE7763" w:rsidRPr="00704790">
        <w:rPr>
          <w:rFonts w:ascii="Times New Roman" w:hAnsi="Times New Roman" w:cs="Times New Roman"/>
          <w:sz w:val="24"/>
          <w:szCs w:val="24"/>
          <w:lang w:val="sr-Cyrl-CS"/>
        </w:rPr>
        <w:t>.</w:t>
      </w:r>
    </w:p>
    <w:p w:rsidR="00EE7763" w:rsidRPr="00F6763F" w:rsidRDefault="0051153E" w:rsidP="00D06D8A">
      <w:pPr>
        <w:jc w:val="both"/>
        <w:rPr>
          <w:rFonts w:ascii="Times New Roman" w:hAnsi="Times New Roman" w:cs="Times New Roman"/>
          <w:bCs/>
          <w:sz w:val="24"/>
          <w:szCs w:val="24"/>
        </w:rPr>
      </w:pPr>
      <w:r w:rsidRPr="00F6763F">
        <w:rPr>
          <w:rFonts w:ascii="Times New Roman" w:hAnsi="Times New Roman" w:cs="Times New Roman"/>
          <w:sz w:val="24"/>
          <w:szCs w:val="24"/>
          <w:lang w:val="sr-Cyrl-CS"/>
        </w:rPr>
        <w:t xml:space="preserve">          </w:t>
      </w:r>
      <w:r w:rsidR="00D06D8A" w:rsidRPr="00F6763F">
        <w:rPr>
          <w:rFonts w:ascii="Times New Roman" w:hAnsi="Times New Roman" w:cs="Times New Roman"/>
          <w:sz w:val="24"/>
          <w:szCs w:val="24"/>
          <w:lang w:val="sr-Cyrl-CS"/>
        </w:rPr>
        <w:t xml:space="preserve">Добављач се обавезује да добра из члана 1. овог уговора испоручи и монтира на адреси: </w:t>
      </w:r>
      <w:r w:rsidR="00F6763F" w:rsidRPr="00F6763F">
        <w:rPr>
          <w:rFonts w:ascii="Times New Roman" w:hAnsi="Times New Roman" w:cs="Times New Roman"/>
          <w:bCs/>
          <w:sz w:val="24"/>
          <w:szCs w:val="24"/>
          <w:lang w:val="sr-Cyrl-CS"/>
        </w:rPr>
        <w:t xml:space="preserve">СЦ Чачак, </w:t>
      </w:r>
      <w:r w:rsidR="00F6763F" w:rsidRPr="00F6763F">
        <w:rPr>
          <w:rFonts w:ascii="Times New Roman" w:hAnsi="Times New Roman" w:cs="Times New Roman"/>
          <w:sz w:val="24"/>
          <w:szCs w:val="24"/>
        </w:rPr>
        <w:t>Светог Саве 66, Чачак</w:t>
      </w:r>
      <w:r w:rsidR="00D06D8A" w:rsidRPr="00F6763F">
        <w:rPr>
          <w:rFonts w:ascii="Times New Roman" w:hAnsi="Times New Roman" w:cs="Times New Roman"/>
          <w:bCs/>
          <w:sz w:val="24"/>
          <w:szCs w:val="24"/>
        </w:rPr>
        <w:t>.</w:t>
      </w:r>
    </w:p>
    <w:p w:rsidR="001C4776" w:rsidRPr="00AE65CE" w:rsidRDefault="001C4776" w:rsidP="001C4776">
      <w:pPr>
        <w:ind w:firstLine="630"/>
        <w:jc w:val="both"/>
        <w:rPr>
          <w:rFonts w:ascii="Times New Roman" w:hAnsi="Times New Roman" w:cs="Times New Roman"/>
          <w:sz w:val="24"/>
          <w:szCs w:val="24"/>
          <w:lang w:val="sr-Cyrl-CS" w:eastAsia="en-US"/>
        </w:rPr>
      </w:pPr>
      <w:r w:rsidRPr="00AE65CE">
        <w:rPr>
          <w:rFonts w:ascii="Times New Roman" w:hAnsi="Times New Roman" w:cs="Times New Roman"/>
          <w:sz w:val="24"/>
          <w:szCs w:val="24"/>
          <w:lang w:val="sr-Cyrl-CS" w:eastAsia="en-US"/>
        </w:rPr>
        <w:t>Наручилац има право на наплату пенала у висини 0,2% од вредности понуде за сваки дан п</w:t>
      </w:r>
      <w:r>
        <w:rPr>
          <w:rFonts w:ascii="Times New Roman" w:hAnsi="Times New Roman" w:cs="Times New Roman"/>
          <w:sz w:val="24"/>
          <w:szCs w:val="24"/>
          <w:lang w:val="sr-Cyrl-CS" w:eastAsia="en-US"/>
        </w:rPr>
        <w:t>р</w:t>
      </w:r>
      <w:r w:rsidRPr="00AE65CE">
        <w:rPr>
          <w:rFonts w:ascii="Times New Roman" w:hAnsi="Times New Roman" w:cs="Times New Roman"/>
          <w:sz w:val="24"/>
          <w:szCs w:val="24"/>
          <w:lang w:val="sr-Cyrl-CS" w:eastAsia="en-US"/>
        </w:rPr>
        <w:t xml:space="preserve">екорачења рока наведеног у </w:t>
      </w:r>
      <w:r>
        <w:rPr>
          <w:rFonts w:ascii="Times New Roman" w:hAnsi="Times New Roman" w:cs="Times New Roman"/>
          <w:sz w:val="24"/>
          <w:szCs w:val="24"/>
          <w:lang w:val="sr-Cyrl-CS" w:eastAsia="en-US"/>
        </w:rPr>
        <w:t>став</w:t>
      </w:r>
      <w:r w:rsidRPr="00AE65CE">
        <w:rPr>
          <w:rFonts w:ascii="Times New Roman" w:hAnsi="Times New Roman" w:cs="Times New Roman"/>
          <w:sz w:val="24"/>
          <w:szCs w:val="24"/>
          <w:lang w:val="sr-Cyrl-CS" w:eastAsia="en-US"/>
        </w:rPr>
        <w:t xml:space="preserve">у </w:t>
      </w:r>
      <w:r>
        <w:rPr>
          <w:rFonts w:ascii="Times New Roman" w:hAnsi="Times New Roman" w:cs="Times New Roman"/>
          <w:sz w:val="24"/>
          <w:szCs w:val="24"/>
          <w:lang w:val="sr-Cyrl-CS" w:eastAsia="en-US"/>
        </w:rPr>
        <w:t>1</w:t>
      </w:r>
      <w:r w:rsidRPr="00AE65CE">
        <w:rPr>
          <w:rFonts w:ascii="Times New Roman" w:hAnsi="Times New Roman" w:cs="Times New Roman"/>
          <w:sz w:val="24"/>
          <w:szCs w:val="24"/>
          <w:lang w:val="sr-Cyrl-CS" w:eastAsia="en-US"/>
        </w:rPr>
        <w:t xml:space="preserve"> овог </w:t>
      </w:r>
      <w:r>
        <w:rPr>
          <w:rFonts w:ascii="Times New Roman" w:hAnsi="Times New Roman" w:cs="Times New Roman"/>
          <w:sz w:val="24"/>
          <w:szCs w:val="24"/>
          <w:lang w:val="sr-Cyrl-CS" w:eastAsia="en-US"/>
        </w:rPr>
        <w:t>члана</w:t>
      </w:r>
      <w:r w:rsidRPr="00AE65CE">
        <w:rPr>
          <w:rFonts w:ascii="Times New Roman" w:hAnsi="Times New Roman" w:cs="Times New Roman"/>
          <w:sz w:val="24"/>
          <w:szCs w:val="24"/>
          <w:lang w:val="sr-Cyrl-CS" w:eastAsia="en-US"/>
        </w:rPr>
        <w:t>, с тим да укупна вредност наплаћених пенала не прелази 5% вредности уговора.</w:t>
      </w:r>
    </w:p>
    <w:p w:rsidR="001C4776" w:rsidRPr="00D06D8A" w:rsidRDefault="001C4776" w:rsidP="001C4776">
      <w:pPr>
        <w:ind w:firstLine="630"/>
        <w:jc w:val="both"/>
        <w:rPr>
          <w:rFonts w:ascii="Times New Roman" w:hAnsi="Times New Roman" w:cs="Times New Roman"/>
          <w:bCs/>
          <w:iCs/>
          <w:sz w:val="24"/>
          <w:szCs w:val="24"/>
        </w:rPr>
      </w:pPr>
      <w:r>
        <w:rPr>
          <w:rFonts w:ascii="Times New Roman" w:hAnsi="Times New Roman" w:cs="Times New Roman"/>
          <w:bCs/>
          <w:iCs/>
          <w:sz w:val="24"/>
          <w:szCs w:val="24"/>
        </w:rPr>
        <w:t>Динамику испоруке и монтаже добара, Добављач ће направити одмах по закључењу уговора уз сагласност Наручиоца.</w:t>
      </w:r>
    </w:p>
    <w:p w:rsidR="005A123D" w:rsidRPr="005A123D" w:rsidRDefault="00EE7763" w:rsidP="001C4776">
      <w:pPr>
        <w:pStyle w:val="ListParagraphChar"/>
        <w:ind w:left="0"/>
        <w:jc w:val="both"/>
        <w:rPr>
          <w:rFonts w:ascii="Times New Roman" w:hAnsi="Times New Roman"/>
          <w:b/>
          <w:bCs/>
        </w:rPr>
      </w:pPr>
      <w:r w:rsidRPr="005725D9">
        <w:rPr>
          <w:rFonts w:ascii="Times New Roman" w:hAnsi="Times New Roman"/>
          <w:lang w:val="sr-Cyrl-CS"/>
        </w:rPr>
        <w:tab/>
      </w:r>
    </w:p>
    <w:p w:rsidR="001C4776"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5</w:t>
      </w:r>
      <w:r w:rsidRPr="005725D9">
        <w:rPr>
          <w:rFonts w:ascii="Times New Roman" w:hAnsi="Times New Roman" w:cs="Times New Roman"/>
          <w:b/>
          <w:bCs/>
          <w:sz w:val="24"/>
          <w:szCs w:val="24"/>
          <w:lang w:val="sr-Cyrl-CS"/>
        </w:rPr>
        <w:t>.</w:t>
      </w:r>
    </w:p>
    <w:p w:rsidR="001C4776" w:rsidRDefault="00EF75F7" w:rsidP="001C4776">
      <w:pPr>
        <w:ind w:firstLine="630"/>
        <w:jc w:val="both"/>
        <w:rPr>
          <w:rFonts w:ascii="Times New Roman" w:hAnsi="Times New Roman" w:cs="Times New Roman"/>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rPr>
        <w:t xml:space="preserve"> је дужан да за време монтаже добара до примопредаје благовремено предузима мере сигурности за заштиту објеката, материјала, радника и суседних објаката – просторија.</w:t>
      </w:r>
    </w:p>
    <w:p w:rsidR="00EF75F7" w:rsidRDefault="00EF75F7"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се обавезује да ће на погодан начин обезбедити и чувати добра од оштећења или уништења до </w:t>
      </w:r>
      <w:r w:rsidR="00C42F04">
        <w:rPr>
          <w:rFonts w:ascii="Times New Roman" w:hAnsi="Times New Roman" w:cs="Times New Roman"/>
          <w:sz w:val="24"/>
          <w:szCs w:val="24"/>
          <w:lang w:val="sr-Cyrl-CS"/>
        </w:rPr>
        <w:t>примопредаје Наручиоцу.</w:t>
      </w:r>
    </w:p>
    <w:p w:rsidR="00C42F04" w:rsidRDefault="00C42F04"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по извршеној монтажи уклони сав отпадни материјал који је настао као последица монтирања.</w:t>
      </w:r>
    </w:p>
    <w:p w:rsidR="00C42F04" w:rsidRPr="00EF75F7" w:rsidRDefault="00C42F04" w:rsidP="001C4776">
      <w:pPr>
        <w:ind w:firstLine="630"/>
        <w:jc w:val="both"/>
        <w:rPr>
          <w:rFonts w:ascii="Times New Roman" w:hAnsi="Times New Roman" w:cs="Times New Roman"/>
          <w:b/>
          <w:bCs/>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се при испоруци и монтажи придржава техничких прописа, прописа из области безбедности и здравља на раду, заштити од пожара, запошљавања и услова рада норматива и стандарда.</w:t>
      </w:r>
    </w:p>
    <w:p w:rsidR="00BE001E" w:rsidRDefault="00BE001E" w:rsidP="001C4776">
      <w:pPr>
        <w:jc w:val="both"/>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Ч</w:t>
      </w:r>
      <w:r w:rsidRPr="005725D9">
        <w:rPr>
          <w:rFonts w:ascii="Times New Roman" w:hAnsi="Times New Roman" w:cs="Times New Roman"/>
          <w:b/>
          <w:sz w:val="24"/>
          <w:szCs w:val="24"/>
          <w:lang w:val="ru-RU"/>
        </w:rPr>
        <w:t xml:space="preserve">лан  </w:t>
      </w:r>
      <w:r w:rsidR="003F5CDB" w:rsidRPr="005725D9">
        <w:rPr>
          <w:rFonts w:ascii="Times New Roman" w:hAnsi="Times New Roman" w:cs="Times New Roman"/>
          <w:b/>
          <w:sz w:val="24"/>
          <w:szCs w:val="24"/>
          <w:lang w:val="ru-RU"/>
        </w:rPr>
        <w:t>6</w:t>
      </w:r>
      <w:r w:rsidRPr="005725D9">
        <w:rPr>
          <w:rFonts w:ascii="Times New Roman" w:hAnsi="Times New Roman" w:cs="Times New Roman"/>
          <w:b/>
          <w:sz w:val="24"/>
          <w:szCs w:val="24"/>
          <w:lang w:val="sr-Cyrl-CS"/>
        </w:rPr>
        <w:t>.</w:t>
      </w:r>
    </w:p>
    <w:p w:rsidR="00BE001E"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Квалитативну и квантитативну контролу добара наручилац врши приликом пријема добара уз присуство 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а о чему се саставља записник о квалитативном и квантитативном пријему добара.</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Записнички констатоване недостатке </w:t>
      </w:r>
      <w:r w:rsidR="00C551AD">
        <w:rPr>
          <w:rFonts w:ascii="Times New Roman" w:hAnsi="Times New Roman" w:cs="Times New Roman"/>
          <w:sz w:val="24"/>
          <w:szCs w:val="24"/>
          <w:lang w:val="sr-Cyrl-CS"/>
        </w:rPr>
        <w:t>Добављ</w:t>
      </w:r>
      <w:r w:rsidR="00C551AD"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отклони у року до 5 дана од дана сачињеног записника или да у истом року такво добро замени новим.</w:t>
      </w:r>
      <w:r w:rsidR="00C551AD">
        <w:rPr>
          <w:rFonts w:ascii="Times New Roman" w:hAnsi="Times New Roman" w:cs="Times New Roman"/>
          <w:sz w:val="24"/>
          <w:szCs w:val="24"/>
          <w:lang w:val="sr-Cyrl-CS"/>
        </w:rPr>
        <w:t xml:space="preserve"> </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у обавези да за свако испоручено и монтирано добро, које</w:t>
      </w:r>
      <w:r w:rsidR="00C551AD">
        <w:rPr>
          <w:rFonts w:ascii="Times New Roman" w:hAnsi="Times New Roman" w:cs="Times New Roman"/>
          <w:sz w:val="24"/>
          <w:szCs w:val="24"/>
          <w:lang w:val="sr-Cyrl-CS"/>
        </w:rPr>
        <w:t xml:space="preserve"> подлеже гаранцији изда гаранцију.</w:t>
      </w:r>
    </w:p>
    <w:p w:rsidR="005A745A"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се приликом реализације овог уговора у објекту Наручиоца у свему придржава Понуде из члана 1. овог уговора</w:t>
      </w:r>
      <w:r w:rsidR="005A745A">
        <w:rPr>
          <w:rFonts w:ascii="Times New Roman" w:hAnsi="Times New Roman" w:cs="Times New Roman"/>
          <w:sz w:val="24"/>
          <w:szCs w:val="24"/>
          <w:lang w:val="sr-Cyrl-CS"/>
        </w:rPr>
        <w:t>.</w:t>
      </w:r>
    </w:p>
    <w:p w:rsidR="00C551AD" w:rsidRPr="005725D9"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 свом трошку изврши све поправке у случају наношења штете приликом реализације уговора, али тако да поправка штете не утиче на рок извршења уговора.</w:t>
      </w:r>
    </w:p>
    <w:p w:rsidR="00111E3D" w:rsidRDefault="00111E3D" w:rsidP="00BE001E">
      <w:pPr>
        <w:jc w:val="center"/>
        <w:rPr>
          <w:rFonts w:ascii="Times New Roman" w:hAnsi="Times New Roman" w:cs="Times New Roman"/>
          <w:b/>
          <w:sz w:val="24"/>
          <w:szCs w:val="24"/>
          <w:lang w:val="ru-RU"/>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ru-RU"/>
        </w:rPr>
        <w:t>7</w:t>
      </w:r>
      <w:r w:rsidRPr="005725D9">
        <w:rPr>
          <w:rFonts w:ascii="Times New Roman" w:hAnsi="Times New Roman" w:cs="Times New Roman"/>
          <w:b/>
          <w:sz w:val="24"/>
          <w:szCs w:val="24"/>
          <w:lang w:val="sr-Cyrl-CS"/>
        </w:rPr>
        <w:t>.</w:t>
      </w:r>
    </w:p>
    <w:p w:rsidR="001C4776" w:rsidRPr="005725D9" w:rsidRDefault="001C4776" w:rsidP="001C4776">
      <w:pPr>
        <w:ind w:firstLine="720"/>
        <w:jc w:val="both"/>
        <w:rPr>
          <w:rFonts w:ascii="Times New Roman" w:hAnsi="Times New Roman" w:cs="Times New Roman"/>
          <w:sz w:val="24"/>
          <w:szCs w:val="24"/>
          <w:lang w:val="sr-Cyrl-CS"/>
        </w:rPr>
      </w:pPr>
      <w:r w:rsidRPr="00AE65CE">
        <w:rPr>
          <w:rFonts w:ascii="Times New Roman" w:hAnsi="Times New Roman" w:cs="Times New Roman"/>
          <w:sz w:val="24"/>
          <w:szCs w:val="24"/>
          <w:lang w:val="sr-Cyrl-CS" w:eastAsia="en-US"/>
        </w:rPr>
        <w:t xml:space="preserve">Добављач се обавезује да </w:t>
      </w:r>
      <w:r w:rsidRPr="00A44D00">
        <w:rPr>
          <w:rFonts w:ascii="Times New Roman" w:hAnsi="Times New Roman" w:cs="Times New Roman"/>
          <w:sz w:val="24"/>
          <w:szCs w:val="24"/>
          <w:lang w:val="sr-Cyrl-CS" w:eastAsia="en-US"/>
        </w:rPr>
        <w:t xml:space="preserve">у року од 15 дана </w:t>
      </w:r>
      <w:r w:rsidRPr="005725D9">
        <w:rPr>
          <w:rFonts w:ascii="Times New Roman" w:hAnsi="Times New Roman" w:cs="Times New Roman"/>
          <w:sz w:val="24"/>
          <w:szCs w:val="24"/>
          <w:lang w:val="sr-Cyrl-CS"/>
        </w:rPr>
        <w:t>од дана потписивања овог уговора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преда Наручиоцу </w:t>
      </w:r>
      <w:r w:rsidRPr="005725D9">
        <w:rPr>
          <w:rFonts w:ascii="Times New Roman" w:hAnsi="Times New Roman" w:cs="Times New Roman"/>
          <w:sz w:val="24"/>
          <w:szCs w:val="24"/>
          <w:lang w:val="ru-RU"/>
        </w:rPr>
        <w:t>банкарск</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гаранциј</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за повраћај аванса</w:t>
      </w:r>
      <w:r w:rsidRPr="005725D9">
        <w:rPr>
          <w:rFonts w:ascii="Times New Roman" w:hAnsi="Times New Roman" w:cs="Times New Roman"/>
          <w:sz w:val="24"/>
          <w:szCs w:val="24"/>
          <w:lang w:val="sr-Cyrl-CS"/>
        </w:rPr>
        <w:t xml:space="preserve">, </w:t>
      </w:r>
      <w:r w:rsidR="006B1ADB">
        <w:rPr>
          <w:rFonts w:ascii="Times New Roman" w:hAnsi="Times New Roman" w:cs="Times New Roman"/>
          <w:sz w:val="24"/>
          <w:szCs w:val="24"/>
          <w:lang w:val="sr-Cyrl-CS"/>
        </w:rPr>
        <w:t>у износу од 4</w:t>
      </w:r>
      <w:r>
        <w:rPr>
          <w:rFonts w:ascii="Times New Roman" w:hAnsi="Times New Roman" w:cs="Times New Roman"/>
          <w:sz w:val="24"/>
          <w:szCs w:val="24"/>
          <w:lang w:val="sr-Cyrl-CS"/>
        </w:rPr>
        <w:t>0</w:t>
      </w:r>
      <w:r w:rsidRPr="005725D9">
        <w:rPr>
          <w:rFonts w:ascii="Times New Roman" w:hAnsi="Times New Roman" w:cs="Times New Roman"/>
          <w:sz w:val="24"/>
          <w:szCs w:val="24"/>
          <w:lang w:val="sr-Cyrl-CS"/>
        </w:rPr>
        <w:t>% од вредности уговора и са роком важења најмање 30 дана дуже од коначног рока за комплетно завршење посла, која мора бити безусловна,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неопозива,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наплатива на први позив и без права на приговор, а у корист Наручиоца</w:t>
      </w:r>
      <w:r w:rsidRPr="005725D9">
        <w:rPr>
          <w:rFonts w:ascii="Times New Roman" w:hAnsi="Times New Roman" w:cs="Times New Roman"/>
          <w:sz w:val="24"/>
          <w:szCs w:val="24"/>
          <w:lang w:val="ru-RU"/>
        </w:rPr>
        <w:t>.</w:t>
      </w:r>
    </w:p>
    <w:p w:rsidR="001C4776" w:rsidRDefault="001C4776" w:rsidP="001C4776">
      <w:pPr>
        <w:ind w:firstLine="720"/>
        <w:jc w:val="both"/>
        <w:rPr>
          <w:rFonts w:ascii="Times New Roman" w:hAnsi="Times New Roman" w:cs="Times New Roman"/>
          <w:bCs/>
          <w:sz w:val="24"/>
          <w:szCs w:val="24"/>
          <w:lang w:val="ru-RU"/>
        </w:rPr>
      </w:pPr>
      <w:r w:rsidRPr="00AE65CE">
        <w:rPr>
          <w:rFonts w:ascii="Times New Roman" w:hAnsi="Times New Roman" w:cs="Times New Roman"/>
          <w:sz w:val="24"/>
          <w:szCs w:val="24"/>
          <w:lang w:val="sr-Cyrl-CS" w:eastAsia="en-US"/>
        </w:rPr>
        <w:t>Добављач</w:t>
      </w:r>
      <w:r>
        <w:rPr>
          <w:rFonts w:ascii="Times New Roman" w:hAnsi="Times New Roman" w:cs="Times New Roman"/>
          <w:sz w:val="24"/>
          <w:szCs w:val="24"/>
          <w:lang w:val="sr-Cyrl-CS" w:eastAsia="en-US"/>
        </w:rPr>
        <w:t xml:space="preserve"> </w:t>
      </w:r>
      <w:r w:rsidRPr="005725D9">
        <w:rPr>
          <w:rFonts w:ascii="Times New Roman" w:hAnsi="Times New Roman" w:cs="Times New Roman"/>
          <w:bCs/>
          <w:sz w:val="24"/>
          <w:szCs w:val="24"/>
          <w:lang w:val="ru-RU"/>
        </w:rPr>
        <w:t xml:space="preserve">се обавезује да </w:t>
      </w:r>
      <w:r w:rsidRPr="005725D9">
        <w:rPr>
          <w:rFonts w:ascii="Times New Roman" w:hAnsi="Times New Roman" w:cs="Times New Roman"/>
          <w:sz w:val="24"/>
          <w:szCs w:val="24"/>
          <w:lang w:val="sr-Cyrl-CS"/>
        </w:rPr>
        <w:t>у року од 15 дана од дана потписивања овог уговора</w:t>
      </w:r>
      <w:r>
        <w:rPr>
          <w:rFonts w:ascii="Times New Roman" w:hAnsi="Times New Roman" w:cs="Times New Roman"/>
          <w:sz w:val="24"/>
          <w:szCs w:val="24"/>
          <w:lang w:val="sr-Cyrl-CS"/>
        </w:rPr>
        <w:t xml:space="preserve"> </w:t>
      </w:r>
      <w:r w:rsidRPr="005725D9">
        <w:rPr>
          <w:rFonts w:ascii="Times New Roman" w:hAnsi="Times New Roman" w:cs="Times New Roman"/>
          <w:bCs/>
          <w:sz w:val="24"/>
          <w:szCs w:val="24"/>
          <w:lang w:val="ru-RU"/>
        </w:rPr>
        <w:t xml:space="preserve">преда </w:t>
      </w:r>
      <w:r w:rsidRPr="005725D9">
        <w:rPr>
          <w:rFonts w:ascii="Times New Roman" w:hAnsi="Times New Roman" w:cs="Times New Roman"/>
          <w:bCs/>
          <w:sz w:val="24"/>
          <w:szCs w:val="24"/>
          <w:lang w:val="sr-Cyrl-CS"/>
        </w:rPr>
        <w:t xml:space="preserve">Наручиоцу </w:t>
      </w:r>
      <w:r w:rsidRPr="005725D9">
        <w:rPr>
          <w:rFonts w:ascii="Times New Roman" w:hAnsi="Times New Roman" w:cs="Times New Roman"/>
          <w:sz w:val="24"/>
          <w:szCs w:val="24"/>
          <w:lang w:val="sr-Cyrl-CS"/>
        </w:rPr>
        <w:t>банкарску  гаранцију за добро извршење посла у износу од 10% од вредности уговора и са роком важења 45 дана дужим од коначног рока за комплетно завршење посла</w:t>
      </w:r>
      <w:r w:rsidRPr="005725D9">
        <w:rPr>
          <w:rFonts w:ascii="Times New Roman" w:hAnsi="Times New Roman" w:cs="Times New Roman"/>
          <w:bCs/>
          <w:sz w:val="24"/>
          <w:szCs w:val="24"/>
          <w:lang w:val="ru-RU"/>
        </w:rPr>
        <w:t>,</w:t>
      </w:r>
      <w:r w:rsidRPr="005725D9">
        <w:rPr>
          <w:rFonts w:ascii="Times New Roman" w:hAnsi="Times New Roman" w:cs="Times New Roman"/>
          <w:bCs/>
          <w:sz w:val="24"/>
          <w:szCs w:val="24"/>
          <w:lang w:val="sr-Cyrl-CS"/>
        </w:rPr>
        <w:t xml:space="preserve"> која мора бити безусловна,неопозива,наплатива на први позив и без права на приговор,</w:t>
      </w:r>
      <w:r w:rsidRPr="005725D9">
        <w:rPr>
          <w:rFonts w:ascii="Times New Roman" w:hAnsi="Times New Roman" w:cs="Times New Roman"/>
          <w:bCs/>
          <w:sz w:val="24"/>
          <w:szCs w:val="24"/>
          <w:lang w:val="ru-RU"/>
        </w:rPr>
        <w:t xml:space="preserve"> а у корист </w:t>
      </w:r>
      <w:r w:rsidRPr="005725D9">
        <w:rPr>
          <w:rFonts w:ascii="Times New Roman" w:hAnsi="Times New Roman" w:cs="Times New Roman"/>
          <w:bCs/>
          <w:sz w:val="24"/>
          <w:szCs w:val="24"/>
          <w:lang w:val="sr-Cyrl-CS"/>
        </w:rPr>
        <w:t>Наручиоца</w:t>
      </w:r>
      <w:r w:rsidRPr="005725D9">
        <w:rPr>
          <w:rFonts w:ascii="Times New Roman" w:hAnsi="Times New Roman" w:cs="Times New Roman"/>
          <w:bCs/>
          <w:sz w:val="24"/>
          <w:szCs w:val="24"/>
          <w:lang w:val="ru-RU"/>
        </w:rPr>
        <w:t xml:space="preserve">. </w:t>
      </w:r>
    </w:p>
    <w:p w:rsidR="001C4776" w:rsidRPr="005725D9" w:rsidRDefault="001C4776" w:rsidP="001C4776">
      <w:pPr>
        <w:ind w:firstLine="720"/>
        <w:jc w:val="both"/>
        <w:rPr>
          <w:rFonts w:ascii="Times New Roman" w:hAnsi="Times New Roman" w:cs="Times New Roman"/>
          <w:bCs/>
          <w:sz w:val="24"/>
          <w:szCs w:val="24"/>
          <w:lang w:val="ru-RU"/>
        </w:rPr>
      </w:pPr>
      <w:r w:rsidRPr="005725D9">
        <w:rPr>
          <w:rFonts w:ascii="Times New Roman" w:hAnsi="Times New Roman" w:cs="Times New Roman"/>
          <w:sz w:val="24"/>
          <w:szCs w:val="24"/>
          <w:lang w:val="ru-RU"/>
        </w:rPr>
        <w:t>У случају наступања услова за продуж</w:t>
      </w:r>
      <w:r w:rsidR="005A745A">
        <w:rPr>
          <w:rFonts w:ascii="Times New Roman" w:hAnsi="Times New Roman" w:cs="Times New Roman"/>
          <w:sz w:val="24"/>
          <w:szCs w:val="24"/>
          <w:lang w:val="ru-RU"/>
        </w:rPr>
        <w:t>ење рока испоруке</w:t>
      </w:r>
      <w:r>
        <w:rPr>
          <w:rFonts w:ascii="Times New Roman" w:hAnsi="Times New Roman" w:cs="Times New Roman"/>
          <w:sz w:val="24"/>
          <w:szCs w:val="24"/>
          <w:lang w:val="ru-RU"/>
        </w:rPr>
        <w:t>, Добављ</w:t>
      </w:r>
      <w:r w:rsidRPr="005725D9">
        <w:rPr>
          <w:rFonts w:ascii="Times New Roman" w:hAnsi="Times New Roman" w:cs="Times New Roman"/>
          <w:sz w:val="24"/>
          <w:szCs w:val="24"/>
          <w:lang w:val="ru-RU"/>
        </w:rPr>
        <w:t>ач је у обавези да продужи важење банкарске гаранције.</w:t>
      </w:r>
    </w:p>
    <w:p w:rsidR="001C4776" w:rsidRPr="005725D9" w:rsidRDefault="001C4776" w:rsidP="001C4776">
      <w:pPr>
        <w:ind w:firstLine="720"/>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У случају истека рока важења банкарских гаранција док је </w:t>
      </w:r>
      <w:r>
        <w:rPr>
          <w:rFonts w:ascii="Times New Roman" w:hAnsi="Times New Roman" w:cs="Times New Roman"/>
          <w:sz w:val="24"/>
          <w:szCs w:val="24"/>
          <w:lang w:val="ru-RU"/>
        </w:rPr>
        <w:t>испорука и монтажа добара</w:t>
      </w:r>
      <w:r w:rsidRPr="005725D9">
        <w:rPr>
          <w:rFonts w:ascii="Times New Roman" w:hAnsi="Times New Roman" w:cs="Times New Roman"/>
          <w:sz w:val="24"/>
          <w:szCs w:val="24"/>
          <w:lang w:val="ru-RU"/>
        </w:rPr>
        <w:t xml:space="preserve"> кој</w:t>
      </w:r>
      <w:r>
        <w:rPr>
          <w:rFonts w:ascii="Times New Roman" w:hAnsi="Times New Roman" w:cs="Times New Roman"/>
          <w:sz w:val="24"/>
          <w:szCs w:val="24"/>
          <w:lang w:val="ru-RU"/>
        </w:rPr>
        <w:t>а</w:t>
      </w:r>
      <w:r w:rsidRPr="005725D9">
        <w:rPr>
          <w:rFonts w:ascii="Times New Roman" w:hAnsi="Times New Roman" w:cs="Times New Roman"/>
          <w:sz w:val="24"/>
          <w:szCs w:val="24"/>
          <w:lang w:val="ru-RU"/>
        </w:rPr>
        <w:t xml:space="preserve"> су пр</w:t>
      </w:r>
      <w:r>
        <w:rPr>
          <w:rFonts w:ascii="Times New Roman" w:hAnsi="Times New Roman" w:cs="Times New Roman"/>
          <w:sz w:val="24"/>
          <w:szCs w:val="24"/>
          <w:lang w:val="ru-RU"/>
        </w:rPr>
        <w:t>едмет овог уговора у току, Добављ</w:t>
      </w:r>
      <w:r w:rsidRPr="005725D9">
        <w:rPr>
          <w:rFonts w:ascii="Times New Roman" w:hAnsi="Times New Roman" w:cs="Times New Roman"/>
          <w:sz w:val="24"/>
          <w:szCs w:val="24"/>
          <w:lang w:val="ru-RU"/>
        </w:rPr>
        <w:t>ач је дужан да, о свом трошку, продужи рок важе</w:t>
      </w:r>
      <w:r w:rsidRPr="005725D9">
        <w:rPr>
          <w:rFonts w:ascii="Times New Roman" w:hAnsi="Times New Roman" w:cs="Times New Roman"/>
          <w:sz w:val="24"/>
          <w:szCs w:val="24"/>
          <w:lang w:val="sr-Cyrl-CS"/>
        </w:rPr>
        <w:t>ња</w:t>
      </w:r>
      <w:r w:rsidRPr="005725D9">
        <w:rPr>
          <w:rFonts w:ascii="Times New Roman" w:hAnsi="Times New Roman" w:cs="Times New Roman"/>
          <w:sz w:val="24"/>
          <w:szCs w:val="24"/>
          <w:lang w:val="ru-RU"/>
        </w:rPr>
        <w:t xml:space="preserve"> банкарских гаранција.</w:t>
      </w:r>
    </w:p>
    <w:p w:rsidR="001C4776" w:rsidRPr="00704790" w:rsidRDefault="001C4776" w:rsidP="001C4776">
      <w:pPr>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ru-RU"/>
        </w:rPr>
        <w:t>Добављ</w:t>
      </w:r>
      <w:r w:rsidRPr="005725D9">
        <w:rPr>
          <w:rFonts w:ascii="Times New Roman" w:hAnsi="Times New Roman" w:cs="Times New Roman"/>
          <w:bCs/>
          <w:sz w:val="24"/>
          <w:szCs w:val="24"/>
          <w:lang w:val="ru-RU"/>
        </w:rPr>
        <w:t xml:space="preserve">ач </w:t>
      </w:r>
      <w:r w:rsidRPr="005725D9">
        <w:rPr>
          <w:rFonts w:ascii="Times New Roman" w:hAnsi="Times New Roman" w:cs="Times New Roman"/>
          <w:bCs/>
          <w:sz w:val="24"/>
          <w:szCs w:val="24"/>
          <w:lang w:val="sr-Cyrl-CS"/>
        </w:rPr>
        <w:t>се обавезује</w:t>
      </w:r>
      <w:r w:rsidRPr="005725D9">
        <w:rPr>
          <w:rFonts w:ascii="Times New Roman" w:hAnsi="Times New Roman" w:cs="Times New Roman"/>
          <w:bCs/>
          <w:sz w:val="24"/>
          <w:szCs w:val="24"/>
          <w:lang w:val="ru-RU"/>
        </w:rPr>
        <w:t xml:space="preserve"> да </w:t>
      </w:r>
      <w:r w:rsidRPr="005725D9">
        <w:rPr>
          <w:rFonts w:ascii="Times New Roman" w:hAnsi="Times New Roman" w:cs="Times New Roman"/>
          <w:bCs/>
          <w:sz w:val="24"/>
          <w:szCs w:val="24"/>
          <w:lang w:val="sr-Cyrl-CS"/>
        </w:rPr>
        <w:t xml:space="preserve">приликом </w:t>
      </w:r>
      <w:r w:rsidRPr="005725D9">
        <w:rPr>
          <w:rFonts w:ascii="Times New Roman" w:hAnsi="Times New Roman" w:cs="Times New Roman"/>
          <w:bCs/>
          <w:sz w:val="24"/>
          <w:szCs w:val="24"/>
          <w:lang w:val="ru-RU"/>
        </w:rPr>
        <w:t xml:space="preserve">примопредаје </w:t>
      </w:r>
      <w:r w:rsidR="005A745A">
        <w:rPr>
          <w:rFonts w:ascii="Times New Roman" w:hAnsi="Times New Roman" w:cs="Times New Roman"/>
          <w:bCs/>
          <w:sz w:val="24"/>
          <w:szCs w:val="24"/>
          <w:lang w:val="ru-RU"/>
        </w:rPr>
        <w:t>доба</w:t>
      </w:r>
      <w:r w:rsidRPr="005725D9">
        <w:rPr>
          <w:rFonts w:ascii="Times New Roman" w:hAnsi="Times New Roman" w:cs="Times New Roman"/>
          <w:bCs/>
          <w:sz w:val="24"/>
          <w:szCs w:val="24"/>
          <w:lang w:val="ru-RU"/>
        </w:rPr>
        <w:t xml:space="preserve">ра </w:t>
      </w:r>
      <w:r w:rsidRPr="005725D9">
        <w:rPr>
          <w:rFonts w:ascii="Times New Roman" w:hAnsi="Times New Roman" w:cs="Times New Roman"/>
          <w:bCs/>
          <w:sz w:val="24"/>
          <w:szCs w:val="24"/>
          <w:lang w:val="sr-Cyrl-CS"/>
        </w:rPr>
        <w:t>Наручиоцу</w:t>
      </w:r>
      <w:r w:rsidRPr="005725D9">
        <w:rPr>
          <w:rFonts w:ascii="Times New Roman" w:hAnsi="Times New Roman" w:cs="Times New Roman"/>
          <w:bCs/>
          <w:sz w:val="24"/>
          <w:szCs w:val="24"/>
          <w:lang w:val="ru-RU"/>
        </w:rPr>
        <w:t xml:space="preserve"> преда</w:t>
      </w:r>
      <w:r w:rsidRPr="005725D9">
        <w:rPr>
          <w:rFonts w:ascii="Times New Roman" w:hAnsi="Times New Roman" w:cs="Times New Roman"/>
          <w:bCs/>
          <w:sz w:val="24"/>
          <w:szCs w:val="24"/>
          <w:lang w:val="sr-Cyrl-CS"/>
        </w:rPr>
        <w:t xml:space="preserve"> банкарску </w:t>
      </w:r>
      <w:r w:rsidRPr="005725D9">
        <w:rPr>
          <w:rFonts w:ascii="Times New Roman" w:hAnsi="Times New Roman" w:cs="Times New Roman"/>
          <w:bCs/>
          <w:sz w:val="24"/>
          <w:szCs w:val="24"/>
          <w:lang w:val="ru-RU"/>
        </w:rPr>
        <w:t xml:space="preserve">гаранцију за отклањање недостатака у гарантном року у </w:t>
      </w:r>
      <w:r w:rsidRPr="005725D9">
        <w:rPr>
          <w:rFonts w:ascii="Times New Roman" w:hAnsi="Times New Roman" w:cs="Times New Roman"/>
          <w:bCs/>
          <w:sz w:val="24"/>
          <w:szCs w:val="24"/>
          <w:lang w:val="sr-Cyrl-CS"/>
        </w:rPr>
        <w:t>износу</w:t>
      </w:r>
      <w:r w:rsidRPr="005725D9">
        <w:rPr>
          <w:rFonts w:ascii="Times New Roman" w:hAnsi="Times New Roman" w:cs="Times New Roman"/>
          <w:bCs/>
          <w:sz w:val="24"/>
          <w:szCs w:val="24"/>
          <w:lang w:val="ru-RU"/>
        </w:rPr>
        <w:t xml:space="preserve"> од 10% од вредности </w:t>
      </w:r>
      <w:r w:rsidRPr="005725D9">
        <w:rPr>
          <w:rFonts w:ascii="Times New Roman" w:hAnsi="Times New Roman" w:cs="Times New Roman"/>
          <w:bCs/>
          <w:sz w:val="24"/>
          <w:szCs w:val="24"/>
          <w:lang w:val="sr-Cyrl-CS"/>
        </w:rPr>
        <w:t xml:space="preserve">уговора </w:t>
      </w:r>
      <w:r w:rsidRPr="005725D9">
        <w:rPr>
          <w:rFonts w:ascii="Times New Roman" w:hAnsi="Times New Roman" w:cs="Times New Roman"/>
          <w:sz w:val="24"/>
          <w:szCs w:val="24"/>
          <w:lang w:val="sr-Cyrl-CS"/>
        </w:rPr>
        <w:t>и са роком важења 30 дана дужим од уговореног гарантног рока, која мора бити безусловна,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неопозива, наплатива на први позив и без права на </w:t>
      </w:r>
      <w:r w:rsidRPr="00704790">
        <w:rPr>
          <w:rFonts w:ascii="Times New Roman" w:hAnsi="Times New Roman" w:cs="Times New Roman"/>
          <w:sz w:val="24"/>
          <w:szCs w:val="24"/>
          <w:lang w:val="sr-Cyrl-CS"/>
        </w:rPr>
        <w:t xml:space="preserve">приговор,а у корист Наручиоца, што је услов за оверу окончане ситуације. </w:t>
      </w:r>
    </w:p>
    <w:p w:rsidR="001C4776" w:rsidRPr="005725D9" w:rsidRDefault="001C4776" w:rsidP="001C4776">
      <w:pPr>
        <w:ind w:firstLine="720"/>
        <w:jc w:val="both"/>
        <w:rPr>
          <w:rFonts w:ascii="Times New Roman" w:hAnsi="Times New Roman" w:cs="Times New Roman"/>
          <w:bCs/>
          <w:sz w:val="24"/>
          <w:szCs w:val="24"/>
          <w:lang w:val="sr-Cyrl-CS"/>
        </w:rPr>
      </w:pPr>
      <w:r w:rsidRPr="00704790">
        <w:rPr>
          <w:rFonts w:ascii="Times New Roman" w:hAnsi="Times New Roman" w:cs="Times New Roman"/>
          <w:bCs/>
          <w:sz w:val="24"/>
          <w:szCs w:val="24"/>
          <w:lang w:val="sr-Cyrl-CS"/>
        </w:rPr>
        <w:t>Гаранцију за отклањање недостатака у гарантном</w:t>
      </w:r>
      <w:r w:rsidRPr="005725D9">
        <w:rPr>
          <w:rFonts w:ascii="Times New Roman" w:hAnsi="Times New Roman" w:cs="Times New Roman"/>
          <w:bCs/>
          <w:sz w:val="24"/>
          <w:szCs w:val="24"/>
          <w:lang w:val="sr-Cyrl-CS"/>
        </w:rPr>
        <w:t xml:space="preserve"> року Наручил</w:t>
      </w:r>
      <w:r>
        <w:rPr>
          <w:rFonts w:ascii="Times New Roman" w:hAnsi="Times New Roman" w:cs="Times New Roman"/>
          <w:bCs/>
          <w:sz w:val="24"/>
          <w:szCs w:val="24"/>
          <w:lang w:val="sr-Cyrl-CS"/>
        </w:rPr>
        <w:t>ац може да наплати уколико Добављ</w:t>
      </w:r>
      <w:r w:rsidRPr="005725D9">
        <w:rPr>
          <w:rFonts w:ascii="Times New Roman" w:hAnsi="Times New Roman" w:cs="Times New Roman"/>
          <w:bCs/>
          <w:sz w:val="24"/>
          <w:szCs w:val="24"/>
          <w:lang w:val="sr-Cyrl-CS"/>
        </w:rPr>
        <w:t xml:space="preserve">ач не отпочне са отклањањем недостатака у року од 5 дана од дана пријема писменог захтева Корисника. У том случају Наручилац може ангажовати другог </w:t>
      </w: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ача и недостатке отклонити по тржишним ценама са пажњом доброг привредника.</w:t>
      </w:r>
    </w:p>
    <w:p w:rsidR="001C4776" w:rsidRDefault="001C4776" w:rsidP="00BE001E">
      <w:pPr>
        <w:jc w:val="center"/>
        <w:rPr>
          <w:rFonts w:ascii="Times New Roman" w:hAnsi="Times New Roman" w:cs="Times New Roman"/>
          <w:b/>
          <w:sz w:val="24"/>
          <w:szCs w:val="24"/>
          <w:lang w:val="sr-Cyrl-CS"/>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2058FE">
        <w:rPr>
          <w:rFonts w:ascii="Times New Roman" w:hAnsi="Times New Roman" w:cs="Times New Roman"/>
          <w:b/>
          <w:sz w:val="24"/>
          <w:szCs w:val="24"/>
          <w:lang w:val="ru-RU"/>
        </w:rPr>
        <w:t>8</w:t>
      </w:r>
      <w:r w:rsidRPr="005725D9">
        <w:rPr>
          <w:rFonts w:ascii="Times New Roman" w:hAnsi="Times New Roman" w:cs="Times New Roman"/>
          <w:b/>
          <w:sz w:val="24"/>
          <w:szCs w:val="24"/>
          <w:lang w:val="sr-Cyrl-CS"/>
        </w:rPr>
        <w:t>.</w:t>
      </w:r>
    </w:p>
    <w:p w:rsidR="00FF5936" w:rsidRPr="005725D9" w:rsidRDefault="00FF5936" w:rsidP="003D34FE">
      <w:pPr>
        <w:ind w:firstLine="720"/>
        <w:jc w:val="both"/>
        <w:rPr>
          <w:rFonts w:ascii="Times New Roman" w:hAnsi="Times New Roman" w:cs="Times New Roman"/>
          <w:sz w:val="24"/>
          <w:szCs w:val="24"/>
          <w:lang w:val="ru-RU"/>
        </w:rPr>
      </w:pPr>
    </w:p>
    <w:p w:rsidR="00640A8C" w:rsidRDefault="00877A6B" w:rsidP="00877A6B">
      <w:pPr>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w:t>
      </w:r>
      <w:r>
        <w:rPr>
          <w:rFonts w:ascii="Times New Roman" w:hAnsi="Times New Roman" w:cs="Times New Roman"/>
          <w:bCs/>
          <w:sz w:val="24"/>
          <w:szCs w:val="24"/>
          <w:lang w:val="sr-Cyrl-CS"/>
        </w:rPr>
        <w:t xml:space="preserve"> је у обавези да Наручиоцу изда гаранцију за квалитет за свако испоручено и монтирано добро, из члана 1. овог уговора, а које подлеже гаранцији.</w:t>
      </w:r>
    </w:p>
    <w:p w:rsidR="00877A6B" w:rsidRPr="005725D9" w:rsidRDefault="00EC65C9" w:rsidP="00877A6B">
      <w:pPr>
        <w:ind w:firstLine="720"/>
        <w:jc w:val="both"/>
        <w:rPr>
          <w:rFonts w:ascii="Times New Roman" w:hAnsi="Times New Roman" w:cs="Times New Roman"/>
          <w:b/>
          <w:sz w:val="24"/>
          <w:szCs w:val="24"/>
          <w:lang w:val="sr-Cyrl-CS"/>
        </w:rPr>
      </w:pPr>
      <w:r>
        <w:rPr>
          <w:rFonts w:ascii="Times New Roman" w:hAnsi="Times New Roman" w:cs="Times New Roman"/>
          <w:bCs/>
          <w:sz w:val="24"/>
          <w:szCs w:val="24"/>
          <w:lang w:val="sr-Cyrl-CS"/>
        </w:rPr>
        <w:t>Га</w:t>
      </w:r>
      <w:r w:rsidR="00877A6B">
        <w:rPr>
          <w:rFonts w:ascii="Times New Roman" w:hAnsi="Times New Roman" w:cs="Times New Roman"/>
          <w:bCs/>
          <w:sz w:val="24"/>
          <w:szCs w:val="24"/>
          <w:lang w:val="sr-Cyrl-CS"/>
        </w:rPr>
        <w:t>рантни рок за добра износи _________________________ и тече од дана обостраног потписивања записника из члана 6. став 1</w:t>
      </w:r>
      <w:r w:rsidR="005A745A">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овог уговора.</w:t>
      </w:r>
    </w:p>
    <w:p w:rsidR="0021214B" w:rsidRDefault="0021214B" w:rsidP="00111E3D">
      <w:pPr>
        <w:spacing w:after="120"/>
        <w:jc w:val="center"/>
        <w:rPr>
          <w:rFonts w:ascii="Times New Roman" w:hAnsi="Times New Roman" w:cs="Times New Roman"/>
          <w:b/>
          <w:sz w:val="24"/>
          <w:szCs w:val="24"/>
          <w:lang w:val="ru-RU"/>
        </w:rPr>
      </w:pPr>
    </w:p>
    <w:p w:rsidR="008B1F52" w:rsidRDefault="002058FE" w:rsidP="00111E3D">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ru-RU"/>
        </w:rPr>
        <w:t>Члан  9</w:t>
      </w:r>
      <w:r w:rsidR="00BE001E" w:rsidRPr="005725D9">
        <w:rPr>
          <w:rFonts w:ascii="Times New Roman" w:hAnsi="Times New Roman" w:cs="Times New Roman"/>
          <w:b/>
          <w:sz w:val="24"/>
          <w:szCs w:val="24"/>
          <w:lang w:val="sr-Cyrl-CS"/>
        </w:rPr>
        <w:t>.</w:t>
      </w:r>
    </w:p>
    <w:p w:rsidR="00C551AD" w:rsidRPr="005725D9" w:rsidRDefault="00C551AD" w:rsidP="00C551AD">
      <w:pPr>
        <w:spacing w:after="120"/>
        <w:ind w:firstLine="720"/>
        <w:jc w:val="both"/>
        <w:rPr>
          <w:rFonts w:ascii="Times New Roman" w:hAnsi="Times New Roman" w:cs="Times New Roman"/>
          <w:b/>
          <w:sz w:val="24"/>
          <w:szCs w:val="24"/>
          <w:lang w:val="sr-Cyrl-CS"/>
        </w:rPr>
      </w:pPr>
      <w:r w:rsidRPr="00AE65CE">
        <w:rPr>
          <w:rFonts w:ascii="Times New Roman" w:hAnsi="Times New Roman" w:cs="Times New Roman"/>
          <w:sz w:val="24"/>
          <w:szCs w:val="24"/>
          <w:lang w:val="sr-Cyrl-CS" w:eastAsia="en-US"/>
        </w:rPr>
        <w:t>Уговор ступа на снагу даном потписивања</w:t>
      </w:r>
      <w:r>
        <w:rPr>
          <w:rFonts w:ascii="Times New Roman" w:hAnsi="Times New Roman" w:cs="Times New Roman"/>
          <w:sz w:val="24"/>
          <w:szCs w:val="24"/>
          <w:lang w:val="sr-Cyrl-CS" w:eastAsia="en-US"/>
        </w:rPr>
        <w:t>, а закључује се на одређено време до обостраног</w:t>
      </w:r>
      <w:r w:rsidR="00877A6B">
        <w:rPr>
          <w:rFonts w:ascii="Times New Roman" w:hAnsi="Times New Roman" w:cs="Times New Roman"/>
          <w:sz w:val="24"/>
          <w:szCs w:val="24"/>
          <w:lang w:val="sr-Cyrl-CS" w:eastAsia="en-US"/>
        </w:rPr>
        <w:t xml:space="preserve"> извршења свих уговорних обавеза.</w:t>
      </w:r>
    </w:p>
    <w:p w:rsidR="00146EEA" w:rsidRPr="005725D9" w:rsidRDefault="002960B3" w:rsidP="00877A6B">
      <w:pPr>
        <w:jc w:val="both"/>
        <w:rPr>
          <w:rFonts w:ascii="Times New Roman" w:hAnsi="Times New Roman" w:cs="Times New Roman"/>
          <w:b/>
          <w:bCs/>
          <w:sz w:val="24"/>
          <w:szCs w:val="24"/>
          <w:lang w:val="sr-Cyrl-CS"/>
        </w:rPr>
      </w:pPr>
      <w:r w:rsidRPr="00C551AD">
        <w:rPr>
          <w:rFonts w:ascii="Times New Roman" w:hAnsi="Times New Roman" w:cs="Times New Roman"/>
          <w:color w:val="FF0000"/>
          <w:sz w:val="24"/>
          <w:szCs w:val="24"/>
          <w:lang w:val="ru-RU"/>
        </w:rPr>
        <w:t xml:space="preserve">            </w:t>
      </w: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lastRenderedPageBreak/>
        <w:t>Члан  1</w:t>
      </w:r>
      <w:r w:rsidR="00F555B1">
        <w:rPr>
          <w:rFonts w:ascii="Times New Roman" w:hAnsi="Times New Roman" w:cs="Times New Roman"/>
          <w:b/>
          <w:bCs/>
          <w:sz w:val="24"/>
          <w:szCs w:val="24"/>
          <w:lang w:val="sr-Cyrl-CS"/>
        </w:rPr>
        <w:t>0</w:t>
      </w:r>
      <w:r w:rsidRPr="005725D9">
        <w:rPr>
          <w:rFonts w:ascii="Times New Roman" w:hAnsi="Times New Roman" w:cs="Times New Roman"/>
          <w:b/>
          <w:bCs/>
          <w:sz w:val="24"/>
          <w:szCs w:val="24"/>
          <w:lang w:val="sr-Cyrl-CS"/>
        </w:rPr>
        <w:t>.</w:t>
      </w:r>
    </w:p>
    <w:p w:rsidR="00EC65C9" w:rsidRDefault="00EC65C9" w:rsidP="00EC65C9">
      <w:pPr>
        <w:ind w:firstLine="720"/>
        <w:jc w:val="both"/>
        <w:outlineLvl w:val="0"/>
        <w:rPr>
          <w:rFonts w:ascii="Times New Roman" w:hAnsi="Times New Roman" w:cs="Times New Roman"/>
          <w:bCs/>
          <w:iCs/>
          <w:sz w:val="24"/>
          <w:szCs w:val="24"/>
          <w:lang w:val="sr-Cyrl-CS" w:eastAsia="en-US"/>
        </w:rPr>
      </w:pPr>
      <w:r w:rsidRPr="00AE65CE">
        <w:rPr>
          <w:rFonts w:ascii="Times New Roman" w:hAnsi="Times New Roman" w:cs="Times New Roman"/>
          <w:bCs/>
          <w:iCs/>
          <w:sz w:val="24"/>
          <w:szCs w:val="24"/>
          <w:lang w:val="sr-Cyrl-CS" w:eastAsia="en-US"/>
        </w:rPr>
        <w:t>Наручилац има право на раскид уговора у случају неиспуње</w:t>
      </w:r>
      <w:r>
        <w:rPr>
          <w:rFonts w:ascii="Times New Roman" w:hAnsi="Times New Roman" w:cs="Times New Roman"/>
          <w:bCs/>
          <w:iCs/>
          <w:sz w:val="24"/>
          <w:szCs w:val="24"/>
          <w:lang w:val="sr-Cyrl-CS" w:eastAsia="en-US"/>
        </w:rPr>
        <w:t>ња уговорних обавеза од стране Добављача</w:t>
      </w:r>
      <w:r w:rsidRPr="00AE65CE">
        <w:rPr>
          <w:rFonts w:ascii="Times New Roman" w:hAnsi="Times New Roman" w:cs="Times New Roman"/>
          <w:bCs/>
          <w:iCs/>
          <w:sz w:val="24"/>
          <w:szCs w:val="24"/>
          <w:lang w:val="sr-Cyrl-CS" w:eastAsia="en-US"/>
        </w:rPr>
        <w:t>.</w:t>
      </w:r>
    </w:p>
    <w:p w:rsidR="00EC65C9" w:rsidRDefault="00EC65C9" w:rsidP="00EC65C9">
      <w:pPr>
        <w:widowControl w:val="0"/>
        <w:ind w:firstLine="720"/>
        <w:jc w:val="both"/>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Уговор се раскида писаном изјавом која се доставља Добављачу</w:t>
      </w:r>
      <w:r w:rsidRPr="00AE65CE">
        <w:rPr>
          <w:rFonts w:ascii="Times New Roman" w:hAnsi="Times New Roman" w:cs="Times New Roman"/>
          <w:sz w:val="24"/>
          <w:szCs w:val="24"/>
          <w:lang w:val="sr-Cyrl-CS" w:eastAsia="en-US"/>
        </w:rPr>
        <w:t>, а у изјави мора бити назначено по ком основу се уговор раскида, са отказним роком од 30 дана. Све трошкове раскида уговора сноси уговорна страна која је одговорна за раски</w:t>
      </w:r>
      <w:r>
        <w:rPr>
          <w:rFonts w:ascii="Times New Roman" w:hAnsi="Times New Roman" w:cs="Times New Roman"/>
          <w:sz w:val="24"/>
          <w:szCs w:val="24"/>
          <w:lang w:val="sr-Cyrl-CS" w:eastAsia="en-US"/>
        </w:rPr>
        <w:t>д уговора, односно обуставу испоруке</w:t>
      </w:r>
      <w:r w:rsidRPr="00AE65CE">
        <w:rPr>
          <w:rFonts w:ascii="Times New Roman" w:hAnsi="Times New Roman" w:cs="Times New Roman"/>
          <w:sz w:val="24"/>
          <w:szCs w:val="24"/>
          <w:lang w:val="sr-Cyrl-CS" w:eastAsia="en-US"/>
        </w:rPr>
        <w:t>.</w:t>
      </w:r>
    </w:p>
    <w:p w:rsidR="00EC65C9" w:rsidRPr="00AE65CE" w:rsidRDefault="00EC65C9" w:rsidP="00EC65C9">
      <w:pPr>
        <w:widowControl w:val="0"/>
        <w:ind w:firstLine="720"/>
        <w:jc w:val="both"/>
        <w:rPr>
          <w:rFonts w:ascii="Times New Roman" w:hAnsi="Times New Roman" w:cs="Times New Roman"/>
          <w:bCs/>
          <w:iCs/>
          <w:sz w:val="24"/>
          <w:szCs w:val="24"/>
          <w:lang w:val="sr-Cyrl-CS" w:eastAsia="en-US"/>
        </w:rPr>
      </w:pPr>
      <w:r w:rsidRPr="00AE65CE">
        <w:rPr>
          <w:rFonts w:ascii="Times New Roman" w:hAnsi="Times New Roman" w:cs="Times New Roman"/>
          <w:sz w:val="24"/>
          <w:szCs w:val="24"/>
          <w:lang w:val="sr-Cyrl-CS" w:eastAsia="en-US"/>
        </w:rPr>
        <w:t>У случају раскида уговора, Добављач је дужан да Наручиоцу на</w:t>
      </w:r>
      <w:r>
        <w:rPr>
          <w:rFonts w:ascii="Times New Roman" w:hAnsi="Times New Roman" w:cs="Times New Roman"/>
          <w:sz w:val="24"/>
          <w:szCs w:val="24"/>
          <w:lang w:val="sr-Cyrl-CS" w:eastAsia="en-US"/>
        </w:rPr>
        <w:t>до</w:t>
      </w:r>
      <w:r w:rsidRPr="00AE65CE">
        <w:rPr>
          <w:rFonts w:ascii="Times New Roman" w:hAnsi="Times New Roman" w:cs="Times New Roman"/>
          <w:sz w:val="24"/>
          <w:szCs w:val="24"/>
          <w:lang w:val="sr-Cyrl-CS" w:eastAsia="en-US"/>
        </w:rPr>
        <w:t>кнади штету која му је проузрокована пропустима који су довели до раскида овог уговора, а Наручилац је дужан да му</w:t>
      </w:r>
      <w:r>
        <w:rPr>
          <w:rFonts w:ascii="Times New Roman" w:hAnsi="Times New Roman" w:cs="Times New Roman"/>
          <w:sz w:val="24"/>
          <w:szCs w:val="24"/>
          <w:lang w:val="sr-Cyrl-CS" w:eastAsia="en-US"/>
        </w:rPr>
        <w:t xml:space="preserve"> надокнади за </w:t>
      </w:r>
      <w:r w:rsidRPr="00AE65CE">
        <w:rPr>
          <w:rFonts w:ascii="Times New Roman" w:hAnsi="Times New Roman" w:cs="Times New Roman"/>
          <w:sz w:val="24"/>
          <w:szCs w:val="24"/>
          <w:lang w:val="sr-Cyrl-CS" w:eastAsia="en-US"/>
        </w:rPr>
        <w:t>већ и</w:t>
      </w:r>
      <w:r>
        <w:rPr>
          <w:rFonts w:ascii="Times New Roman" w:hAnsi="Times New Roman" w:cs="Times New Roman"/>
          <w:sz w:val="24"/>
          <w:szCs w:val="24"/>
          <w:lang w:val="sr-Cyrl-CS" w:eastAsia="en-US"/>
        </w:rPr>
        <w:t>споручена добра</w:t>
      </w:r>
      <w:r w:rsidRPr="00AE65CE">
        <w:rPr>
          <w:rFonts w:ascii="Times New Roman" w:hAnsi="Times New Roman" w:cs="Times New Roman"/>
          <w:sz w:val="24"/>
          <w:szCs w:val="24"/>
          <w:lang w:val="sr-Cyrl-CS" w:eastAsia="en-US"/>
        </w:rPr>
        <w:t xml:space="preserve">. </w:t>
      </w:r>
    </w:p>
    <w:p w:rsidR="008F2004" w:rsidRPr="005725D9" w:rsidRDefault="008F2004" w:rsidP="00EC65C9">
      <w:pPr>
        <w:ind w:firstLine="720"/>
        <w:jc w:val="both"/>
        <w:rPr>
          <w:rFonts w:ascii="Times New Roman" w:hAnsi="Times New Roman" w:cs="Times New Roman"/>
          <w:sz w:val="24"/>
          <w:szCs w:val="24"/>
        </w:rPr>
      </w:pP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1</w:t>
      </w:r>
      <w:r w:rsidRPr="005725D9">
        <w:rPr>
          <w:rFonts w:ascii="Times New Roman" w:hAnsi="Times New Roman" w:cs="Times New Roman"/>
          <w:b/>
          <w:bCs/>
          <w:sz w:val="24"/>
          <w:szCs w:val="24"/>
          <w:lang w:val="sr-Cyrl-CS"/>
        </w:rPr>
        <w:t>.</w:t>
      </w:r>
    </w:p>
    <w:p w:rsidR="00F76ECD" w:rsidRDefault="00EC65C9" w:rsidP="008F2004">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као и други прописи који регулишу ову материју.</w:t>
      </w:r>
    </w:p>
    <w:p w:rsidR="00111E3D" w:rsidRDefault="00111E3D" w:rsidP="008F2004">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2</w:t>
      </w:r>
      <w:r w:rsidR="00AD098A">
        <w:rPr>
          <w:rFonts w:ascii="Times New Roman" w:hAnsi="Times New Roman" w:cs="Times New Roman"/>
          <w:b/>
          <w:bCs/>
          <w:sz w:val="24"/>
          <w:szCs w:val="24"/>
          <w:lang w:val="sr-Cyrl-CS"/>
        </w:rPr>
        <w:t>.</w:t>
      </w:r>
    </w:p>
    <w:p w:rsidR="00EC65C9" w:rsidRPr="00AE65CE" w:rsidRDefault="00EC65C9" w:rsidP="00EC65C9">
      <w:pPr>
        <w:ind w:firstLine="720"/>
        <w:jc w:val="both"/>
        <w:outlineLvl w:val="0"/>
        <w:rPr>
          <w:rFonts w:ascii="Times New Roman" w:hAnsi="Times New Roman" w:cs="Times New Roman"/>
          <w:sz w:val="24"/>
          <w:szCs w:val="24"/>
          <w:lang w:val="sr-Cyrl-CS" w:eastAsia="en-US"/>
        </w:rPr>
      </w:pPr>
      <w:r w:rsidRPr="00AE65CE">
        <w:rPr>
          <w:rFonts w:ascii="Times New Roman" w:hAnsi="Times New Roman" w:cs="Times New Roman"/>
          <w:sz w:val="24"/>
          <w:szCs w:val="24"/>
          <w:lang w:val="ru-RU" w:eastAsia="en-US"/>
        </w:rPr>
        <w:t xml:space="preserve">Сва спорна питања до којих може доћи у примени овог уговора, решаваће се споразумно, а у противном надлежан је Привредни суд у Београду.   </w:t>
      </w:r>
    </w:p>
    <w:p w:rsidR="00BE001E" w:rsidRPr="005725D9" w:rsidRDefault="00BE001E" w:rsidP="00BE001E">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Члан  1</w:t>
      </w:r>
      <w:r w:rsidR="00F555B1">
        <w:rPr>
          <w:rFonts w:ascii="Times New Roman" w:hAnsi="Times New Roman" w:cs="Times New Roman"/>
          <w:b/>
          <w:sz w:val="24"/>
          <w:szCs w:val="24"/>
          <w:lang w:val="ru-RU"/>
        </w:rPr>
        <w:t>3</w:t>
      </w:r>
      <w:r w:rsidRPr="005725D9">
        <w:rPr>
          <w:rFonts w:ascii="Times New Roman" w:hAnsi="Times New Roman" w:cs="Times New Roman"/>
          <w:b/>
          <w:sz w:val="24"/>
          <w:szCs w:val="24"/>
          <w:lang w:val="sr-Cyrl-CS"/>
        </w:rPr>
        <w:t>.</w:t>
      </w:r>
    </w:p>
    <w:p w:rsidR="007A0C17" w:rsidRPr="005725D9" w:rsidRDefault="00BE001E" w:rsidP="007A0C17">
      <w:pPr>
        <w:jc w:val="both"/>
        <w:rPr>
          <w:rFonts w:ascii="Times New Roman" w:hAnsi="Times New Roman" w:cs="Times New Roman"/>
          <w:bCs/>
          <w:sz w:val="24"/>
          <w:szCs w:val="24"/>
          <w:lang w:val="sr-Cyrl-CS"/>
        </w:rPr>
      </w:pPr>
      <w:r w:rsidRPr="005725D9">
        <w:rPr>
          <w:rFonts w:ascii="Times New Roman" w:hAnsi="Times New Roman" w:cs="Times New Roman"/>
          <w:sz w:val="24"/>
          <w:szCs w:val="24"/>
          <w:lang w:val="ru-RU"/>
        </w:rPr>
        <w:tab/>
      </w:r>
      <w:r w:rsidR="007A0C17" w:rsidRPr="005725D9">
        <w:rPr>
          <w:rFonts w:ascii="Times New Roman" w:hAnsi="Times New Roman" w:cs="Times New Roman"/>
          <w:bCs/>
          <w:sz w:val="24"/>
          <w:szCs w:val="24"/>
          <w:lang w:val="ru-RU"/>
        </w:rPr>
        <w:t xml:space="preserve">Овај </w:t>
      </w:r>
      <w:r w:rsidR="007A0C17" w:rsidRPr="005725D9">
        <w:rPr>
          <w:rFonts w:ascii="Times New Roman" w:hAnsi="Times New Roman" w:cs="Times New Roman"/>
          <w:bCs/>
          <w:sz w:val="24"/>
          <w:szCs w:val="24"/>
          <w:lang w:val="sr-Cyrl-CS"/>
        </w:rPr>
        <w:t>у</w:t>
      </w:r>
      <w:r w:rsidR="007A0C17" w:rsidRPr="005725D9">
        <w:rPr>
          <w:rFonts w:ascii="Times New Roman" w:hAnsi="Times New Roman" w:cs="Times New Roman"/>
          <w:bCs/>
          <w:sz w:val="24"/>
          <w:szCs w:val="24"/>
          <w:lang w:val="ru-RU"/>
        </w:rPr>
        <w:t xml:space="preserve">говор је сачињен у </w:t>
      </w:r>
      <w:r w:rsidR="007A0C17">
        <w:rPr>
          <w:rFonts w:ascii="Times New Roman" w:hAnsi="Times New Roman" w:cs="Times New Roman"/>
          <w:bCs/>
          <w:sz w:val="24"/>
          <w:szCs w:val="24"/>
          <w:lang w:val="ru-RU"/>
        </w:rPr>
        <w:t>6 (</w:t>
      </w:r>
      <w:r w:rsidR="007A0C17" w:rsidRPr="005725D9">
        <w:rPr>
          <w:rFonts w:ascii="Times New Roman" w:hAnsi="Times New Roman" w:cs="Times New Roman"/>
          <w:bCs/>
          <w:sz w:val="24"/>
          <w:szCs w:val="24"/>
          <w:lang w:val="sr-Cyrl-CS"/>
        </w:rPr>
        <w:t>шест</w:t>
      </w:r>
      <w:r w:rsidR="007A0C17">
        <w:rPr>
          <w:rFonts w:ascii="Times New Roman" w:hAnsi="Times New Roman" w:cs="Times New Roman"/>
          <w:bCs/>
          <w:sz w:val="24"/>
          <w:szCs w:val="24"/>
          <w:lang w:val="sr-Cyrl-CS"/>
        </w:rPr>
        <w:t>)</w:t>
      </w:r>
      <w:r w:rsidR="007A0C17">
        <w:rPr>
          <w:rFonts w:ascii="Times New Roman" w:hAnsi="Times New Roman" w:cs="Times New Roman"/>
          <w:bCs/>
          <w:sz w:val="24"/>
          <w:szCs w:val="24"/>
          <w:lang w:val="ru-RU"/>
        </w:rPr>
        <w:t xml:space="preserve"> истоветн</w:t>
      </w:r>
      <w:r w:rsidR="007A0C17" w:rsidRPr="005725D9">
        <w:rPr>
          <w:rFonts w:ascii="Times New Roman" w:hAnsi="Times New Roman" w:cs="Times New Roman"/>
          <w:bCs/>
          <w:sz w:val="24"/>
          <w:szCs w:val="24"/>
          <w:lang w:val="ru-RU"/>
        </w:rPr>
        <w:t>их</w:t>
      </w:r>
      <w:r w:rsidR="007A0C17">
        <w:rPr>
          <w:rFonts w:ascii="Times New Roman" w:hAnsi="Times New Roman" w:cs="Times New Roman"/>
          <w:bCs/>
          <w:sz w:val="24"/>
          <w:szCs w:val="24"/>
          <w:lang w:val="ru-RU"/>
        </w:rPr>
        <w:t xml:space="preserve"> </w:t>
      </w:r>
      <w:r w:rsidR="007A0C17" w:rsidRPr="005725D9">
        <w:rPr>
          <w:rFonts w:ascii="Times New Roman" w:hAnsi="Times New Roman" w:cs="Times New Roman"/>
          <w:bCs/>
          <w:sz w:val="24"/>
          <w:szCs w:val="24"/>
          <w:lang w:val="ru-RU"/>
        </w:rPr>
        <w:t xml:space="preserve">примерака, по </w:t>
      </w:r>
      <w:r w:rsidR="007A0C17">
        <w:rPr>
          <w:rFonts w:ascii="Times New Roman" w:hAnsi="Times New Roman" w:cs="Times New Roman"/>
          <w:bCs/>
          <w:sz w:val="24"/>
          <w:szCs w:val="24"/>
          <w:lang w:val="ru-RU"/>
        </w:rPr>
        <w:t>3 (</w:t>
      </w:r>
      <w:r w:rsidR="007A0C17" w:rsidRPr="005725D9">
        <w:rPr>
          <w:rFonts w:ascii="Times New Roman" w:hAnsi="Times New Roman" w:cs="Times New Roman"/>
          <w:bCs/>
          <w:sz w:val="24"/>
          <w:szCs w:val="24"/>
          <w:lang w:val="sr-Cyrl-CS"/>
        </w:rPr>
        <w:t>три</w:t>
      </w:r>
      <w:r w:rsidR="007A0C17">
        <w:rPr>
          <w:rFonts w:ascii="Times New Roman" w:hAnsi="Times New Roman" w:cs="Times New Roman"/>
          <w:bCs/>
          <w:sz w:val="24"/>
          <w:szCs w:val="24"/>
          <w:lang w:val="sr-Cyrl-CS"/>
        </w:rPr>
        <w:t>)</w:t>
      </w:r>
      <w:r w:rsidR="007A0C17" w:rsidRPr="005725D9">
        <w:rPr>
          <w:rFonts w:ascii="Times New Roman" w:hAnsi="Times New Roman" w:cs="Times New Roman"/>
          <w:bCs/>
          <w:sz w:val="24"/>
          <w:szCs w:val="24"/>
          <w:lang w:val="ru-RU"/>
        </w:rPr>
        <w:t xml:space="preserve"> за сваку уговорну страну.</w:t>
      </w:r>
    </w:p>
    <w:p w:rsidR="00BE001E" w:rsidRPr="005725D9" w:rsidRDefault="008F2004" w:rsidP="007A0C17">
      <w:pPr>
        <w:spacing w:after="120"/>
        <w:jc w:val="both"/>
        <w:rPr>
          <w:rFonts w:ascii="Times New Roman" w:hAnsi="Times New Roman" w:cs="Times New Roman"/>
          <w:bCs/>
          <w:sz w:val="24"/>
          <w:szCs w:val="24"/>
          <w:lang w:val="ru-RU"/>
        </w:rPr>
      </w:pPr>
      <w:r w:rsidRPr="005725D9">
        <w:rPr>
          <w:rFonts w:ascii="Times New Roman" w:hAnsi="Times New Roman" w:cs="Times New Roman"/>
          <w:bCs/>
          <w:sz w:val="24"/>
          <w:szCs w:val="24"/>
          <w:lang w:val="ru-RU"/>
        </w:rPr>
        <w:tab/>
      </w:r>
    </w:p>
    <w:p w:rsidR="00EC65C9" w:rsidRPr="00FC4BCB" w:rsidRDefault="00EC65C9" w:rsidP="00EC65C9">
      <w:pPr>
        <w:jc w:val="center"/>
        <w:rPr>
          <w:rFonts w:ascii="Times New Roman" w:hAnsi="Times New Roman" w:cs="Times New Roman"/>
          <w:sz w:val="24"/>
          <w:szCs w:val="24"/>
          <w:lang w:val="ru-RU"/>
        </w:rPr>
      </w:pPr>
      <w:r w:rsidRPr="00FC4BCB">
        <w:rPr>
          <w:rFonts w:ascii="Times New Roman" w:hAnsi="Times New Roman" w:cs="Times New Roman"/>
          <w:sz w:val="24"/>
          <w:szCs w:val="24"/>
          <w:lang w:val="ru-RU"/>
        </w:rPr>
        <w:t>У Г О В О Р Н Е    С Т Р А Н Е :</w:t>
      </w: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8F2004">
      <w:pPr>
        <w:jc w:val="center"/>
        <w:rPr>
          <w:rFonts w:ascii="Times New Roman" w:hAnsi="Times New Roman" w:cs="Times New Roman"/>
          <w:sz w:val="24"/>
          <w:szCs w:val="24"/>
          <w:lang w:val="ru-RU"/>
        </w:rPr>
      </w:pPr>
    </w:p>
    <w:p w:rsidR="008F2004" w:rsidRPr="005725D9" w:rsidRDefault="008F2004" w:rsidP="008F2004">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t xml:space="preserve">за </w:t>
      </w:r>
      <w:r w:rsidR="00C70347" w:rsidRPr="005725D9">
        <w:rPr>
          <w:rFonts w:ascii="Times New Roman" w:hAnsi="Times New Roman" w:cs="Times New Roman"/>
          <w:sz w:val="24"/>
          <w:szCs w:val="24"/>
          <w:lang w:val="ru-RU"/>
        </w:rPr>
        <w:t>Наручиоца</w:t>
      </w:r>
      <w:r w:rsidR="00D666F3" w:rsidRPr="005725D9">
        <w:rPr>
          <w:rFonts w:ascii="Times New Roman" w:hAnsi="Times New Roman" w:cs="Times New Roman"/>
          <w:sz w:val="24"/>
          <w:szCs w:val="24"/>
          <w:lang w:val="ru-RU"/>
        </w:rPr>
        <w:t>:</w:t>
      </w:r>
      <w:r w:rsidRPr="005725D9">
        <w:rPr>
          <w:rFonts w:ascii="Times New Roman" w:hAnsi="Times New Roman" w:cs="Times New Roman"/>
          <w:sz w:val="24"/>
          <w:szCs w:val="24"/>
          <w:lang w:val="ru-RU"/>
        </w:rPr>
        <w:tab/>
        <w:t>за Извођача:</w:t>
      </w:r>
    </w:p>
    <w:p w:rsidR="00184846" w:rsidRPr="005725D9" w:rsidRDefault="008F2004" w:rsidP="00F0636D">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p>
    <w:p w:rsidR="00F85BC6" w:rsidRPr="005725D9" w:rsidRDefault="00F85BC6"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AD098A" w:rsidRPr="005725D9" w:rsidRDefault="00AD098A"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5C2C1C" w:rsidRDefault="005C2C1C"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31D5D" w:rsidRDefault="00031D5D" w:rsidP="005969C5">
      <w:pPr>
        <w:rPr>
          <w:rFonts w:ascii="Times New Roman" w:hAnsi="Times New Roman" w:cs="Times New Roman"/>
          <w:b/>
          <w:i/>
          <w:sz w:val="24"/>
          <w:szCs w:val="24"/>
          <w:lang w:val="sr-Cyrl-CS"/>
        </w:rPr>
      </w:pPr>
    </w:p>
    <w:p w:rsidR="00D85D99" w:rsidRDefault="00D85D99" w:rsidP="005F4217">
      <w:pPr>
        <w:rPr>
          <w:rFonts w:ascii="Times New Roman" w:hAnsi="Times New Roman" w:cs="Times New Roman"/>
          <w:b/>
          <w:sz w:val="24"/>
          <w:szCs w:val="24"/>
        </w:rPr>
      </w:pPr>
    </w:p>
    <w:p w:rsidR="0021214B" w:rsidRDefault="0021214B" w:rsidP="005F4217">
      <w:pPr>
        <w:rPr>
          <w:rFonts w:ascii="Times New Roman" w:hAnsi="Times New Roman" w:cs="Times New Roman"/>
          <w:b/>
          <w:sz w:val="24"/>
          <w:szCs w:val="24"/>
        </w:rPr>
      </w:pPr>
    </w:p>
    <w:p w:rsidR="007A0C17" w:rsidRDefault="007A0C17" w:rsidP="005F4217">
      <w:pPr>
        <w:rPr>
          <w:rFonts w:ascii="Times New Roman" w:hAnsi="Times New Roman" w:cs="Times New Roman"/>
          <w:b/>
          <w:sz w:val="24"/>
          <w:szCs w:val="24"/>
        </w:rPr>
      </w:pPr>
    </w:p>
    <w:p w:rsidR="007A0C17" w:rsidRPr="007A0C17" w:rsidRDefault="007A0C17" w:rsidP="005F4217">
      <w:pPr>
        <w:rPr>
          <w:rFonts w:ascii="Times New Roman" w:hAnsi="Times New Roman" w:cs="Times New Roman"/>
          <w:b/>
          <w:sz w:val="24"/>
          <w:szCs w:val="24"/>
        </w:rPr>
      </w:pPr>
    </w:p>
    <w:p w:rsidR="0021214B" w:rsidRDefault="0021214B" w:rsidP="005F4217">
      <w:pPr>
        <w:rPr>
          <w:rFonts w:ascii="Times New Roman" w:hAnsi="Times New Roman" w:cs="Times New Roman"/>
          <w:b/>
          <w:sz w:val="24"/>
          <w:szCs w:val="24"/>
        </w:rPr>
      </w:pPr>
    </w:p>
    <w:p w:rsidR="00D85D99" w:rsidRPr="00454A5E" w:rsidRDefault="00454A5E" w:rsidP="005F4217">
      <w:pPr>
        <w:rPr>
          <w:rFonts w:ascii="Times New Roman" w:hAnsi="Times New Roman" w:cs="Times New Roman"/>
          <w:b/>
          <w:sz w:val="24"/>
          <w:szCs w:val="24"/>
        </w:rPr>
      </w:pPr>
      <w:r>
        <w:rPr>
          <w:rFonts w:ascii="Times New Roman" w:hAnsi="Times New Roman" w:cs="Times New Roman"/>
          <w:b/>
          <w:sz w:val="24"/>
          <w:szCs w:val="24"/>
        </w:rPr>
        <w:t>Образац 11</w:t>
      </w:r>
    </w:p>
    <w:p w:rsidR="00C839AF" w:rsidRDefault="00D85D99" w:rsidP="00D85D99">
      <w:pPr>
        <w:ind w:left="3168" w:firstLine="144"/>
        <w:rPr>
          <w:rFonts w:ascii="Times New Roman" w:hAnsi="Times New Roman" w:cs="Times New Roman"/>
          <w:b/>
          <w:sz w:val="24"/>
          <w:szCs w:val="24"/>
          <w:lang w:val="ru-RU"/>
        </w:rPr>
      </w:pPr>
      <w:r>
        <w:rPr>
          <w:rFonts w:ascii="Times New Roman" w:hAnsi="Times New Roman" w:cs="Times New Roman"/>
          <w:b/>
          <w:sz w:val="24"/>
          <w:szCs w:val="24"/>
          <w:lang w:val="ru-RU"/>
        </w:rPr>
        <w:t>ИЗЈАВА</w:t>
      </w:r>
      <w:r w:rsidR="00C839AF">
        <w:rPr>
          <w:rFonts w:ascii="Times New Roman" w:hAnsi="Times New Roman" w:cs="Times New Roman"/>
          <w:b/>
          <w:sz w:val="24"/>
          <w:szCs w:val="24"/>
          <w:lang w:val="ru-RU"/>
        </w:rPr>
        <w:t xml:space="preserve"> ПОНУЂАЧА</w:t>
      </w:r>
    </w:p>
    <w:p w:rsidR="00C839AF" w:rsidRDefault="00C839AF" w:rsidP="00C839A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ИЗВРШЕНОМ ДОСТАВЉАЊУ И МОНТИРАЊУ УЗОРКА НАМЕШТАЈА</w:t>
      </w:r>
    </w:p>
    <w:p w:rsidR="00C839AF" w:rsidRDefault="00C839AF" w:rsidP="00C839AF">
      <w:pPr>
        <w:jc w:val="center"/>
        <w:rPr>
          <w:rFonts w:ascii="Times New Roman" w:hAnsi="Times New Roman" w:cs="Times New Roman"/>
          <w:b/>
          <w:sz w:val="24"/>
          <w:szCs w:val="24"/>
          <w:lang w:val="sr-Cyrl-CS"/>
        </w:rPr>
      </w:pPr>
    </w:p>
    <w:p w:rsidR="00C839AF" w:rsidRPr="00C839AF" w:rsidRDefault="00C839AF" w:rsidP="00C839AF">
      <w:pPr>
        <w:spacing w:line="600" w:lineRule="auto"/>
        <w:jc w:val="both"/>
        <w:rPr>
          <w:rFonts w:ascii="Times New Roman" w:hAnsi="Times New Roman" w:cs="Times New Roman"/>
          <w:b/>
          <w:sz w:val="24"/>
          <w:szCs w:val="24"/>
          <w:lang w:val="sr-Cyrl-CS"/>
        </w:rPr>
      </w:pPr>
      <w:r>
        <w:rPr>
          <w:rFonts w:ascii="Times New Roman" w:hAnsi="Times New Roman" w:cs="Times New Roman"/>
          <w:sz w:val="32"/>
          <w:szCs w:val="32"/>
          <w:lang w:val="ru-RU"/>
        </w:rPr>
        <w:tab/>
      </w:r>
      <w:r>
        <w:rPr>
          <w:rFonts w:ascii="Times New Roman" w:hAnsi="Times New Roman" w:cs="Times New Roman"/>
          <w:sz w:val="24"/>
          <w:szCs w:val="24"/>
          <w:lang w:val="ru-RU"/>
        </w:rPr>
        <w:t>Изјав</w:t>
      </w:r>
      <w:r w:rsidR="0021214B">
        <w:rPr>
          <w:rFonts w:ascii="Times New Roman" w:hAnsi="Times New Roman" w:cs="Times New Roman"/>
          <w:sz w:val="24"/>
          <w:szCs w:val="24"/>
          <w:lang w:val="ru-RU"/>
        </w:rPr>
        <w:t>љујемо да смо дана ________ 2015</w:t>
      </w:r>
      <w:r>
        <w:rPr>
          <w:rFonts w:ascii="Times New Roman" w:hAnsi="Times New Roman" w:cs="Times New Roman"/>
          <w:sz w:val="24"/>
          <w:szCs w:val="24"/>
          <w:lang w:val="ru-RU"/>
        </w:rPr>
        <w:t xml:space="preserve">. године извршили достављање и монтирање узорка намештаја _______________________________________________који је предмет јавне набавке  </w:t>
      </w:r>
    </w:p>
    <w:p w:rsidR="00042843" w:rsidRPr="0021214B" w:rsidRDefault="00200247" w:rsidP="00C839AF">
      <w:pPr>
        <w:spacing w:line="600" w:lineRule="auto"/>
        <w:rPr>
          <w:rFonts w:ascii="Times New Roman" w:hAnsi="Times New Roman" w:cs="Times New Roman"/>
          <w:sz w:val="24"/>
          <w:szCs w:val="24"/>
          <w:lang w:val="sr-Cyrl-CS"/>
        </w:rPr>
      </w:pPr>
      <w:r w:rsidRPr="0021214B">
        <w:rPr>
          <w:rFonts w:ascii="Times New Roman" w:hAnsi="Times New Roman" w:cs="Times New Roman"/>
          <w:sz w:val="24"/>
          <w:szCs w:val="24"/>
          <w:lang w:val="sr-Cyrl-CS"/>
        </w:rPr>
        <w:t>ОП/Д/01/1</w:t>
      </w:r>
      <w:r w:rsidR="0021214B" w:rsidRPr="0021214B">
        <w:rPr>
          <w:rFonts w:ascii="Times New Roman" w:hAnsi="Times New Roman" w:cs="Times New Roman"/>
          <w:sz w:val="24"/>
          <w:szCs w:val="24"/>
          <w:lang w:val="sr-Cyrl-CS"/>
        </w:rPr>
        <w:t>5</w:t>
      </w:r>
      <w:r w:rsidRPr="0021214B">
        <w:rPr>
          <w:rFonts w:ascii="Times New Roman" w:hAnsi="Times New Roman" w:cs="Times New Roman"/>
          <w:sz w:val="24"/>
          <w:szCs w:val="24"/>
          <w:lang w:val="sr-Cyrl-CS"/>
        </w:rPr>
        <w:t xml:space="preserve"> </w:t>
      </w:r>
      <w:r w:rsidR="0021214B">
        <w:rPr>
          <w:rFonts w:ascii="Times New Roman" w:hAnsi="Times New Roman" w:cs="Times New Roman"/>
          <w:sz w:val="24"/>
          <w:szCs w:val="24"/>
          <w:lang w:val="sr-Cyrl-CS"/>
        </w:rPr>
        <w:t>.</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НАПОМЕНА:</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ab/>
        <w:t>За групу понуђача, Образац попуњава, потписује и оверава овлашћени члан групе понуђача.</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Датум : ____________________                               _______________________________________</w:t>
      </w:r>
    </w:p>
    <w:p w:rsidR="00C839AF" w:rsidRDefault="00C839AF" w:rsidP="00C839AF">
      <w:pPr>
        <w:spacing w:after="20"/>
        <w:ind w:left="5040" w:firstLine="720"/>
        <w:rPr>
          <w:rFonts w:ascii="Times New Roman" w:hAnsi="Times New Roman" w:cs="Times New Roman"/>
          <w:sz w:val="24"/>
          <w:szCs w:val="24"/>
          <w:lang w:val="ru-RU"/>
        </w:rPr>
      </w:pPr>
      <w:r>
        <w:rPr>
          <w:rFonts w:ascii="Times New Roman" w:hAnsi="Times New Roman" w:cs="Times New Roman"/>
          <w:sz w:val="24"/>
          <w:szCs w:val="24"/>
          <w:lang w:val="ru-RU"/>
        </w:rPr>
        <w:t>Име и презиме овлашћеног лица</w:t>
      </w: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w:t>
      </w: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Потпис овлашћеног лица</w:t>
      </w: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jc w:val="center"/>
        <w:rPr>
          <w:rFonts w:ascii="Times New Roman" w:hAnsi="Times New Roman" w:cs="Times New Roman"/>
          <w:sz w:val="24"/>
          <w:szCs w:val="24"/>
          <w:lang w:val="ru-RU"/>
        </w:rPr>
      </w:pPr>
      <w:r>
        <w:rPr>
          <w:rFonts w:ascii="Times New Roman" w:hAnsi="Times New Roman" w:cs="Times New Roman"/>
          <w:sz w:val="24"/>
          <w:szCs w:val="24"/>
          <w:lang w:val="ru-RU"/>
        </w:rPr>
        <w:t>М.П.( понуђача )</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lang w:val="ru-RU"/>
        </w:rPr>
        <w:t>За Наручиоца потврђујемо да је _____________________________________________ ,</w:t>
      </w: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(име и презиме представника понуђача )</w:t>
      </w:r>
    </w:p>
    <w:p w:rsidR="00C839AF" w:rsidRDefault="00C839AF" w:rsidP="00C839AF">
      <w:pPr>
        <w:ind w:firstLine="720"/>
        <w:rPr>
          <w:rFonts w:ascii="Times New Roman" w:hAnsi="Times New Roman" w:cs="Times New Roman"/>
          <w:sz w:val="18"/>
          <w:szCs w:val="18"/>
          <w:lang w:val="ru-RU"/>
        </w:rPr>
      </w:pPr>
    </w:p>
    <w:p w:rsidR="00C839AF" w:rsidRDefault="00C839AF" w:rsidP="00C839AF">
      <w:pPr>
        <w:spacing w:line="48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дана ______________ године обишао предметну локацију</w:t>
      </w:r>
    </w:p>
    <w:p w:rsidR="00C839AF" w:rsidRDefault="00C839AF" w:rsidP="00C839AF">
      <w:pPr>
        <w:spacing w:line="600" w:lineRule="auto"/>
        <w:rPr>
          <w:rFonts w:ascii="Times New Roman" w:hAnsi="Times New Roman" w:cs="Times New Roman"/>
          <w:sz w:val="24"/>
          <w:szCs w:val="24"/>
          <w:lang w:val="sr-Cyrl-CS"/>
        </w:rPr>
      </w:pPr>
    </w:p>
    <w:p w:rsidR="00C839AF" w:rsidRPr="00C839AF" w:rsidRDefault="00C839AF" w:rsidP="00C839AF">
      <w:pPr>
        <w:spacing w:line="600" w:lineRule="auto"/>
        <w:rPr>
          <w:rFonts w:ascii="Times New Roman" w:hAnsi="Times New Roman" w:cs="Times New Roman"/>
          <w:sz w:val="24"/>
          <w:szCs w:val="24"/>
          <w:lang w:val="sr-Cyrl-CS"/>
        </w:rPr>
      </w:pPr>
    </w:p>
    <w:p w:rsidR="00A2728C" w:rsidRDefault="00A2728C" w:rsidP="005969C5">
      <w:pPr>
        <w:rPr>
          <w:rFonts w:ascii="Times New Roman" w:hAnsi="Times New Roman" w:cs="Times New Roman"/>
          <w:b/>
          <w:i/>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 xml:space="preserve">        М.П.( корисника )                                       __________________________________________</w:t>
      </w:r>
    </w:p>
    <w:p w:rsidR="00A2728C" w:rsidRPr="00C839AF" w:rsidRDefault="00C839AF" w:rsidP="005969C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839AF">
        <w:rPr>
          <w:rFonts w:ascii="Times New Roman" w:hAnsi="Times New Roman" w:cs="Times New Roman"/>
          <w:sz w:val="24"/>
          <w:szCs w:val="24"/>
          <w:lang w:val="sr-Cyrl-CS"/>
        </w:rPr>
        <w:t>( представник Корисника )</w:t>
      </w:r>
      <w:r>
        <w:rPr>
          <w:rFonts w:ascii="Times New Roman" w:hAnsi="Times New Roman" w:cs="Times New Roman"/>
          <w:sz w:val="24"/>
          <w:szCs w:val="24"/>
          <w:lang w:val="sr-Cyrl-CS"/>
        </w:rPr>
        <w:t xml:space="preserve"> </w:t>
      </w:r>
    </w:p>
    <w:p w:rsidR="00A2728C" w:rsidRDefault="00A2728C" w:rsidP="005969C5">
      <w:pPr>
        <w:rPr>
          <w:rFonts w:ascii="Times New Roman" w:hAnsi="Times New Roman" w:cs="Times New Roman"/>
          <w:b/>
          <w:i/>
          <w:sz w:val="24"/>
          <w:szCs w:val="24"/>
          <w:lang w:val="sr-Cyrl-CS"/>
        </w:rPr>
      </w:pPr>
    </w:p>
    <w:p w:rsidR="00200749" w:rsidRDefault="00200749" w:rsidP="005969C5">
      <w:pPr>
        <w:rPr>
          <w:rFonts w:ascii="Times New Roman" w:hAnsi="Times New Roman" w:cs="Times New Roman"/>
          <w:b/>
          <w:i/>
          <w:sz w:val="24"/>
          <w:szCs w:val="24"/>
          <w:lang w:val="sr-Cyrl-CS"/>
        </w:rPr>
      </w:pPr>
    </w:p>
    <w:p w:rsidR="00200749" w:rsidRDefault="00200749" w:rsidP="005969C5">
      <w:pPr>
        <w:rPr>
          <w:rFonts w:ascii="Times New Roman" w:hAnsi="Times New Roman" w:cs="Times New Roman"/>
          <w:b/>
          <w:i/>
          <w:sz w:val="24"/>
          <w:szCs w:val="24"/>
          <w:lang w:val="sr-Cyrl-CS"/>
        </w:rPr>
      </w:pPr>
    </w:p>
    <w:p w:rsidR="00A2728C" w:rsidRDefault="00A2728C" w:rsidP="005969C5">
      <w:pPr>
        <w:rPr>
          <w:rFonts w:ascii="Times New Roman" w:hAnsi="Times New Roman" w:cs="Times New Roman"/>
          <w:b/>
          <w:i/>
          <w:sz w:val="24"/>
          <w:szCs w:val="24"/>
        </w:rPr>
      </w:pPr>
    </w:p>
    <w:p w:rsidR="001F67AC" w:rsidRDefault="001F67AC" w:rsidP="005969C5">
      <w:pPr>
        <w:rPr>
          <w:rFonts w:ascii="Times New Roman" w:hAnsi="Times New Roman" w:cs="Times New Roman"/>
          <w:b/>
          <w:i/>
          <w:sz w:val="24"/>
          <w:szCs w:val="24"/>
        </w:rPr>
      </w:pPr>
    </w:p>
    <w:p w:rsidR="001F67AC" w:rsidRPr="001F67AC" w:rsidRDefault="001F67AC" w:rsidP="005969C5">
      <w:pPr>
        <w:rPr>
          <w:rFonts w:ascii="Times New Roman" w:hAnsi="Times New Roman" w:cs="Times New Roman"/>
          <w:b/>
          <w:i/>
          <w:sz w:val="24"/>
          <w:szCs w:val="24"/>
        </w:rPr>
      </w:pPr>
    </w:p>
    <w:p w:rsidR="00A2728C" w:rsidRDefault="00A2728C"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5969C5" w:rsidRPr="005725D9" w:rsidRDefault="005969C5" w:rsidP="005969C5">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1</w:t>
      </w:r>
      <w:r w:rsidR="00490844">
        <w:rPr>
          <w:rFonts w:ascii="Times New Roman" w:hAnsi="Times New Roman" w:cs="Times New Roman"/>
          <w:b/>
          <w:i/>
          <w:sz w:val="24"/>
          <w:szCs w:val="24"/>
          <w:lang w:val="sr-Cyrl-CS"/>
        </w:rPr>
        <w:t>2</w:t>
      </w:r>
    </w:p>
    <w:p w:rsidR="00986C29" w:rsidRPr="005725D9" w:rsidRDefault="0005520D" w:rsidP="00986C29">
      <w:pPr>
        <w:spacing w:after="120"/>
        <w:jc w:val="center"/>
        <w:rPr>
          <w:rFonts w:ascii="Calibri" w:hAnsi="Calibri" w:cs="Times New Roman"/>
          <w:b/>
          <w:bCs/>
          <w:color w:val="000000" w:themeColor="text1"/>
          <w:sz w:val="32"/>
          <w:szCs w:val="32"/>
        </w:rPr>
      </w:pPr>
      <w:r w:rsidRPr="005725D9">
        <w:rPr>
          <w:rFonts w:ascii="Calibri" w:hAnsi="Calibri" w:cs="Times New Roman"/>
          <w:b/>
          <w:bCs/>
          <w:color w:val="000000" w:themeColor="text1"/>
          <w:sz w:val="32"/>
          <w:szCs w:val="32"/>
        </w:rPr>
        <w:t>ОБРАЗАЦ СТРУКТУРЕ ЦЕНЕ</w:t>
      </w:r>
    </w:p>
    <w:tbl>
      <w:tblPr>
        <w:tblStyle w:val="TableGrid"/>
        <w:tblW w:w="10208" w:type="dxa"/>
        <w:tblInd w:w="160" w:type="dxa"/>
        <w:tblLook w:val="04A0"/>
      </w:tblPr>
      <w:tblGrid>
        <w:gridCol w:w="519"/>
        <w:gridCol w:w="3323"/>
        <w:gridCol w:w="2136"/>
        <w:gridCol w:w="2070"/>
        <w:gridCol w:w="2160"/>
      </w:tblGrid>
      <w:tr w:rsidR="006A0CEB" w:rsidTr="006A0CEB">
        <w:tc>
          <w:tcPr>
            <w:tcW w:w="519" w:type="dxa"/>
            <w:vAlign w:val="center"/>
          </w:tcPr>
          <w:p w:rsidR="006A0CEB" w:rsidRPr="006A0CEB" w:rsidRDefault="006A0CEB" w:rsidP="006A0CEB">
            <w:pPr>
              <w:spacing w:after="120"/>
              <w:jc w:val="center"/>
              <w:rPr>
                <w:rFonts w:ascii="Times New Roman" w:hAnsi="Times New Roman" w:cs="Times New Roman"/>
                <w:sz w:val="24"/>
                <w:szCs w:val="24"/>
              </w:rPr>
            </w:pPr>
            <w:r w:rsidRPr="006A0CEB">
              <w:rPr>
                <w:rFonts w:ascii="Times New Roman" w:hAnsi="Times New Roman" w:cs="Times New Roman"/>
                <w:sz w:val="24"/>
                <w:szCs w:val="24"/>
              </w:rPr>
              <w:t>р.</w:t>
            </w:r>
          </w:p>
          <w:p w:rsidR="002C03FB" w:rsidRPr="006A0CEB" w:rsidRDefault="006A0CEB" w:rsidP="006A0CEB">
            <w:pPr>
              <w:spacing w:after="120"/>
              <w:jc w:val="center"/>
              <w:rPr>
                <w:rFonts w:ascii="Times New Roman" w:hAnsi="Times New Roman" w:cs="Times New Roman"/>
                <w:sz w:val="24"/>
                <w:szCs w:val="24"/>
              </w:rPr>
            </w:pPr>
            <w:r w:rsidRPr="006A0CEB">
              <w:rPr>
                <w:rFonts w:ascii="Times New Roman" w:hAnsi="Times New Roman" w:cs="Times New Roman"/>
                <w:sz w:val="24"/>
                <w:szCs w:val="24"/>
              </w:rPr>
              <w:t>бр.</w:t>
            </w:r>
          </w:p>
        </w:tc>
        <w:tc>
          <w:tcPr>
            <w:tcW w:w="3323" w:type="dxa"/>
            <w:vAlign w:val="center"/>
          </w:tcPr>
          <w:p w:rsidR="002C03FB" w:rsidRPr="006A0CEB" w:rsidRDefault="006A0CEB" w:rsidP="006A0CEB">
            <w:pPr>
              <w:spacing w:after="120"/>
              <w:jc w:val="center"/>
              <w:rPr>
                <w:rFonts w:ascii="Times New Roman" w:hAnsi="Times New Roman" w:cs="Times New Roman"/>
                <w:sz w:val="24"/>
                <w:szCs w:val="24"/>
              </w:rPr>
            </w:pPr>
            <w:r w:rsidRPr="006A0CEB">
              <w:rPr>
                <w:rFonts w:ascii="Times New Roman" w:hAnsi="Times New Roman" w:cs="Times New Roman"/>
                <w:sz w:val="24"/>
                <w:szCs w:val="24"/>
              </w:rPr>
              <w:t>опис</w:t>
            </w:r>
          </w:p>
        </w:tc>
        <w:tc>
          <w:tcPr>
            <w:tcW w:w="2136" w:type="dxa"/>
            <w:vAlign w:val="center"/>
          </w:tcPr>
          <w:p w:rsidR="002C03FB" w:rsidRPr="002C03FB" w:rsidRDefault="002C03FB" w:rsidP="002C03FB">
            <w:pPr>
              <w:spacing w:after="120"/>
              <w:jc w:val="center"/>
              <w:rPr>
                <w:rFonts w:ascii="Times New Roman" w:hAnsi="Times New Roman" w:cs="Times New Roman"/>
                <w:sz w:val="24"/>
                <w:szCs w:val="24"/>
              </w:rPr>
            </w:pPr>
            <w:r>
              <w:rPr>
                <w:rFonts w:ascii="Times New Roman" w:hAnsi="Times New Roman" w:cs="Times New Roman"/>
                <w:sz w:val="24"/>
                <w:szCs w:val="24"/>
              </w:rPr>
              <w:t>цена без ПДВ-а</w:t>
            </w:r>
          </w:p>
        </w:tc>
        <w:tc>
          <w:tcPr>
            <w:tcW w:w="207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износ ПДВ-а</w:t>
            </w:r>
          </w:p>
        </w:tc>
        <w:tc>
          <w:tcPr>
            <w:tcW w:w="216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Цена са ПДВ-ом</w:t>
            </w:r>
          </w:p>
        </w:tc>
      </w:tr>
      <w:tr w:rsidR="00CD7DBD" w:rsidTr="00CD7DBD">
        <w:trPr>
          <w:trHeight w:hRule="exact" w:val="375"/>
        </w:trPr>
        <w:tc>
          <w:tcPr>
            <w:tcW w:w="519"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3323"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2136"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3 ( 1+2 )</w:t>
            </w:r>
          </w:p>
        </w:tc>
      </w:tr>
      <w:tr w:rsidR="006A0CEB" w:rsidTr="005A745A">
        <w:tc>
          <w:tcPr>
            <w:tcW w:w="519" w:type="dxa"/>
            <w:vAlign w:val="center"/>
          </w:tcPr>
          <w:p w:rsidR="002C03FB" w:rsidRPr="005A745A" w:rsidRDefault="00352D14" w:rsidP="005A745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745A">
              <w:rPr>
                <w:rFonts w:ascii="Times New Roman" w:hAnsi="Times New Roman" w:cs="Times New Roman"/>
                <w:sz w:val="24"/>
                <w:szCs w:val="24"/>
              </w:rPr>
              <w:t>.</w:t>
            </w:r>
          </w:p>
        </w:tc>
        <w:tc>
          <w:tcPr>
            <w:tcW w:w="3323" w:type="dxa"/>
            <w:vAlign w:val="center"/>
          </w:tcPr>
          <w:p w:rsidR="002C03FB" w:rsidRPr="0021214B" w:rsidRDefault="00352D14" w:rsidP="0021214B">
            <w:pPr>
              <w:spacing w:line="240" w:lineRule="auto"/>
              <w:jc w:val="left"/>
              <w:rPr>
                <w:rFonts w:ascii="Times New Roman" w:hAnsi="Times New Roman" w:cs="Times New Roman"/>
                <w:sz w:val="24"/>
                <w:szCs w:val="24"/>
              </w:rPr>
            </w:pPr>
            <w:r w:rsidRPr="0021214B">
              <w:rPr>
                <w:rFonts w:ascii="Times New Roman" w:hAnsi="Times New Roman"/>
                <w:iCs/>
                <w:sz w:val="24"/>
              </w:rPr>
              <w:t xml:space="preserve">Опремање </w:t>
            </w:r>
            <w:r w:rsidR="0021214B" w:rsidRPr="0021214B">
              <w:rPr>
                <w:rFonts w:ascii="Times New Roman" w:hAnsi="Times New Roman"/>
                <w:iCs/>
                <w:sz w:val="24"/>
              </w:rPr>
              <w:t>Студентског центра Чачак</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r w:rsidR="002C03FB" w:rsidTr="006A0CEB">
        <w:tc>
          <w:tcPr>
            <w:tcW w:w="3842" w:type="dxa"/>
            <w:gridSpan w:val="2"/>
            <w:vAlign w:val="center"/>
          </w:tcPr>
          <w:p w:rsidR="002C03FB" w:rsidRPr="002C03FB" w:rsidRDefault="002C03FB" w:rsidP="005A745A">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УКУПНО</w:t>
            </w:r>
            <w:r w:rsidR="006A0CEB">
              <w:rPr>
                <w:rFonts w:ascii="Times New Roman" w:hAnsi="Times New Roman" w:cs="Times New Roman"/>
                <w:b/>
                <w:sz w:val="24"/>
                <w:szCs w:val="24"/>
              </w:rPr>
              <w:t xml:space="preserve">  (динара) :</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bl>
    <w:p w:rsidR="001B6DF3" w:rsidRPr="002C03FB" w:rsidRDefault="001B6DF3" w:rsidP="00986C29">
      <w:pPr>
        <w:spacing w:after="120"/>
        <w:rPr>
          <w:rFonts w:ascii="Times New Roman" w:hAnsi="Times New Roman" w:cs="Times New Roman"/>
          <w:b/>
          <w:sz w:val="24"/>
          <w:szCs w:val="24"/>
        </w:rPr>
      </w:pPr>
    </w:p>
    <w:p w:rsidR="001B6DF3" w:rsidRDefault="00CD7DBD" w:rsidP="00986C29">
      <w:pPr>
        <w:spacing w:after="120"/>
        <w:rPr>
          <w:rFonts w:ascii="Times New Roman" w:hAnsi="Times New Roman" w:cs="Times New Roman"/>
          <w:b/>
          <w:sz w:val="24"/>
          <w:szCs w:val="24"/>
          <w:u w:val="single"/>
        </w:rPr>
      </w:pPr>
      <w:r>
        <w:rPr>
          <w:rFonts w:ascii="Times New Roman" w:hAnsi="Times New Roman" w:cs="Times New Roman"/>
          <w:b/>
          <w:sz w:val="24"/>
          <w:szCs w:val="24"/>
          <w:u w:val="single"/>
        </w:rPr>
        <w:t>Упутство за попуњавање обрасца структуре цене :</w:t>
      </w:r>
    </w:p>
    <w:p w:rsidR="00CD7DBD" w:rsidRDefault="00CD7DBD" w:rsidP="00986C29">
      <w:pPr>
        <w:spacing w:after="120"/>
        <w:rPr>
          <w:rFonts w:ascii="Times New Roman" w:hAnsi="Times New Roman" w:cs="Times New Roman"/>
          <w:sz w:val="24"/>
          <w:szCs w:val="24"/>
        </w:rPr>
      </w:pPr>
      <w:r>
        <w:rPr>
          <w:rFonts w:ascii="Times New Roman" w:hAnsi="Times New Roman" w:cs="Times New Roman"/>
          <w:sz w:val="24"/>
          <w:szCs w:val="24"/>
        </w:rPr>
        <w:t>Понуђач треба да попуни образац структуре цене  на следећи начаин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1 уписати колико износи цена без ПДВ-а, за тражени предмет јавне набавке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2 уписати колико износи ПДВ, за тражени предмет јавне набавке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 xml:space="preserve">у колони 3 уписати колико износи цена са ПДВ-ом, за тражени предмет јавне набавке, и то тако што ће сабрати </w:t>
      </w:r>
      <w:r w:rsidR="00D220BF">
        <w:rPr>
          <w:rFonts w:ascii="Times New Roman" w:hAnsi="Times New Roman" w:cs="Times New Roman"/>
        </w:rPr>
        <w:t>цену без ПДВ-а (наведену у колони 1) и износ ПДВ-а (наведен у колони 2) за тражени предмет јавне набавке</w:t>
      </w:r>
      <w:r>
        <w:rPr>
          <w:rFonts w:ascii="Times New Roman" w:hAnsi="Times New Roman" w:cs="Times New Roman"/>
        </w:rPr>
        <w:t xml:space="preserve"> ;</w:t>
      </w:r>
    </w:p>
    <w:p w:rsidR="00D220BF" w:rsidRDefault="00D220BF" w:rsidP="00CD7DBD">
      <w:pPr>
        <w:pStyle w:val="ListParagraph"/>
        <w:numPr>
          <w:ilvl w:val="0"/>
          <w:numId w:val="37"/>
        </w:numPr>
        <w:spacing w:after="120"/>
        <w:rPr>
          <w:rFonts w:ascii="Times New Roman" w:hAnsi="Times New Roman" w:cs="Times New Roman"/>
        </w:rPr>
      </w:pPr>
      <w:r>
        <w:rPr>
          <w:rFonts w:ascii="Times New Roman" w:hAnsi="Times New Roman" w:cs="Times New Roman"/>
        </w:rPr>
        <w:t>на крају уписати укупне износе за :</w:t>
      </w:r>
    </w:p>
    <w:p w:rsidR="00D220BF" w:rsidRDefault="0021214B" w:rsidP="00D220BF">
      <w:pPr>
        <w:pStyle w:val="ListParagraph"/>
        <w:numPr>
          <w:ilvl w:val="0"/>
          <w:numId w:val="12"/>
        </w:numPr>
        <w:spacing w:after="120"/>
        <w:ind w:firstLine="0"/>
        <w:rPr>
          <w:rFonts w:ascii="Times New Roman" w:hAnsi="Times New Roman" w:cs="Times New Roman"/>
        </w:rPr>
      </w:pPr>
      <w:r>
        <w:rPr>
          <w:rFonts w:ascii="Times New Roman" w:hAnsi="Times New Roman" w:cs="Times New Roman"/>
        </w:rPr>
        <w:t>цена без ПДВ-а (</w:t>
      </w:r>
      <w:r w:rsidR="00D220BF">
        <w:rPr>
          <w:rFonts w:ascii="Times New Roman" w:hAnsi="Times New Roman" w:cs="Times New Roman"/>
        </w:rPr>
        <w:t>колона 1);</w:t>
      </w:r>
    </w:p>
    <w:p w:rsidR="00D220BF" w:rsidRDefault="00D220BF" w:rsidP="00D220BF">
      <w:pPr>
        <w:pStyle w:val="ListParagraph"/>
        <w:numPr>
          <w:ilvl w:val="0"/>
          <w:numId w:val="12"/>
        </w:numPr>
        <w:spacing w:after="120"/>
        <w:ind w:firstLine="0"/>
        <w:rPr>
          <w:rFonts w:ascii="Times New Roman" w:hAnsi="Times New Roman" w:cs="Times New Roman"/>
        </w:rPr>
      </w:pPr>
      <w:r w:rsidRPr="002C03FB">
        <w:rPr>
          <w:rFonts w:ascii="Times New Roman" w:hAnsi="Times New Roman" w:cs="Times New Roman"/>
        </w:rPr>
        <w:t>износ ПДВ-а</w:t>
      </w:r>
      <w:r w:rsidR="0021214B">
        <w:rPr>
          <w:rFonts w:ascii="Times New Roman" w:hAnsi="Times New Roman" w:cs="Times New Roman"/>
        </w:rPr>
        <w:t xml:space="preserve"> (колона 2</w:t>
      </w:r>
      <w:r>
        <w:rPr>
          <w:rFonts w:ascii="Times New Roman" w:hAnsi="Times New Roman" w:cs="Times New Roman"/>
        </w:rPr>
        <w:t>);</w:t>
      </w:r>
    </w:p>
    <w:p w:rsidR="00D220BF" w:rsidRPr="00CD7DBD" w:rsidRDefault="00D220BF" w:rsidP="00D220BF">
      <w:pPr>
        <w:pStyle w:val="ListParagraph"/>
        <w:numPr>
          <w:ilvl w:val="0"/>
          <w:numId w:val="12"/>
        </w:numPr>
        <w:spacing w:after="120"/>
        <w:ind w:firstLine="0"/>
        <w:rPr>
          <w:rFonts w:ascii="Times New Roman" w:hAnsi="Times New Roman" w:cs="Times New Roman"/>
        </w:rPr>
      </w:pPr>
      <w:r>
        <w:rPr>
          <w:rFonts w:ascii="Times New Roman" w:hAnsi="Times New Roman" w:cs="Times New Roman"/>
        </w:rPr>
        <w:t>ц</w:t>
      </w:r>
      <w:r w:rsidRPr="002C03FB">
        <w:rPr>
          <w:rFonts w:ascii="Times New Roman" w:hAnsi="Times New Roman" w:cs="Times New Roman"/>
        </w:rPr>
        <w:t>ена са ПДВ-ом</w:t>
      </w:r>
      <w:r w:rsidR="0021214B">
        <w:rPr>
          <w:rFonts w:ascii="Times New Roman" w:hAnsi="Times New Roman" w:cs="Times New Roman"/>
        </w:rPr>
        <w:t xml:space="preserve"> (</w:t>
      </w:r>
      <w:r>
        <w:rPr>
          <w:rFonts w:ascii="Times New Roman" w:hAnsi="Times New Roman" w:cs="Times New Roman"/>
        </w:rPr>
        <w:t>колона 3).</w:t>
      </w:r>
    </w:p>
    <w:p w:rsidR="001B6DF3" w:rsidRDefault="001B6DF3" w:rsidP="00986C29">
      <w:pPr>
        <w:spacing w:after="120"/>
        <w:rPr>
          <w:rFonts w:ascii="Times New Roman" w:hAnsi="Times New Roman" w:cs="Times New Roman"/>
          <w:b/>
          <w:i/>
          <w:sz w:val="24"/>
          <w:szCs w:val="24"/>
        </w:rPr>
      </w:pPr>
    </w:p>
    <w:tbl>
      <w:tblPr>
        <w:tblW w:w="0" w:type="auto"/>
        <w:tblLayout w:type="fixed"/>
        <w:tblLook w:val="0000"/>
      </w:tblPr>
      <w:tblGrid>
        <w:gridCol w:w="198"/>
        <w:gridCol w:w="2882"/>
        <w:gridCol w:w="3068"/>
        <w:gridCol w:w="3094"/>
      </w:tblGrid>
      <w:tr w:rsidR="006A0CEB" w:rsidTr="006C451B">
        <w:tc>
          <w:tcPr>
            <w:tcW w:w="3080" w:type="dxa"/>
            <w:gridSpan w:val="2"/>
            <w:shd w:val="clear" w:color="auto" w:fill="auto"/>
            <w:vAlign w:val="center"/>
          </w:tcPr>
          <w:p w:rsidR="006A0CEB" w:rsidRPr="00CD7DBD" w:rsidRDefault="006A0CEB" w:rsidP="00852662">
            <w:pPr>
              <w:pStyle w:val="BodyText2"/>
              <w:spacing w:line="100" w:lineRule="atLeast"/>
              <w:jc w:val="center"/>
            </w:pPr>
            <w:r w:rsidRPr="00CD7DBD">
              <w:t>Датум:</w:t>
            </w:r>
          </w:p>
        </w:tc>
        <w:tc>
          <w:tcPr>
            <w:tcW w:w="3068" w:type="dxa"/>
            <w:shd w:val="clear" w:color="auto" w:fill="auto"/>
            <w:vAlign w:val="center"/>
          </w:tcPr>
          <w:p w:rsidR="006A0CEB" w:rsidRPr="00CD7DBD" w:rsidRDefault="006A0CEB" w:rsidP="00852662">
            <w:pPr>
              <w:pStyle w:val="BodyText2"/>
              <w:spacing w:line="100" w:lineRule="atLeast"/>
              <w:jc w:val="center"/>
            </w:pPr>
            <w:r w:rsidRPr="00CD7DBD">
              <w:t>М.П.</w:t>
            </w:r>
          </w:p>
        </w:tc>
        <w:tc>
          <w:tcPr>
            <w:tcW w:w="3094" w:type="dxa"/>
            <w:shd w:val="clear" w:color="auto" w:fill="auto"/>
            <w:vAlign w:val="center"/>
          </w:tcPr>
          <w:p w:rsidR="006A0CEB" w:rsidRPr="00CD7DBD" w:rsidRDefault="006A0CEB" w:rsidP="00852662">
            <w:pPr>
              <w:pStyle w:val="BodyText2"/>
              <w:spacing w:line="100" w:lineRule="atLeast"/>
              <w:jc w:val="center"/>
            </w:pPr>
            <w:r w:rsidRPr="00CD7DBD">
              <w:t>Потпис понуђача</w:t>
            </w:r>
          </w:p>
        </w:tc>
      </w:tr>
      <w:tr w:rsidR="006A0CEB" w:rsidTr="006C451B">
        <w:trPr>
          <w:gridBefore w:val="1"/>
          <w:wBefore w:w="198" w:type="dxa"/>
        </w:trPr>
        <w:tc>
          <w:tcPr>
            <w:tcW w:w="2882"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c>
          <w:tcPr>
            <w:tcW w:w="3068" w:type="dxa"/>
            <w:shd w:val="clear" w:color="auto" w:fill="auto"/>
          </w:tcPr>
          <w:p w:rsidR="006A0CEB" w:rsidRDefault="006A0CEB" w:rsidP="0085266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r>
    </w:tbl>
    <w:p w:rsidR="001B6DF3" w:rsidRDefault="001B6DF3" w:rsidP="00986C29">
      <w:pPr>
        <w:spacing w:after="120"/>
        <w:rPr>
          <w:rFonts w:ascii="Times New Roman" w:hAnsi="Times New Roman" w:cs="Times New Roman"/>
          <w:b/>
          <w:i/>
          <w:sz w:val="24"/>
          <w:szCs w:val="24"/>
        </w:rPr>
      </w:pPr>
    </w:p>
    <w:p w:rsidR="00D85D99" w:rsidRDefault="00D85D99" w:rsidP="00986C29">
      <w:pPr>
        <w:spacing w:after="120"/>
        <w:rPr>
          <w:rFonts w:ascii="Times New Roman" w:hAnsi="Times New Roman" w:cs="Times New Roman"/>
          <w:b/>
          <w:i/>
          <w:sz w:val="24"/>
          <w:szCs w:val="24"/>
        </w:rPr>
      </w:pPr>
    </w:p>
    <w:p w:rsidR="00B1767C" w:rsidRPr="002C03FB" w:rsidRDefault="00B1767C" w:rsidP="00B1767C">
      <w:pPr>
        <w:spacing w:after="120"/>
        <w:rPr>
          <w:rFonts w:ascii="Times New Roman" w:hAnsi="Times New Roman" w:cs="Times New Roman"/>
          <w:b/>
          <w:sz w:val="24"/>
          <w:szCs w:val="24"/>
        </w:rPr>
      </w:pPr>
    </w:p>
    <w:p w:rsidR="00B1767C" w:rsidRDefault="00B1767C" w:rsidP="00B1767C">
      <w:pPr>
        <w:spacing w:after="120"/>
        <w:rPr>
          <w:rFonts w:ascii="Times New Roman" w:hAnsi="Times New Roman" w:cs="Times New Roman"/>
          <w:b/>
          <w:i/>
          <w:sz w:val="24"/>
          <w:szCs w:val="24"/>
        </w:rPr>
      </w:pPr>
    </w:p>
    <w:p w:rsidR="00B1767C" w:rsidRDefault="00B1767C" w:rsidP="00B1767C">
      <w:pPr>
        <w:spacing w:after="120"/>
        <w:rPr>
          <w:rFonts w:ascii="Times New Roman" w:hAnsi="Times New Roman" w:cs="Times New Roman"/>
          <w:b/>
          <w:i/>
          <w:sz w:val="24"/>
          <w:szCs w:val="24"/>
        </w:rPr>
      </w:pPr>
    </w:p>
    <w:p w:rsidR="00B1767C" w:rsidRDefault="00B1767C" w:rsidP="00B1767C">
      <w:pPr>
        <w:spacing w:after="120"/>
        <w:ind w:left="1170" w:hanging="1170"/>
        <w:rPr>
          <w:rFonts w:ascii="Times New Roman" w:hAnsi="Times New Roman" w:cs="Times New Roman"/>
          <w:i/>
          <w:sz w:val="24"/>
          <w:szCs w:val="24"/>
        </w:rPr>
      </w:pPr>
    </w:p>
    <w:p w:rsidR="001F67AC" w:rsidRDefault="001F67AC" w:rsidP="00B1767C">
      <w:pPr>
        <w:spacing w:after="120"/>
        <w:ind w:left="1170" w:hanging="1170"/>
        <w:rPr>
          <w:rFonts w:ascii="Times New Roman" w:hAnsi="Times New Roman" w:cs="Times New Roman"/>
          <w:i/>
          <w:sz w:val="24"/>
          <w:szCs w:val="24"/>
        </w:rPr>
      </w:pPr>
    </w:p>
    <w:p w:rsidR="001F67AC" w:rsidRDefault="001F67AC" w:rsidP="00B1767C">
      <w:pPr>
        <w:spacing w:after="120"/>
        <w:ind w:left="1170" w:hanging="1170"/>
        <w:rPr>
          <w:rFonts w:ascii="Times New Roman" w:hAnsi="Times New Roman" w:cs="Times New Roman"/>
          <w:i/>
          <w:sz w:val="24"/>
          <w:szCs w:val="24"/>
        </w:rPr>
      </w:pPr>
    </w:p>
    <w:p w:rsidR="001F67AC" w:rsidRPr="00B1767C" w:rsidRDefault="001F67AC" w:rsidP="00B1767C">
      <w:pPr>
        <w:spacing w:after="120"/>
        <w:ind w:left="1170" w:hanging="1170"/>
        <w:rPr>
          <w:rFonts w:ascii="Times New Roman" w:hAnsi="Times New Roman" w:cs="Times New Roman"/>
          <w:i/>
          <w:sz w:val="24"/>
          <w:szCs w:val="24"/>
        </w:rPr>
      </w:pPr>
    </w:p>
    <w:p w:rsidR="001B6DF3" w:rsidRDefault="001B6DF3" w:rsidP="00986C29">
      <w:pPr>
        <w:spacing w:after="120"/>
        <w:rPr>
          <w:rFonts w:ascii="Times New Roman" w:hAnsi="Times New Roman" w:cs="Times New Roman"/>
          <w:b/>
          <w:i/>
          <w:sz w:val="24"/>
          <w:szCs w:val="24"/>
        </w:rPr>
      </w:pPr>
    </w:p>
    <w:p w:rsidR="001B6DF3" w:rsidRDefault="001B6DF3" w:rsidP="00986C29">
      <w:pPr>
        <w:spacing w:after="120"/>
        <w:rPr>
          <w:rFonts w:ascii="Times New Roman" w:hAnsi="Times New Roman" w:cs="Times New Roman"/>
          <w:b/>
          <w:i/>
          <w:sz w:val="24"/>
          <w:szCs w:val="24"/>
        </w:rPr>
      </w:pPr>
    </w:p>
    <w:p w:rsidR="005969C5" w:rsidRDefault="005969C5" w:rsidP="00986C29">
      <w:pPr>
        <w:spacing w:after="120"/>
        <w:rPr>
          <w:rFonts w:ascii="Times New Roman" w:hAnsi="Times New Roman" w:cs="Times New Roman"/>
          <w:b/>
          <w:i/>
          <w:sz w:val="24"/>
          <w:szCs w:val="24"/>
          <w:lang w:val="sr-Cyrl-CS"/>
        </w:rPr>
      </w:pPr>
      <w:r w:rsidRPr="00B15B5B">
        <w:rPr>
          <w:rFonts w:ascii="Times New Roman" w:hAnsi="Times New Roman" w:cs="Times New Roman"/>
          <w:b/>
          <w:i/>
          <w:sz w:val="24"/>
          <w:szCs w:val="24"/>
          <w:lang w:val="sr-Cyrl-CS"/>
        </w:rPr>
        <w:t>Образац 1</w:t>
      </w:r>
      <w:r w:rsidR="00C9523A">
        <w:rPr>
          <w:rFonts w:ascii="Times New Roman" w:hAnsi="Times New Roman" w:cs="Times New Roman"/>
          <w:b/>
          <w:i/>
          <w:sz w:val="24"/>
          <w:szCs w:val="24"/>
          <w:lang w:val="sr-Cyrl-CS"/>
        </w:rPr>
        <w:t>3</w:t>
      </w:r>
    </w:p>
    <w:p w:rsidR="005969C5" w:rsidRPr="00332F47" w:rsidRDefault="005969C5" w:rsidP="005969C5">
      <w:pPr>
        <w:rPr>
          <w:rFonts w:ascii="Times New Roman" w:hAnsi="Times New Roman" w:cs="Times New Roman"/>
          <w:b/>
          <w:i/>
          <w:sz w:val="24"/>
          <w:szCs w:val="24"/>
          <w:lang w:val="sr-Cyrl-CS"/>
        </w:rPr>
      </w:pPr>
    </w:p>
    <w:p w:rsidR="00C82FCF" w:rsidRPr="0021214B" w:rsidRDefault="00C82FCF" w:rsidP="006A0CEB">
      <w:pPr>
        <w:pStyle w:val="BodyText"/>
        <w:jc w:val="center"/>
        <w:rPr>
          <w:rFonts w:ascii="Times New Roman" w:hAnsi="Times New Roman"/>
          <w:b/>
          <w:sz w:val="24"/>
          <w:szCs w:val="24"/>
        </w:rPr>
      </w:pPr>
      <w:r w:rsidRPr="0021214B">
        <w:rPr>
          <w:rFonts w:ascii="Times New Roman" w:hAnsi="Times New Roman"/>
          <w:b/>
          <w:sz w:val="24"/>
          <w:szCs w:val="24"/>
        </w:rPr>
        <w:t xml:space="preserve">ТЕХНИЧКА </w:t>
      </w:r>
      <w:r w:rsidR="00042843" w:rsidRPr="0021214B">
        <w:rPr>
          <w:rFonts w:ascii="Times New Roman" w:hAnsi="Times New Roman"/>
          <w:b/>
          <w:sz w:val="24"/>
          <w:szCs w:val="24"/>
        </w:rPr>
        <w:t>СПЕЦИФИКАЦИЈА</w:t>
      </w:r>
    </w:p>
    <w:p w:rsidR="007A0C17" w:rsidRDefault="007A0C17" w:rsidP="00A75E3C">
      <w:pPr>
        <w:pStyle w:val="BodyText"/>
        <w:ind w:firstLine="660"/>
        <w:jc w:val="both"/>
        <w:rPr>
          <w:rFonts w:ascii="Times New Roman" w:hAnsi="Times New Roman"/>
          <w:sz w:val="24"/>
          <w:szCs w:val="24"/>
        </w:rPr>
      </w:pPr>
    </w:p>
    <w:p w:rsidR="005969C5" w:rsidRPr="006A0CEB" w:rsidRDefault="00C82FCF" w:rsidP="00A75E3C">
      <w:pPr>
        <w:pStyle w:val="BodyText"/>
        <w:ind w:firstLine="660"/>
        <w:jc w:val="both"/>
        <w:rPr>
          <w:rFonts w:ascii="Times New Roman" w:hAnsi="Times New Roman"/>
          <w:sz w:val="24"/>
          <w:szCs w:val="24"/>
          <w:lang w:val="sr-Cyrl-CS"/>
        </w:rPr>
      </w:pPr>
      <w:r w:rsidRPr="006A0CEB">
        <w:rPr>
          <w:rFonts w:ascii="Times New Roman" w:hAnsi="Times New Roman"/>
          <w:sz w:val="24"/>
          <w:szCs w:val="24"/>
        </w:rPr>
        <w:t xml:space="preserve">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 </w:t>
      </w:r>
      <w:r w:rsidR="00A75E3C" w:rsidRPr="006A0CEB">
        <w:rPr>
          <w:rFonts w:ascii="Times New Roman" w:hAnsi="Times New Roman"/>
          <w:sz w:val="24"/>
          <w:szCs w:val="24"/>
        </w:rPr>
        <w:t>Овде се прилаже део техничке документације тј</w:t>
      </w:r>
      <w:r w:rsidR="0021214B">
        <w:rPr>
          <w:rFonts w:ascii="Times New Roman" w:hAnsi="Times New Roman"/>
          <w:sz w:val="24"/>
          <w:szCs w:val="24"/>
        </w:rPr>
        <w:t>.</w:t>
      </w:r>
      <w:r w:rsidR="00A75E3C" w:rsidRPr="006A0CEB">
        <w:rPr>
          <w:rFonts w:ascii="Times New Roman" w:hAnsi="Times New Roman"/>
          <w:sz w:val="24"/>
          <w:szCs w:val="24"/>
        </w:rPr>
        <w:t xml:space="preserve"> </w:t>
      </w:r>
      <w:r w:rsidRPr="006A0CEB">
        <w:rPr>
          <w:rFonts w:ascii="Times New Roman" w:hAnsi="Times New Roman"/>
          <w:sz w:val="24"/>
          <w:szCs w:val="24"/>
          <w:lang w:val="sr-Cyrl-CS"/>
        </w:rPr>
        <w:t>СПЕЦИФИКАЦИЈА</w:t>
      </w:r>
      <w:r w:rsidR="005A745A">
        <w:rPr>
          <w:rFonts w:ascii="Times New Roman" w:hAnsi="Times New Roman"/>
          <w:sz w:val="24"/>
          <w:szCs w:val="24"/>
          <w:lang w:val="sr-Cyrl-CS"/>
        </w:rPr>
        <w:t xml:space="preserve"> ПРЕДМЕТНИХ ДОБАРА</w:t>
      </w:r>
      <w:r w:rsidRPr="006A0CEB">
        <w:rPr>
          <w:rFonts w:ascii="Times New Roman" w:hAnsi="Times New Roman"/>
          <w:sz w:val="24"/>
          <w:szCs w:val="24"/>
          <w:lang w:val="sr-Cyrl-CS"/>
        </w:rPr>
        <w:t>:</w:t>
      </w:r>
    </w:p>
    <w:p w:rsidR="002C05A7" w:rsidRPr="006A0CEB" w:rsidRDefault="002C05A7" w:rsidP="00A75E3C">
      <w:pPr>
        <w:pStyle w:val="BodyText"/>
        <w:ind w:firstLine="660"/>
        <w:jc w:val="both"/>
        <w:rPr>
          <w:rFonts w:ascii="Times New Roman" w:hAnsi="Times New Roman"/>
          <w:sz w:val="24"/>
          <w:szCs w:val="24"/>
          <w:lang w:val="sr-Cyrl-CS"/>
        </w:rPr>
      </w:pPr>
    </w:p>
    <w:p w:rsidR="005969C5" w:rsidRPr="006A0CEB" w:rsidRDefault="00070415" w:rsidP="00850403">
      <w:pPr>
        <w:pStyle w:val="ListParagraph"/>
        <w:numPr>
          <w:ilvl w:val="0"/>
          <w:numId w:val="9"/>
        </w:numPr>
        <w:rPr>
          <w:rFonts w:ascii="Times New Roman" w:hAnsi="Times New Roman" w:cs="Times New Roman"/>
          <w:lang w:val="sr-Cyrl-CS"/>
        </w:rPr>
      </w:pPr>
      <w:r w:rsidRPr="006A0CEB">
        <w:rPr>
          <w:rFonts w:ascii="Times New Roman" w:hAnsi="Times New Roman" w:cs="Times New Roman"/>
          <w:lang w:val="sr-Cyrl-CS"/>
        </w:rPr>
        <w:t xml:space="preserve">Понуђач мора у понуди </w:t>
      </w:r>
      <w:r w:rsidR="00747875" w:rsidRPr="006A0CEB">
        <w:rPr>
          <w:rFonts w:ascii="Times New Roman" w:hAnsi="Times New Roman" w:cs="Times New Roman"/>
          <w:lang w:val="sr-Cyrl-CS"/>
        </w:rPr>
        <w:t xml:space="preserve">дати јединичне цене по свим позицијама </w:t>
      </w:r>
      <w:r w:rsidR="0014704B" w:rsidRPr="006A0CEB">
        <w:rPr>
          <w:rFonts w:ascii="Times New Roman" w:hAnsi="Times New Roman" w:cs="Times New Roman"/>
          <w:lang w:val="sr-Cyrl-CS"/>
        </w:rPr>
        <w:t>без ПДВ-а</w:t>
      </w:r>
      <w:r w:rsidR="00E06FD4" w:rsidRPr="006A0CEB">
        <w:rPr>
          <w:rFonts w:ascii="Times New Roman" w:hAnsi="Times New Roman" w:cs="Times New Roman"/>
          <w:lang w:val="sr-Cyrl-CS"/>
        </w:rPr>
        <w:t>,укупне цене по позицијама</w:t>
      </w:r>
      <w:r w:rsidR="00762449" w:rsidRPr="006A0CEB">
        <w:rPr>
          <w:rFonts w:ascii="Times New Roman" w:hAnsi="Times New Roman" w:cs="Times New Roman"/>
          <w:lang w:val="sr-Cyrl-CS"/>
        </w:rPr>
        <w:t xml:space="preserve"> </w:t>
      </w:r>
      <w:r w:rsidR="00E06FD4" w:rsidRPr="006A0CEB">
        <w:rPr>
          <w:rFonts w:ascii="Times New Roman" w:hAnsi="Times New Roman" w:cs="Times New Roman"/>
          <w:lang w:val="sr-Cyrl-CS"/>
        </w:rPr>
        <w:t xml:space="preserve">без ПДВ-а (производ јединичне цене и количине) </w:t>
      </w:r>
      <w:r w:rsidR="00747875" w:rsidRPr="006A0CEB">
        <w:rPr>
          <w:rFonts w:ascii="Times New Roman" w:hAnsi="Times New Roman" w:cs="Times New Roman"/>
          <w:lang w:val="sr-Cyrl-CS"/>
        </w:rPr>
        <w:t>и укупан износ након збира свих позиција, без ПДВ-а</w:t>
      </w:r>
      <w:r w:rsidR="00E06FD4" w:rsidRPr="006A0CEB">
        <w:rPr>
          <w:rFonts w:ascii="Times New Roman" w:hAnsi="Times New Roman" w:cs="Times New Roman"/>
          <w:lang w:val="sr-Cyrl-CS"/>
        </w:rPr>
        <w:t>, све изражено у динарима .</w:t>
      </w:r>
    </w:p>
    <w:p w:rsidR="002C05A7" w:rsidRPr="006A0CEB" w:rsidRDefault="002C05A7" w:rsidP="002C05A7">
      <w:pPr>
        <w:rPr>
          <w:rFonts w:ascii="Times New Roman" w:hAnsi="Times New Roman" w:cs="Times New Roman"/>
          <w:sz w:val="24"/>
          <w:szCs w:val="24"/>
          <w:lang w:val="sr-Cyrl-CS"/>
        </w:rPr>
      </w:pPr>
    </w:p>
    <w:p w:rsidR="002520B7" w:rsidRPr="006A0CEB" w:rsidRDefault="004E55C9" w:rsidP="00850403">
      <w:pPr>
        <w:pStyle w:val="ListParagraph"/>
        <w:numPr>
          <w:ilvl w:val="0"/>
          <w:numId w:val="9"/>
        </w:numPr>
        <w:rPr>
          <w:rFonts w:ascii="Times New Roman" w:hAnsi="Times New Roman" w:cs="Times New Roman"/>
          <w:lang w:val="sr-Cyrl-CS"/>
        </w:rPr>
      </w:pPr>
      <w:r w:rsidRPr="006A0CEB">
        <w:rPr>
          <w:rFonts w:ascii="Times New Roman" w:hAnsi="Times New Roman" w:cs="Times New Roman"/>
        </w:rPr>
        <w:t>Понуђач може</w:t>
      </w:r>
      <w:r w:rsidR="00A53B2A" w:rsidRPr="006A0CEB">
        <w:rPr>
          <w:rFonts w:ascii="Times New Roman" w:hAnsi="Times New Roman" w:cs="Times New Roman"/>
        </w:rPr>
        <w:t xml:space="preserve">, </w:t>
      </w:r>
      <w:r w:rsidRPr="006A0CEB">
        <w:rPr>
          <w:rFonts w:ascii="Times New Roman" w:hAnsi="Times New Roman" w:cs="Times New Roman"/>
        </w:rPr>
        <w:t xml:space="preserve"> код давања понуде за позиције где су наведени елементи попут робног знака , патента, типа или произвођача</w:t>
      </w:r>
      <w:r w:rsidR="00A53B2A" w:rsidRPr="006A0CEB">
        <w:rPr>
          <w:rFonts w:ascii="Times New Roman" w:hAnsi="Times New Roman" w:cs="Times New Roman"/>
        </w:rPr>
        <w:t>,</w:t>
      </w:r>
      <w:r w:rsidRPr="006A0CEB">
        <w:rPr>
          <w:rFonts w:ascii="Times New Roman" w:hAnsi="Times New Roman" w:cs="Times New Roman"/>
        </w:rPr>
        <w:t xml:space="preserve"> да понуди наведене,   "</w:t>
      </w:r>
      <w:r w:rsidR="00A53B2A" w:rsidRPr="006A0CEB">
        <w:rPr>
          <w:rFonts w:ascii="Times New Roman" w:hAnsi="Times New Roman" w:cs="Times New Roman"/>
        </w:rPr>
        <w:t xml:space="preserve">или </w:t>
      </w:r>
      <w:r w:rsidRPr="006A0CEB">
        <w:rPr>
          <w:rFonts w:ascii="Times New Roman" w:hAnsi="Times New Roman" w:cs="Times New Roman"/>
        </w:rPr>
        <w:t>одговарајуће"</w:t>
      </w:r>
      <w:r w:rsidR="00A53B2A" w:rsidRPr="006A0CEB">
        <w:rPr>
          <w:rFonts w:ascii="Times New Roman" w:hAnsi="Times New Roman" w:cs="Times New Roman"/>
        </w:rPr>
        <w:t xml:space="preserve">тј. да понуди елементе </w:t>
      </w:r>
      <w:r w:rsidRPr="006A0CEB">
        <w:rPr>
          <w:rFonts w:ascii="Times New Roman" w:hAnsi="Times New Roman" w:cs="Times New Roman"/>
        </w:rPr>
        <w:t xml:space="preserve">другог робног знака, патента, типа или произвођача </w:t>
      </w:r>
      <w:r w:rsidR="00A53B2A" w:rsidRPr="006A0CEB">
        <w:rPr>
          <w:rFonts w:ascii="Times New Roman" w:hAnsi="Times New Roman" w:cs="Times New Roman"/>
        </w:rPr>
        <w:t>еквивалентног  квалитету наведеном у позицији.</w:t>
      </w:r>
    </w:p>
    <w:p w:rsidR="00C006FB" w:rsidRDefault="00C006FB" w:rsidP="00CE3913">
      <w:pPr>
        <w:rPr>
          <w:szCs w:val="24"/>
        </w:rPr>
      </w:pPr>
    </w:p>
    <w:tbl>
      <w:tblPr>
        <w:tblW w:w="9152" w:type="dxa"/>
        <w:tblInd w:w="113" w:type="dxa"/>
        <w:tblLayout w:type="fixed"/>
        <w:tblLook w:val="04A0"/>
      </w:tblPr>
      <w:tblGrid>
        <w:gridCol w:w="687"/>
        <w:gridCol w:w="4505"/>
        <w:gridCol w:w="630"/>
        <w:gridCol w:w="1170"/>
        <w:gridCol w:w="1350"/>
        <w:gridCol w:w="810"/>
      </w:tblGrid>
      <w:tr w:rsidR="00FF513F" w:rsidRPr="0018277A" w:rsidTr="00AA1199">
        <w:trPr>
          <w:trHeight w:val="47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Р.бр.</w:t>
            </w: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Опис</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Јед.мере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Јединична цена</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Износ</w:t>
            </w:r>
          </w:p>
        </w:tc>
      </w:tr>
      <w:tr w:rsidR="00FF513F" w:rsidRPr="0018277A" w:rsidTr="00F646C1">
        <w:trPr>
          <w:trHeight w:val="4845"/>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lastRenderedPageBreak/>
              <w:t>1</w:t>
            </w:r>
            <w:r w:rsidR="0055083E">
              <w:rPr>
                <w:rFonts w:ascii="Arial" w:hAnsi="Arial"/>
                <w:lang w:eastAsia="en-US"/>
              </w:rPr>
              <w:t>.</w:t>
            </w:r>
          </w:p>
        </w:tc>
        <w:tc>
          <w:tcPr>
            <w:tcW w:w="4505" w:type="dxa"/>
            <w:tcBorders>
              <w:top w:val="single" w:sz="4" w:space="0" w:color="auto"/>
              <w:left w:val="nil"/>
              <w:bottom w:val="nil"/>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 xml:space="preserve">Лежај са јастуцима. </w:t>
            </w:r>
            <w:r w:rsidRPr="0018277A">
              <w:rPr>
                <w:rFonts w:ascii="Arial" w:hAnsi="Arial"/>
                <w:lang w:eastAsia="en-US"/>
              </w:rPr>
              <w:t xml:space="preserve">Израда и монтажа кревета дим. 204x94 цм (204x104 цм за инвалидна лица )од металног рама и облоге од универа окантованог АБС кант траком 2мм који садржи 6 ногица дужине 25 цм, два подужна укрућења l=210 цм и пет попречних укрућења l=91 цм (l=101 цм). Метални рам је пластифициран сребрно сивом завршном бојом. Облога кревета је од универа, кантованог АБС траком 2 мм, која садржи једно узглавље (дим. 95x70цм или 105x70 цм) узножје (дим.95x56 цм или 105x56 цм) и две странице (дим.201x17цм и 201x56 цм). Кревет садржи једну фиоку (дим. 97x88x15 цм) и чело фиоке (104x21 цм). Облога фиоке је везана за метални рам од цеви са попречном пречком пресека 25x25 мм, на који се постављају четири гумена точкића за клизање фиоке. Под кревета и фиока је од универа 16 мм. Кревет је опремљен јоги душеком дим. 200x90x21 цм односно 200x100x21 цм класе Стандард плус и два јастука за наслон по дужој страни кревета дубине 35/20 цм дужине 100 цм и висине 40 цм. </w:t>
            </w:r>
          </w:p>
        </w:tc>
        <w:tc>
          <w:tcPr>
            <w:tcW w:w="63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127</w:t>
            </w:r>
          </w:p>
        </w:tc>
        <w:tc>
          <w:tcPr>
            <w:tcW w:w="1350" w:type="dxa"/>
            <w:vMerge w:val="restart"/>
            <w:tcBorders>
              <w:top w:val="single" w:sz="4" w:space="0" w:color="auto"/>
              <w:left w:val="single" w:sz="4" w:space="0" w:color="auto"/>
              <w:bottom w:val="nil"/>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vMerge w:val="restart"/>
            <w:tcBorders>
              <w:top w:val="single" w:sz="4" w:space="0" w:color="auto"/>
              <w:left w:val="single" w:sz="4" w:space="0" w:color="auto"/>
              <w:bottom w:val="nil"/>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040"/>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 xml:space="preserve">Јоги душек се тапацира меблом по избору пројектанта, на који се са  једне стране поставља кофлин и прошива- проштепава на квадрате ради спречавања истезања.Навлака је снадбевена са рајфершлусом по дужој страни.На исти начин се облажу и јастуци – наслони без постављања кофлина са рајфершлусом. Сунђер на јастуку је у комаду обликован трапезасто. </w:t>
            </w:r>
            <w:r w:rsidRPr="0018277A">
              <w:rPr>
                <w:rFonts w:ascii="Arial" w:hAnsi="Arial"/>
                <w:lang w:eastAsia="en-US"/>
              </w:rPr>
              <w:br/>
              <w:t>Л1 - дим.204x94 h45цм</w:t>
            </w:r>
          </w:p>
        </w:tc>
        <w:tc>
          <w:tcPr>
            <w:tcW w:w="630"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1170"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1350" w:type="dxa"/>
            <w:vMerge/>
            <w:tcBorders>
              <w:top w:val="nil"/>
              <w:left w:val="single" w:sz="4" w:space="0" w:color="auto"/>
              <w:bottom w:val="single" w:sz="4" w:space="0" w:color="auto"/>
              <w:right w:val="single" w:sz="4" w:space="0" w:color="auto"/>
            </w:tcBorders>
            <w:vAlign w:val="center"/>
          </w:tcPr>
          <w:p w:rsidR="00FF513F" w:rsidRPr="0018277A" w:rsidRDefault="00FF513F" w:rsidP="003738B7">
            <w:pPr>
              <w:rPr>
                <w:rFonts w:ascii="Arial" w:hAnsi="Arial"/>
                <w:lang w:eastAsia="en-US"/>
              </w:rPr>
            </w:pPr>
          </w:p>
        </w:tc>
        <w:tc>
          <w:tcPr>
            <w:tcW w:w="810" w:type="dxa"/>
            <w:vMerge/>
            <w:tcBorders>
              <w:top w:val="nil"/>
              <w:left w:val="single" w:sz="4" w:space="0" w:color="auto"/>
              <w:bottom w:val="single" w:sz="4" w:space="0" w:color="auto"/>
              <w:right w:val="single" w:sz="4" w:space="0" w:color="auto"/>
            </w:tcBorders>
            <w:vAlign w:val="center"/>
          </w:tcPr>
          <w:p w:rsidR="00FF513F" w:rsidRPr="0018277A" w:rsidRDefault="00FF513F" w:rsidP="003738B7">
            <w:pPr>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Л2 - дим.204x104 h45цм (инвалидна лица)</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78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2</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Радне столице.</w:t>
            </w:r>
            <w:r w:rsidRPr="0018277A">
              <w:rPr>
                <w:rFonts w:ascii="Arial" w:hAnsi="Arial"/>
                <w:lang w:eastAsia="en-US"/>
              </w:rPr>
              <w:t xml:space="preserve"> Столице су израђене од ламелираног буковог дрвета са тапацираним седиштем и наслоном у штофу по избору пројектанта. Површинска обрада столица је бајцована у тону по избору пројектанта, два пута лакиран воденим темељним лаком са међуфазним брушењем и завршним мат воденим лаком.</w:t>
            </w:r>
            <w:r w:rsidRPr="0018277A">
              <w:rPr>
                <w:rFonts w:ascii="Arial" w:hAnsi="Arial"/>
                <w:lang w:eastAsia="en-US"/>
              </w:rPr>
              <w:br/>
              <w:t>С – дим. 45x45 h85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134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06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3</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 xml:space="preserve">Мини кухиња. </w:t>
            </w:r>
            <w:r w:rsidRPr="0018277A">
              <w:rPr>
                <w:rFonts w:ascii="Arial" w:hAnsi="Arial"/>
                <w:lang w:eastAsia="en-US"/>
              </w:rPr>
              <w:t xml:space="preserve">Израда, испорука и монтажа мини кухиње која се сатоји од радног и висећег дела. Доњи део са радном плочом од инокса у чијем саставу је корито за судоперу у дужини од 80 цм (корито и оцеђивач), са простором за подпултни фрижидер, без фрижидера. Корпуси и крила радног и висећег дела су израђени од универа кантовано АБС траком 2 мм у дезену по избору пројектанта. Крила су окована квалитетним клап шаркама и ручицама за отварање. Напомена: ТИП 1 су корисници установе без инвалидских колица, а ТИП 2 су корисници у ивалидским </w:t>
            </w:r>
            <w:r w:rsidRPr="0018277A">
              <w:rPr>
                <w:rFonts w:ascii="Arial" w:hAnsi="Arial"/>
                <w:lang w:eastAsia="en-US"/>
              </w:rPr>
              <w:lastRenderedPageBreak/>
              <w:t>колицима.</w:t>
            </w:r>
            <w:r w:rsidRPr="0018277A">
              <w:rPr>
                <w:rFonts w:ascii="Arial" w:hAnsi="Arial"/>
                <w:lang w:eastAsia="en-US"/>
              </w:rPr>
              <w:br/>
              <w:t>МК1 - Радни део дим.140/60 h=85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lastRenderedPageBreak/>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МК1 - Радни део дим.135/60 h=85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МК2 - Радни део дим.140+60/60 h=80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ВК1 - Висећи део дим.140/30 h=80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ВК1 - Висећи део дим.135/30 h=80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ВК2 - Висећи део дим.140/30 h=80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060"/>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4</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b/>
                <w:bCs/>
                <w:lang w:eastAsia="en-US"/>
              </w:rPr>
            </w:pPr>
            <w:r w:rsidRPr="0018277A">
              <w:rPr>
                <w:rFonts w:ascii="Arial" w:hAnsi="Arial"/>
                <w:b/>
                <w:bCs/>
                <w:lang w:eastAsia="en-US"/>
              </w:rPr>
              <w:t>Радни сто и полице за књиге изнад стола на зиду.</w:t>
            </w:r>
            <w:r w:rsidRPr="0018277A">
              <w:rPr>
                <w:rFonts w:ascii="Arial" w:hAnsi="Arial"/>
                <w:lang w:eastAsia="en-US"/>
              </w:rPr>
              <w:t xml:space="preserve"> Израда, испорука и размештај радног стола израђеног у контрукцији: плоча стола је од универа д-25 мм кантовано АБС траком 2 мм, ноге стола и везачи – конструкција стола су израђени од металног рама 25x25мм. Сто садржи фиксну полицу испод плоче облика“Л“на металном носачу који је везан за конструкцију стола. Цео метални рам се пластифицира у боју по избору пројектанта. Полице су израђене од универа кантовано АБС траком 2 мм са леђима од лесонита.</w:t>
            </w:r>
            <w:r w:rsidRPr="0018277A">
              <w:rPr>
                <w:rFonts w:ascii="Arial" w:hAnsi="Arial"/>
                <w:lang w:eastAsia="en-US"/>
              </w:rPr>
              <w:br/>
              <w:t xml:space="preserve"> - Радни сто:</w:t>
            </w:r>
            <w:r w:rsidRPr="0018277A">
              <w:rPr>
                <w:rFonts w:ascii="Arial" w:hAnsi="Arial"/>
                <w:lang w:eastAsia="en-US"/>
              </w:rPr>
              <w:br/>
              <w:t>РС1 – дим. 160x60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50</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РС2 – дим. 240x60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7</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РС3 – дим. 100x60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РС4 – дим. 115x60 h80 цм (инвалидна лица)</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РС5 –дим. 80x80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510"/>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 - Полице за књиге:</w:t>
            </w:r>
            <w:r w:rsidRPr="0018277A">
              <w:rPr>
                <w:rFonts w:ascii="Arial" w:hAnsi="Arial"/>
                <w:lang w:eastAsia="en-US"/>
              </w:rPr>
              <w:br/>
              <w:t>П1 - дим. 160x32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50</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П3 - дим. 100x32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П4 - дим. 115x32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П5 - дим. 80x32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5</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Радна столица.</w:t>
            </w:r>
            <w:r w:rsidRPr="0018277A">
              <w:rPr>
                <w:rFonts w:ascii="Arial" w:hAnsi="Arial"/>
                <w:lang w:eastAsia="en-US"/>
              </w:rPr>
              <w:t xml:space="preserve"> Столица је од цевастог металног пластифицираног оквира са руконаслоном, седиште и наслон су тапацирани у еко кожи. Столице се пакују у квалитетној амбалажи и споручују на објекат. </w:t>
            </w:r>
            <w:r w:rsidRPr="0018277A">
              <w:rPr>
                <w:rFonts w:ascii="Arial" w:hAnsi="Arial"/>
                <w:lang w:eastAsia="en-US"/>
              </w:rPr>
              <w:br/>
              <w:t>С1 – дим 45 x45 h85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4216"/>
        </w:trPr>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lastRenderedPageBreak/>
              <w:t>6</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Гардеробни ормар</w:t>
            </w:r>
            <w:r w:rsidRPr="0018277A">
              <w:rPr>
                <w:rFonts w:ascii="Arial" w:hAnsi="Arial"/>
                <w:lang w:eastAsia="en-US"/>
              </w:rPr>
              <w:t>. Израда и монтажа гардеробног ормана. Израђује се од универа у дезену по избору пројектанта. Орман има међустраницу која раздваја део са полицама и део за качење гардеробе. За качење гардеробе се поставља метална оклагија са металним носачима. Крила ормана су окована квалитетним клап шаркма и ручицама за отварање.Са унутрашње стране једног крила стављају се три хромиране челичне куке за качење одеће. Са спољње стране једног крила ставља се огледало – оборене ивице, висине 170 цм, а ширине према крилу. Напомена: ТИП 1 су корисници установе без инвалидских колица, а ТИП 2 су корисници у инвалидским колицима.</w:t>
            </w:r>
            <w:r w:rsidRPr="0018277A">
              <w:rPr>
                <w:rFonts w:ascii="Arial" w:hAnsi="Arial"/>
                <w:lang w:eastAsia="en-US"/>
              </w:rPr>
              <w:br/>
              <w:t>ГО1 – дим. 80x55 h210 цм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ГО1 - дим. 80x55 h-210 цм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46"/>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ГО2 – дим. 95x55 h210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30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7</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 xml:space="preserve">Чивилук. </w:t>
            </w:r>
            <w:r w:rsidRPr="0018277A">
              <w:rPr>
                <w:rFonts w:ascii="Arial" w:hAnsi="Arial"/>
                <w:lang w:eastAsia="en-US"/>
              </w:rPr>
              <w:t xml:space="preserve">Израда и монтажа чивилука од универа (даска димензије 60x100 )кантовано АБС траком 2 мм са 6 хромираних </w:t>
            </w:r>
            <w:r w:rsidRPr="0018277A">
              <w:rPr>
                <w:rFonts w:ascii="Arial" w:hAnsi="Arial"/>
                <w:b/>
                <w:bCs/>
                <w:lang w:eastAsia="en-US"/>
              </w:rPr>
              <w:t xml:space="preserve"> </w:t>
            </w:r>
            <w:r w:rsidRPr="0018277A">
              <w:rPr>
                <w:rFonts w:ascii="Arial" w:hAnsi="Arial"/>
                <w:lang w:eastAsia="en-US"/>
              </w:rPr>
              <w:t>челичних кука за качење одеће. Чивилук се качи за зид завртњима.</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70</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nil"/>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530"/>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8</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b/>
                <w:bCs/>
                <w:lang w:eastAsia="en-US"/>
              </w:rPr>
            </w:pPr>
            <w:r w:rsidRPr="0018277A">
              <w:rPr>
                <w:rFonts w:ascii="Arial" w:hAnsi="Arial"/>
                <w:b/>
                <w:bCs/>
                <w:lang w:eastAsia="en-US"/>
              </w:rPr>
              <w:t xml:space="preserve">Магацинске полице у остави. </w:t>
            </w:r>
            <w:r w:rsidRPr="0018277A">
              <w:rPr>
                <w:rFonts w:ascii="Arial" w:hAnsi="Arial"/>
                <w:lang w:eastAsia="en-US"/>
              </w:rPr>
              <w:t>Израда, испорука и монтажа металних магацинских полица. Полице су монтажне (спојене завртњима) од пластифицираног лима. Испод полица је заварен профил за ојачање. Носачи су пластифицирани са гуменим подставцима.</w:t>
            </w:r>
            <w:r w:rsidRPr="0018277A">
              <w:rPr>
                <w:rFonts w:ascii="Arial" w:hAnsi="Arial"/>
                <w:lang w:eastAsia="en-US"/>
              </w:rPr>
              <w:br/>
              <w:t>МП1 – дим. 120x50 h210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nil"/>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37"/>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МП2 – дим. 90x50 h210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46"/>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МП3 – дим 170x50 h210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7</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136"/>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9</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b/>
                <w:bCs/>
                <w:lang w:eastAsia="en-US"/>
              </w:rPr>
            </w:pPr>
            <w:r w:rsidRPr="0018277A">
              <w:rPr>
                <w:rFonts w:ascii="Arial" w:hAnsi="Arial"/>
                <w:b/>
                <w:bCs/>
                <w:lang w:eastAsia="en-US"/>
              </w:rPr>
              <w:t>Клуб столови.</w:t>
            </w:r>
            <w:r w:rsidRPr="0018277A">
              <w:rPr>
                <w:rFonts w:ascii="Arial" w:hAnsi="Arial"/>
                <w:lang w:eastAsia="en-US"/>
              </w:rPr>
              <w:t xml:space="preserve"> Израда и испорука клуб стола. Ноге клуб стола су од храстовог масива дим. 60/60 мм. Горња плоча израђена је од медијапана дебљине 28 мм фурнираног храстовим фурниром. Сто је површински обрађен бајцовањем у тону по избору пројектанта , са наношењем темељног п.у. лака у два слоја, са међуфазним брушењем и завршним п.у. мат лаком високе тврдоће.Димензије проверити на лицу места и уколопити тражени елеменат у простор.</w:t>
            </w:r>
            <w:r w:rsidRPr="0018277A">
              <w:rPr>
                <w:rFonts w:ascii="Arial" w:hAnsi="Arial"/>
                <w:lang w:eastAsia="en-US"/>
              </w:rPr>
              <w:br/>
              <w:t>КС2 – дим. 70x135 h50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w:t>
            </w:r>
          </w:p>
        </w:tc>
        <w:tc>
          <w:tcPr>
            <w:tcW w:w="1350" w:type="dxa"/>
            <w:tcBorders>
              <w:top w:val="nil"/>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КС3 – дим. 55x55 h50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46"/>
        </w:trPr>
        <w:tc>
          <w:tcPr>
            <w:tcW w:w="687"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КС4 – дим. 100x100 h50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8</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786"/>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lastRenderedPageBreak/>
              <w:t>10</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Клуб фотеља</w:t>
            </w:r>
            <w:r w:rsidRPr="0018277A">
              <w:rPr>
                <w:rFonts w:ascii="Arial" w:hAnsi="Arial"/>
                <w:lang w:eastAsia="en-US"/>
              </w:rPr>
              <w:t xml:space="preserve">. Израда и спорука фотеље. Дрвена конструкција израђена је од сушене букове грађе, странице од иверице. Тапацирунг је сунђер, диолен вата, полиуретанска тканина и мебл штоф или еко кожа. Фотеља мора бити упакована у пвц фолију, углови обложени сунђером, странице заштићене картонском амбалажом. Коришћени материјали морају бити високог квалитета израде и материјала употребљених за тапацирунг истих. </w:t>
            </w:r>
            <w:r w:rsidRPr="0018277A">
              <w:rPr>
                <w:rFonts w:ascii="Arial" w:hAnsi="Arial"/>
                <w:lang w:eastAsia="en-US"/>
              </w:rPr>
              <w:br/>
              <w:t>КФ1 – дим. 60x60 h45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117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11</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Сто у читаоници и интернет клубу</w:t>
            </w:r>
            <w:r w:rsidRPr="0018277A">
              <w:rPr>
                <w:rFonts w:ascii="Arial" w:hAnsi="Arial"/>
                <w:lang w:eastAsia="en-US"/>
              </w:rPr>
              <w:t>. Израда и испорука стола за интернт клуб. Израђује се универа у дезену по избору пројектанта, кантовано АБС траком 2 мм.</w:t>
            </w:r>
            <w:r w:rsidRPr="0018277A">
              <w:rPr>
                <w:rFonts w:ascii="Arial" w:hAnsi="Arial"/>
                <w:lang w:eastAsia="en-US"/>
              </w:rPr>
              <w:br/>
              <w:t>КС1 – дим. 80x60 h80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40</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33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12</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Гардеробни орман са клупицом</w:t>
            </w:r>
            <w:r w:rsidRPr="0018277A">
              <w:rPr>
                <w:rFonts w:ascii="Arial" w:hAnsi="Arial"/>
                <w:lang w:eastAsia="en-US"/>
              </w:rPr>
              <w:t>. Израда и монтажа металног гардеробног ормана. Врата су од две заварене металне плоче . Орман има полицу и пречку за вешање ствари. Врата имају отворе за вентилацију на горњој и доњој страни и браву за закључавање. Клупица и ормарић су на металној подконструкцији. Седиште клупице је од пуног дрвета обрађеног бајцовањем у тону по избору пројектанта са наношењем темељног п.у. лака у два слоја, са међуфазним брушењем и завршним п.у. мат лаком високе тврдоће.</w:t>
            </w:r>
            <w:r w:rsidRPr="0018277A">
              <w:rPr>
                <w:rFonts w:ascii="Arial" w:hAnsi="Arial"/>
                <w:lang w:eastAsia="en-US"/>
              </w:rPr>
              <w:br/>
              <w:t>Гок – дим. 30x50+25x210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20</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143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13</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Канта за отпатке</w:t>
            </w:r>
            <w:r w:rsidRPr="0018277A">
              <w:rPr>
                <w:rFonts w:ascii="Arial" w:hAnsi="Arial"/>
                <w:lang w:eastAsia="en-US"/>
              </w:rPr>
              <w:t>. Набавка металне канте за отпатке од нерђајућег челика са њихајућим поклопцем и металним нерђајућим унутрашњим контејнером са ручком за пражњење.</w:t>
            </w:r>
            <w:r w:rsidRPr="0018277A">
              <w:rPr>
                <w:rFonts w:ascii="Arial" w:hAnsi="Arial"/>
                <w:lang w:eastAsia="en-US"/>
              </w:rPr>
              <w:br/>
              <w:t xml:space="preserve">К2 – дим. 32x32 h590 </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18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14</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Пулт у перионици</w:t>
            </w:r>
            <w:r w:rsidRPr="0018277A">
              <w:rPr>
                <w:rFonts w:ascii="Arial" w:hAnsi="Arial"/>
                <w:lang w:eastAsia="en-US"/>
              </w:rPr>
              <w:t>. Израда, испорука и монтажа пулта израђеног у конструкцији: плоча пулта је од универа д- 25мм кантовано АБС траком 2 мм; контрукција пулта и везачи су израђени од племенитог масивног дрвета одговарајућег пресека за довољну конструктивност пулта.</w:t>
            </w:r>
            <w:r w:rsidRPr="0018277A">
              <w:rPr>
                <w:rFonts w:ascii="Arial" w:hAnsi="Arial"/>
                <w:lang w:eastAsia="en-US"/>
              </w:rPr>
              <w:br/>
              <w:t>П1- дим. 120x50 h80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15</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Клупа за седење</w:t>
            </w:r>
            <w:r w:rsidRPr="0018277A">
              <w:rPr>
                <w:rFonts w:ascii="Arial" w:hAnsi="Arial"/>
                <w:lang w:eastAsia="en-US"/>
              </w:rPr>
              <w:t>. Израда и монтажа клупе за седење конструкције од буковог дрвета одговарајућег пресека за довољну конструктивност, са тапацираним седиштем. Површинска обрада клупе је бајцовање у тону по избору пројектанта, два пута лакирано воденим темељним лаком са међуфазним брушењем и завршним мат воденим лаком.</w:t>
            </w:r>
            <w:r w:rsidRPr="0018277A">
              <w:rPr>
                <w:rFonts w:ascii="Arial" w:hAnsi="Arial"/>
                <w:lang w:eastAsia="en-US"/>
              </w:rPr>
              <w:br/>
              <w:t>КЛ- дим. 300x45 h45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16</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Ознаке за спрат</w:t>
            </w:r>
            <w:r w:rsidRPr="0018277A">
              <w:rPr>
                <w:rFonts w:ascii="Arial" w:hAnsi="Arial"/>
                <w:lang w:eastAsia="en-US"/>
              </w:rPr>
              <w:t>. Израда и постављане ознака спратова од хромираног челика.</w:t>
            </w:r>
            <w:r w:rsidRPr="0018277A">
              <w:rPr>
                <w:rFonts w:ascii="Arial" w:hAnsi="Arial"/>
                <w:lang w:eastAsia="en-US"/>
              </w:rPr>
              <w:br/>
              <w:t>Дим. 20x10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765"/>
        </w:trPr>
        <w:tc>
          <w:tcPr>
            <w:tcW w:w="83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F513F" w:rsidRPr="0021214B" w:rsidRDefault="00FF513F" w:rsidP="003738B7">
            <w:pPr>
              <w:jc w:val="right"/>
              <w:rPr>
                <w:rFonts w:ascii="Arial" w:hAnsi="Arial"/>
                <w:sz w:val="24"/>
                <w:szCs w:val="24"/>
                <w:lang w:eastAsia="en-US"/>
              </w:rPr>
            </w:pPr>
            <w:r w:rsidRPr="0021214B">
              <w:rPr>
                <w:rFonts w:ascii="Times New Roman" w:hAnsi="Times New Roman" w:cs="Times New Roman"/>
                <w:b/>
                <w:noProof/>
                <w:sz w:val="24"/>
                <w:szCs w:val="24"/>
              </w:rPr>
              <w:lastRenderedPageBreak/>
              <w:t>УКУПНА ВРЕДНОСТ  (без ПДВ-а) динара</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bl>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r w:rsidRPr="0067414C">
        <w:rPr>
          <w:rFonts w:ascii="Times New Roman" w:hAnsi="Times New Roman" w:cs="Times New Roman"/>
          <w:sz w:val="24"/>
          <w:szCs w:val="24"/>
        </w:rPr>
        <w:t>Београд, ____________201</w:t>
      </w:r>
      <w:r w:rsidR="0021214B">
        <w:rPr>
          <w:rFonts w:ascii="Times New Roman" w:hAnsi="Times New Roman" w:cs="Times New Roman"/>
          <w:sz w:val="24"/>
          <w:szCs w:val="24"/>
        </w:rPr>
        <w:t>5</w:t>
      </w:r>
      <w:r w:rsidRPr="0067414C">
        <w:rPr>
          <w:rFonts w:ascii="Times New Roman" w:hAnsi="Times New Roman" w:cs="Times New Roman"/>
          <w:sz w:val="24"/>
          <w:szCs w:val="24"/>
        </w:rPr>
        <w:t xml:space="preserve">.  </w:t>
      </w:r>
      <w:r w:rsidR="0021214B">
        <w:rPr>
          <w:rFonts w:ascii="Times New Roman" w:hAnsi="Times New Roman" w:cs="Times New Roman"/>
          <w:sz w:val="24"/>
          <w:szCs w:val="24"/>
        </w:rPr>
        <w:t>г</w:t>
      </w:r>
      <w:r w:rsidRPr="0067414C">
        <w:rPr>
          <w:rFonts w:ascii="Times New Roman" w:hAnsi="Times New Roman" w:cs="Times New Roman"/>
          <w:sz w:val="24"/>
          <w:szCs w:val="24"/>
        </w:rPr>
        <w:t>одине</w:t>
      </w:r>
    </w:p>
    <w:p w:rsidR="00FF513F" w:rsidRPr="0067414C" w:rsidRDefault="00FF513F" w:rsidP="00FF513F">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r w:rsidRPr="0067414C">
        <w:rPr>
          <w:rFonts w:ascii="Times New Roman" w:hAnsi="Times New Roman" w:cs="Times New Roman"/>
          <w:sz w:val="24"/>
          <w:szCs w:val="24"/>
        </w:rPr>
        <w:t xml:space="preserve">                                                                                                       П О Н У Ђ А Ч ,</w:t>
      </w:r>
    </w:p>
    <w:p w:rsidR="00FF513F" w:rsidRPr="0067414C" w:rsidRDefault="00FF513F" w:rsidP="00FF513F">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r w:rsidRPr="0067414C">
        <w:rPr>
          <w:rFonts w:ascii="Times New Roman" w:hAnsi="Times New Roman" w:cs="Times New Roman"/>
          <w:sz w:val="24"/>
          <w:szCs w:val="24"/>
        </w:rPr>
        <w:t xml:space="preserve">                                                                                М.П.</w:t>
      </w:r>
    </w:p>
    <w:sectPr w:rsidR="00FF513F" w:rsidRPr="0067414C" w:rsidSect="00A746B7">
      <w:footerReference w:type="default" r:id="rId13"/>
      <w:footerReference w:type="first" r:id="rId14"/>
      <w:pgSz w:w="11906" w:h="16838" w:code="9"/>
      <w:pgMar w:top="1417" w:right="991" w:bottom="1417" w:left="1134" w:header="180" w:footer="4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A3" w:rsidRDefault="003416A3">
      <w:r>
        <w:separator/>
      </w:r>
    </w:p>
  </w:endnote>
  <w:endnote w:type="continuationSeparator" w:id="0">
    <w:p w:rsidR="003416A3" w:rsidRDefault="00341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9645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F95E25" w:rsidRPr="00EE30B1" w:rsidRDefault="00F12871" w:rsidP="00EE30B1">
            <w:pPr>
              <w:pStyle w:val="Footer"/>
              <w:jc w:val="right"/>
              <w:rPr>
                <w:sz w:val="18"/>
                <w:szCs w:val="18"/>
              </w:rPr>
            </w:pPr>
            <w:r>
              <w:rPr>
                <w:noProof/>
                <w:sz w:val="18"/>
                <w:szCs w:val="18"/>
                <w:lang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54.9pt;margin-top:-.6pt;width:591.15pt;height:.6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"/>
              </w:pict>
            </w:r>
          </w:p>
          <w:p w:rsidR="00F95E25" w:rsidRPr="00C7027B" w:rsidRDefault="00F95E25" w:rsidP="0011257A">
            <w:pPr>
              <w:pStyle w:val="Footer"/>
              <w:rPr>
                <w:sz w:val="18"/>
                <w:szCs w:val="18"/>
              </w:rPr>
            </w:pPr>
            <w:r>
              <w:rPr>
                <w:sz w:val="18"/>
                <w:szCs w:val="18"/>
              </w:rPr>
              <w:t>Република Србија, Минист</w:t>
            </w:r>
            <w:r w:rsidRPr="00C7027B">
              <w:rPr>
                <w:sz w:val="18"/>
                <w:szCs w:val="18"/>
              </w:rPr>
              <w:t>а</w:t>
            </w:r>
            <w:r>
              <w:rPr>
                <w:sz w:val="18"/>
                <w:szCs w:val="18"/>
              </w:rPr>
              <w:t>р</w:t>
            </w:r>
            <w:r w:rsidRPr="00C7027B">
              <w:rPr>
                <w:sz w:val="18"/>
                <w:szCs w:val="18"/>
              </w:rPr>
              <w:t>ство просвете,науке и технолошког развоја</w:t>
            </w:r>
          </w:p>
          <w:p w:rsidR="00F95E25" w:rsidRPr="001439DF" w:rsidRDefault="00F95E25" w:rsidP="0011257A">
            <w:pPr>
              <w:pStyle w:val="Footer"/>
              <w:rPr>
                <w:sz w:val="18"/>
                <w:szCs w:val="18"/>
              </w:rPr>
            </w:pPr>
            <w:r w:rsidRPr="00C7027B">
              <w:rPr>
                <w:sz w:val="18"/>
                <w:szCs w:val="18"/>
              </w:rPr>
              <w:t xml:space="preserve">Јединица за имплементацију </w:t>
            </w:r>
            <w:r w:rsidRPr="001439DF">
              <w:rPr>
                <w:sz w:val="18"/>
                <w:szCs w:val="18"/>
              </w:rPr>
              <w:t>пројекта,,Образовање за социјалну инклузију“</w:t>
            </w:r>
          </w:p>
          <w:p w:rsidR="00F95E25" w:rsidRPr="005E40A1" w:rsidRDefault="00F95E25" w:rsidP="0011257A">
            <w:pPr>
              <w:pStyle w:val="Footer"/>
              <w:rPr>
                <w:sz w:val="18"/>
                <w:szCs w:val="18"/>
              </w:rPr>
            </w:pPr>
            <w:r w:rsidRPr="001439DF">
              <w:rPr>
                <w:sz w:val="18"/>
                <w:szCs w:val="18"/>
              </w:rPr>
              <w:t>Конкурсна документација за ЈН бр.ОП/Д/01/1</w:t>
            </w:r>
            <w:r>
              <w:rPr>
                <w:sz w:val="18"/>
                <w:szCs w:val="18"/>
              </w:rPr>
              <w:t>5</w:t>
            </w:r>
          </w:p>
          <w:p w:rsidR="00F95E25" w:rsidRPr="00423D67" w:rsidRDefault="00F95E25" w:rsidP="0011257A">
            <w:pPr>
              <w:pStyle w:val="Footer"/>
              <w:rPr>
                <w:sz w:val="18"/>
                <w:szCs w:val="18"/>
              </w:rPr>
            </w:pPr>
            <w:r w:rsidRPr="00C7027B">
              <w:rPr>
                <w:sz w:val="18"/>
                <w:szCs w:val="18"/>
              </w:rPr>
              <w:t xml:space="preserve">  </w:t>
            </w:r>
            <w:r>
              <w:rPr>
                <w:sz w:val="18"/>
                <w:szCs w:val="18"/>
              </w:rPr>
              <w:t xml:space="preserve">                                                                                                                                                                               </w:t>
            </w:r>
            <w:r w:rsidRPr="00C7027B">
              <w:rPr>
                <w:sz w:val="18"/>
                <w:szCs w:val="18"/>
              </w:rPr>
              <w:t xml:space="preserve">  Страна </w:t>
            </w:r>
            <w:r w:rsidR="00F12871" w:rsidRPr="00C7027B">
              <w:rPr>
                <w:b/>
                <w:sz w:val="18"/>
                <w:szCs w:val="18"/>
              </w:rPr>
              <w:fldChar w:fldCharType="begin"/>
            </w:r>
            <w:r w:rsidRPr="00C7027B">
              <w:rPr>
                <w:b/>
                <w:sz w:val="18"/>
                <w:szCs w:val="18"/>
              </w:rPr>
              <w:instrText xml:space="preserve"> PAGE </w:instrText>
            </w:r>
            <w:r w:rsidR="00F12871" w:rsidRPr="00C7027B">
              <w:rPr>
                <w:b/>
                <w:sz w:val="18"/>
                <w:szCs w:val="18"/>
              </w:rPr>
              <w:fldChar w:fldCharType="separate"/>
            </w:r>
            <w:r w:rsidR="00616021">
              <w:rPr>
                <w:b/>
                <w:noProof/>
                <w:sz w:val="18"/>
                <w:szCs w:val="18"/>
              </w:rPr>
              <w:t>44</w:t>
            </w:r>
            <w:r w:rsidR="00F12871" w:rsidRPr="00C7027B">
              <w:rPr>
                <w:b/>
                <w:sz w:val="18"/>
                <w:szCs w:val="18"/>
              </w:rPr>
              <w:fldChar w:fldCharType="end"/>
            </w:r>
            <w:r w:rsidRPr="00C7027B">
              <w:rPr>
                <w:sz w:val="18"/>
                <w:szCs w:val="18"/>
              </w:rPr>
              <w:t xml:space="preserve"> од </w:t>
            </w:r>
            <w:r w:rsidR="00F12871" w:rsidRPr="00C7027B">
              <w:rPr>
                <w:b/>
                <w:sz w:val="18"/>
                <w:szCs w:val="18"/>
              </w:rPr>
              <w:fldChar w:fldCharType="begin"/>
            </w:r>
            <w:r w:rsidRPr="00C7027B">
              <w:rPr>
                <w:b/>
                <w:sz w:val="18"/>
                <w:szCs w:val="18"/>
              </w:rPr>
              <w:instrText xml:space="preserve"> NUMPAGES  </w:instrText>
            </w:r>
            <w:r w:rsidR="00F12871" w:rsidRPr="00C7027B">
              <w:rPr>
                <w:b/>
                <w:sz w:val="18"/>
                <w:szCs w:val="18"/>
              </w:rPr>
              <w:fldChar w:fldCharType="separate"/>
            </w:r>
            <w:r w:rsidR="00616021">
              <w:rPr>
                <w:b/>
                <w:noProof/>
                <w:sz w:val="18"/>
                <w:szCs w:val="18"/>
              </w:rPr>
              <w:t>44</w:t>
            </w:r>
            <w:r w:rsidR="00F12871" w:rsidRPr="00C7027B">
              <w:rPr>
                <w:b/>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25" w:rsidRDefault="00F95E25">
    <w:pPr>
      <w:pStyle w:val="Footer"/>
      <w:jc w:val="right"/>
    </w:pPr>
    <w:r>
      <w:t xml:space="preserve">Страна </w:t>
    </w:r>
    <w:r w:rsidR="00F12871">
      <w:rPr>
        <w:b/>
        <w:bCs/>
        <w:sz w:val="24"/>
        <w:szCs w:val="24"/>
      </w:rPr>
      <w:fldChar w:fldCharType="begin"/>
    </w:r>
    <w:r>
      <w:rPr>
        <w:b/>
        <w:bCs/>
      </w:rPr>
      <w:instrText xml:space="preserve"> PAGE </w:instrText>
    </w:r>
    <w:r w:rsidR="00F12871">
      <w:rPr>
        <w:b/>
        <w:bCs/>
        <w:sz w:val="24"/>
        <w:szCs w:val="24"/>
      </w:rPr>
      <w:fldChar w:fldCharType="separate"/>
    </w:r>
    <w:r w:rsidR="00616021">
      <w:rPr>
        <w:b/>
        <w:bCs/>
        <w:noProof/>
      </w:rPr>
      <w:t>1</w:t>
    </w:r>
    <w:r w:rsidR="00F12871">
      <w:rPr>
        <w:b/>
        <w:bCs/>
        <w:sz w:val="24"/>
        <w:szCs w:val="24"/>
      </w:rPr>
      <w:fldChar w:fldCharType="end"/>
    </w:r>
    <w:r w:rsidRPr="001730CC">
      <w:rPr>
        <w:bCs/>
        <w:sz w:val="24"/>
        <w:szCs w:val="24"/>
      </w:rPr>
      <w:t>од</w:t>
    </w:r>
    <w:r w:rsidR="00F12871">
      <w:rPr>
        <w:b/>
        <w:bCs/>
        <w:sz w:val="24"/>
        <w:szCs w:val="24"/>
      </w:rPr>
      <w:fldChar w:fldCharType="begin"/>
    </w:r>
    <w:r>
      <w:rPr>
        <w:b/>
        <w:bCs/>
      </w:rPr>
      <w:instrText xml:space="preserve"> NUMPAGES  </w:instrText>
    </w:r>
    <w:r w:rsidR="00F12871">
      <w:rPr>
        <w:b/>
        <w:bCs/>
        <w:sz w:val="24"/>
        <w:szCs w:val="24"/>
      </w:rPr>
      <w:fldChar w:fldCharType="separate"/>
    </w:r>
    <w:r w:rsidR="00616021">
      <w:rPr>
        <w:b/>
        <w:bCs/>
        <w:noProof/>
      </w:rPr>
      <w:t>1</w:t>
    </w:r>
    <w:r w:rsidR="00F12871">
      <w:rPr>
        <w:b/>
        <w:bCs/>
        <w:sz w:val="24"/>
        <w:szCs w:val="24"/>
      </w:rPr>
      <w:fldChar w:fldCharType="end"/>
    </w:r>
  </w:p>
  <w:p w:rsidR="00F95E25" w:rsidRDefault="00F95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A3" w:rsidRDefault="003416A3">
      <w:r>
        <w:separator/>
      </w:r>
    </w:p>
  </w:footnote>
  <w:footnote w:type="continuationSeparator" w:id="0">
    <w:p w:rsidR="003416A3" w:rsidRDefault="00341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86596E"/>
    <w:lvl w:ilvl="0">
      <w:numFmt w:val="bullet"/>
      <w:lvlText w:val="*"/>
      <w:lvlJc w:val="left"/>
    </w:lvl>
  </w:abstractNum>
  <w:abstractNum w:abstractNumId="1">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BAB07CDE"/>
    <w:name w:val="WW8Num4"/>
    <w:lvl w:ilvl="0">
      <w:start w:val="1"/>
      <w:numFmt w:val="decimal"/>
      <w:lvlText w:val="%1)"/>
      <w:lvlJc w:val="left"/>
      <w:pPr>
        <w:tabs>
          <w:tab w:val="num" w:pos="810"/>
        </w:tabs>
        <w:ind w:left="1530" w:hanging="360"/>
      </w:pPr>
      <w:rPr>
        <w:rFonts w:cs="Arial"/>
        <w:b/>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7"/>
    <w:multiLevelType w:val="singleLevel"/>
    <w:tmpl w:val="0C8EEFEA"/>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6296C"/>
    <w:multiLevelType w:val="hybridMultilevel"/>
    <w:tmpl w:val="A70ACE96"/>
    <w:lvl w:ilvl="0" w:tplc="4282BF4A">
      <w:start w:val="1"/>
      <w:numFmt w:val="decimal"/>
      <w:lvlText w:val="%1."/>
      <w:lvlJc w:val="left"/>
      <w:pPr>
        <w:ind w:left="450" w:hanging="360"/>
      </w:pPr>
      <w:rPr>
        <w:b/>
        <w:color w:val="auto"/>
      </w:r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64314D"/>
    <w:multiLevelType w:val="hybridMultilevel"/>
    <w:tmpl w:val="1602C132"/>
    <w:lvl w:ilvl="0" w:tplc="2040A5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7A7F91"/>
    <w:multiLevelType w:val="hybridMultilevel"/>
    <w:tmpl w:val="01F0914C"/>
    <w:lvl w:ilvl="0" w:tplc="BCD4A614">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07C91"/>
    <w:multiLevelType w:val="hybridMultilevel"/>
    <w:tmpl w:val="6E121E40"/>
    <w:lvl w:ilvl="0" w:tplc="837CD106">
      <w:numFmt w:val="bullet"/>
      <w:lvlText w:val="-"/>
      <w:lvlJc w:val="left"/>
      <w:pPr>
        <w:ind w:left="1004" w:hanging="360"/>
      </w:pPr>
      <w:rPr>
        <w:rFonts w:ascii="Arial" w:eastAsia="Times New Roman" w:hAnsi="Arial" w:cs="Arial" w:hint="default"/>
      </w:rPr>
    </w:lvl>
    <w:lvl w:ilvl="1" w:tplc="FEBE6746">
      <w:start w:val="1"/>
      <w:numFmt w:val="decimal"/>
      <w:lvlText w:val="%2."/>
      <w:lvlJc w:val="left"/>
      <w:pPr>
        <w:tabs>
          <w:tab w:val="num" w:pos="1620"/>
        </w:tabs>
        <w:ind w:left="162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BC64EE"/>
    <w:multiLevelType w:val="hybridMultilevel"/>
    <w:tmpl w:val="A8487974"/>
    <w:lvl w:ilvl="0" w:tplc="D9D0B8A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936320"/>
    <w:multiLevelType w:val="hybridMultilevel"/>
    <w:tmpl w:val="803044A2"/>
    <w:lvl w:ilvl="0" w:tplc="506247D6">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73453"/>
    <w:multiLevelType w:val="hybridMultilevel"/>
    <w:tmpl w:val="C26AD96E"/>
    <w:lvl w:ilvl="0" w:tplc="F7C6144E">
      <w:start w:val="3"/>
      <w:numFmt w:val="decimal"/>
      <w:lvlText w:val="%1)"/>
      <w:lvlJc w:val="left"/>
      <w:pPr>
        <w:ind w:left="2880" w:hanging="360"/>
      </w:pPr>
      <w:rPr>
        <w:rFonts w:hint="default"/>
        <w:b/>
        <w:color w:val="auto"/>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24D1AF3"/>
    <w:multiLevelType w:val="hybridMultilevel"/>
    <w:tmpl w:val="F654908A"/>
    <w:lvl w:ilvl="0" w:tplc="73480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8E3047"/>
    <w:multiLevelType w:val="hybridMultilevel"/>
    <w:tmpl w:val="B8F2AA30"/>
    <w:lvl w:ilvl="0" w:tplc="97AAE7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52453"/>
    <w:multiLevelType w:val="multilevel"/>
    <w:tmpl w:val="1CB0F856"/>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5367B6"/>
    <w:multiLevelType w:val="hybridMultilevel"/>
    <w:tmpl w:val="DC926414"/>
    <w:lvl w:ilvl="0" w:tplc="AA2CC9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00898"/>
    <w:multiLevelType w:val="hybridMultilevel"/>
    <w:tmpl w:val="C70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C1804"/>
    <w:multiLevelType w:val="hybridMultilevel"/>
    <w:tmpl w:val="2BDE4F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B3E796F"/>
    <w:multiLevelType w:val="hybridMultilevel"/>
    <w:tmpl w:val="10C49C38"/>
    <w:lvl w:ilvl="0" w:tplc="3702A73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81A4A"/>
    <w:multiLevelType w:val="hybridMultilevel"/>
    <w:tmpl w:val="F6B2CD1C"/>
    <w:lvl w:ilvl="0" w:tplc="E1F882B6">
      <w:start w:val="4"/>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4B520D5"/>
    <w:multiLevelType w:val="multilevel"/>
    <w:tmpl w:val="B3647314"/>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4958F7"/>
    <w:multiLevelType w:val="hybridMultilevel"/>
    <w:tmpl w:val="D2BAAA22"/>
    <w:lvl w:ilvl="0" w:tplc="8594E61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176A83"/>
    <w:multiLevelType w:val="hybridMultilevel"/>
    <w:tmpl w:val="4E465B3A"/>
    <w:lvl w:ilvl="0" w:tplc="DC24D69A">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8BE3293"/>
    <w:multiLevelType w:val="hybridMultilevel"/>
    <w:tmpl w:val="9D24E20E"/>
    <w:lvl w:ilvl="0" w:tplc="3CD4DA62">
      <w:start w:val="1"/>
      <w:numFmt w:val="decimal"/>
      <w:lvlText w:val="%1)"/>
      <w:lvlJc w:val="left"/>
      <w:pPr>
        <w:ind w:left="1080" w:hanging="360"/>
      </w:pPr>
      <w:rPr>
        <w:rFonts w:eastAsia="TimesNewRomanPS-Bold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523CC"/>
    <w:multiLevelType w:val="hybridMultilevel"/>
    <w:tmpl w:val="B95213A0"/>
    <w:lvl w:ilvl="0" w:tplc="9446DA50">
      <w:start w:val="1"/>
      <w:numFmt w:val="decimal"/>
      <w:lvlText w:val="%1."/>
      <w:lvlJc w:val="left"/>
      <w:pPr>
        <w:ind w:left="859" w:hanging="360"/>
      </w:pPr>
      <w:rPr>
        <w:rFonts w:hint="default"/>
        <w:color w:val="00000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nsid w:val="5C613740"/>
    <w:multiLevelType w:val="hybridMultilevel"/>
    <w:tmpl w:val="A0E85168"/>
    <w:lvl w:ilvl="0" w:tplc="664CC6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3A0F8A"/>
    <w:multiLevelType w:val="multilevel"/>
    <w:tmpl w:val="2DEE8E7A"/>
    <w:lvl w:ilvl="0">
      <w:start w:val="1"/>
      <w:numFmt w:val="decimal"/>
      <w:lvlText w:val="%1."/>
      <w:lvlJc w:val="left"/>
      <w:pPr>
        <w:ind w:left="450" w:hanging="360"/>
      </w:pPr>
      <w:rPr>
        <w:rFonts w:hint="default"/>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0">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41">
    <w:nsid w:val="652F76B3"/>
    <w:multiLevelType w:val="hybridMultilevel"/>
    <w:tmpl w:val="3244EA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6FF30D2D"/>
    <w:multiLevelType w:val="multilevel"/>
    <w:tmpl w:val="2E0E4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num>
  <w:num w:numId="19">
    <w:abstractNumId w:val="0"/>
    <w:lvlOverride w:ilvl="0">
      <w:lvl w:ilvl="0">
        <w:start w:val="65535"/>
        <w:numFmt w:val="bullet"/>
        <w:lvlText w:val="-"/>
        <w:legacy w:legacy="1" w:legacySpace="0" w:legacyIndent="130"/>
        <w:lvlJc w:val="left"/>
        <w:rPr>
          <w:rFonts w:ascii="Arial" w:hAnsi="Arial" w:cs="Arial" w:hint="default"/>
        </w:rPr>
      </w:lvl>
    </w:lvlOverride>
  </w:num>
  <w:num w:numId="20">
    <w:abstractNumId w:val="36"/>
  </w:num>
  <w:num w:numId="21">
    <w:abstractNumId w:val="20"/>
  </w:num>
  <w:num w:numId="22">
    <w:abstractNumId w:val="42"/>
  </w:num>
  <w:num w:numId="23">
    <w:abstractNumId w:val="3"/>
  </w:num>
  <w:num w:numId="24">
    <w:abstractNumId w:val="15"/>
  </w:num>
  <w:num w:numId="25">
    <w:abstractNumId w:val="29"/>
  </w:num>
  <w:num w:numId="26">
    <w:abstractNumId w:val="22"/>
  </w:num>
  <w:num w:numId="27">
    <w:abstractNumId w:val="16"/>
  </w:num>
  <w:num w:numId="28">
    <w:abstractNumId w:val="4"/>
  </w:num>
  <w:num w:numId="29">
    <w:abstractNumId w:val="35"/>
  </w:num>
  <w:num w:numId="30">
    <w:abstractNumId w:val="12"/>
  </w:num>
  <w:num w:numId="31">
    <w:abstractNumId w:val="8"/>
  </w:num>
  <w:num w:numId="32">
    <w:abstractNumId w:val="19"/>
  </w:num>
  <w:num w:numId="33">
    <w:abstractNumId w:val="26"/>
  </w:num>
  <w:num w:numId="34">
    <w:abstractNumId w:val="25"/>
  </w:num>
  <w:num w:numId="35">
    <w:abstractNumId w:val="9"/>
  </w:num>
  <w:num w:numId="36">
    <w:abstractNumId w:val="32"/>
  </w:num>
  <w:num w:numId="37">
    <w:abstractNumId w:val="21"/>
  </w:num>
  <w:num w:numId="38">
    <w:abstractNumId w:val="10"/>
  </w:num>
  <w:num w:numId="39">
    <w:abstractNumId w:val="17"/>
  </w:num>
  <w:num w:numId="40">
    <w:abstractNumId w:val="28"/>
  </w:num>
  <w:num w:numId="41">
    <w:abstractNumId w:val="34"/>
  </w:num>
  <w:num w:numId="42">
    <w:abstractNumId w:val="34"/>
  </w:num>
  <w:num w:numId="43">
    <w:abstractNumId w:val="14"/>
  </w:num>
  <w:num w:numId="44">
    <w:abstractNumId w:val="13"/>
  </w:num>
  <w:num w:numId="45">
    <w:abstractNumId w:val="12"/>
  </w:num>
  <w:num w:numId="46">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stylePaneFormatFilter w:val="3F01"/>
  <w:defaultTabStop w:val="144"/>
  <w:hyphenationZone w:val="425"/>
  <w:drawingGridHorizontalSpacing w:val="100"/>
  <w:displayHorizontalDrawingGridEvery w:val="2"/>
  <w:characterSpacingControl w:val="doNotCompress"/>
  <w:hdrShapeDefaults>
    <o:shapedefaults v:ext="edit" spidmax="23554"/>
    <o:shapelayout v:ext="edit">
      <o:idmap v:ext="edit" data="4"/>
      <o:rules v:ext="edit">
        <o:r id="V:Rule2" type="connector" idref="#AutoShape 2"/>
      </o:rules>
    </o:shapelayout>
  </w:hdrShapeDefaults>
  <w:footnotePr>
    <w:footnote w:id="-1"/>
    <w:footnote w:id="0"/>
  </w:footnotePr>
  <w:endnotePr>
    <w:endnote w:id="-1"/>
    <w:endnote w:id="0"/>
  </w:endnotePr>
  <w:compat/>
  <w:rsids>
    <w:rsidRoot w:val="00216518"/>
    <w:rsid w:val="0000076A"/>
    <w:rsid w:val="000007BE"/>
    <w:rsid w:val="00001CD5"/>
    <w:rsid w:val="00002FC6"/>
    <w:rsid w:val="00003DFB"/>
    <w:rsid w:val="00003F07"/>
    <w:rsid w:val="00005623"/>
    <w:rsid w:val="00006939"/>
    <w:rsid w:val="00006D70"/>
    <w:rsid w:val="000075C2"/>
    <w:rsid w:val="00007AD8"/>
    <w:rsid w:val="00007F34"/>
    <w:rsid w:val="00010A4E"/>
    <w:rsid w:val="00010DEF"/>
    <w:rsid w:val="000110EC"/>
    <w:rsid w:val="000111CE"/>
    <w:rsid w:val="00012384"/>
    <w:rsid w:val="000131F9"/>
    <w:rsid w:val="00015DB7"/>
    <w:rsid w:val="000171BF"/>
    <w:rsid w:val="0002063D"/>
    <w:rsid w:val="000225D0"/>
    <w:rsid w:val="000229CF"/>
    <w:rsid w:val="00022AF9"/>
    <w:rsid w:val="00023DA6"/>
    <w:rsid w:val="0002418E"/>
    <w:rsid w:val="00024E77"/>
    <w:rsid w:val="00026746"/>
    <w:rsid w:val="00026F8D"/>
    <w:rsid w:val="00027A34"/>
    <w:rsid w:val="00027C86"/>
    <w:rsid w:val="000303DC"/>
    <w:rsid w:val="000309A3"/>
    <w:rsid w:val="00031D5D"/>
    <w:rsid w:val="00032D32"/>
    <w:rsid w:val="0003348F"/>
    <w:rsid w:val="000340AE"/>
    <w:rsid w:val="00034744"/>
    <w:rsid w:val="00035020"/>
    <w:rsid w:val="00035169"/>
    <w:rsid w:val="000352D9"/>
    <w:rsid w:val="0003717C"/>
    <w:rsid w:val="00037947"/>
    <w:rsid w:val="000411D5"/>
    <w:rsid w:val="000414FA"/>
    <w:rsid w:val="00041649"/>
    <w:rsid w:val="00042843"/>
    <w:rsid w:val="00042C9F"/>
    <w:rsid w:val="00043A30"/>
    <w:rsid w:val="00044836"/>
    <w:rsid w:val="00044A93"/>
    <w:rsid w:val="00044FA3"/>
    <w:rsid w:val="0004646E"/>
    <w:rsid w:val="00046C3E"/>
    <w:rsid w:val="00047FB0"/>
    <w:rsid w:val="0005011A"/>
    <w:rsid w:val="00050AAA"/>
    <w:rsid w:val="00050AB1"/>
    <w:rsid w:val="000515D1"/>
    <w:rsid w:val="00052EB7"/>
    <w:rsid w:val="0005356B"/>
    <w:rsid w:val="00054F09"/>
    <w:rsid w:val="0005520D"/>
    <w:rsid w:val="0005571A"/>
    <w:rsid w:val="00055F3C"/>
    <w:rsid w:val="00055FAB"/>
    <w:rsid w:val="00056A80"/>
    <w:rsid w:val="000575C1"/>
    <w:rsid w:val="00057BB0"/>
    <w:rsid w:val="0006192C"/>
    <w:rsid w:val="0006237E"/>
    <w:rsid w:val="00062892"/>
    <w:rsid w:val="00062A2E"/>
    <w:rsid w:val="0006330A"/>
    <w:rsid w:val="00063518"/>
    <w:rsid w:val="000657B0"/>
    <w:rsid w:val="000659E4"/>
    <w:rsid w:val="000669CE"/>
    <w:rsid w:val="0006716C"/>
    <w:rsid w:val="00070415"/>
    <w:rsid w:val="0007099B"/>
    <w:rsid w:val="00075541"/>
    <w:rsid w:val="000763CD"/>
    <w:rsid w:val="00077F8F"/>
    <w:rsid w:val="0008051A"/>
    <w:rsid w:val="0008142A"/>
    <w:rsid w:val="00082BBC"/>
    <w:rsid w:val="00083261"/>
    <w:rsid w:val="0008429A"/>
    <w:rsid w:val="000850FA"/>
    <w:rsid w:val="00087091"/>
    <w:rsid w:val="000901ED"/>
    <w:rsid w:val="000905B1"/>
    <w:rsid w:val="000906DE"/>
    <w:rsid w:val="0009128A"/>
    <w:rsid w:val="00093CDD"/>
    <w:rsid w:val="000949D6"/>
    <w:rsid w:val="00094AD7"/>
    <w:rsid w:val="00094C9E"/>
    <w:rsid w:val="000953B9"/>
    <w:rsid w:val="00095FE9"/>
    <w:rsid w:val="00096CFF"/>
    <w:rsid w:val="00097182"/>
    <w:rsid w:val="000A0650"/>
    <w:rsid w:val="000A1722"/>
    <w:rsid w:val="000A2B7C"/>
    <w:rsid w:val="000A426B"/>
    <w:rsid w:val="000A49DD"/>
    <w:rsid w:val="000A4FA0"/>
    <w:rsid w:val="000A649B"/>
    <w:rsid w:val="000B5C7C"/>
    <w:rsid w:val="000B606A"/>
    <w:rsid w:val="000B79F4"/>
    <w:rsid w:val="000C03FA"/>
    <w:rsid w:val="000C089F"/>
    <w:rsid w:val="000C12DD"/>
    <w:rsid w:val="000C3BAC"/>
    <w:rsid w:val="000C513A"/>
    <w:rsid w:val="000C568D"/>
    <w:rsid w:val="000C68D1"/>
    <w:rsid w:val="000D209D"/>
    <w:rsid w:val="000D3EE5"/>
    <w:rsid w:val="000D40AB"/>
    <w:rsid w:val="000D47BD"/>
    <w:rsid w:val="000D53A9"/>
    <w:rsid w:val="000D5BF7"/>
    <w:rsid w:val="000D7AFD"/>
    <w:rsid w:val="000D7C93"/>
    <w:rsid w:val="000E0889"/>
    <w:rsid w:val="000E23DD"/>
    <w:rsid w:val="000E3124"/>
    <w:rsid w:val="000E355A"/>
    <w:rsid w:val="000E38DE"/>
    <w:rsid w:val="000E3CAB"/>
    <w:rsid w:val="000E3DC7"/>
    <w:rsid w:val="000E47AA"/>
    <w:rsid w:val="000E4CCD"/>
    <w:rsid w:val="000E4D94"/>
    <w:rsid w:val="000E507B"/>
    <w:rsid w:val="000E675D"/>
    <w:rsid w:val="000E6A3D"/>
    <w:rsid w:val="000E6D79"/>
    <w:rsid w:val="000E74F7"/>
    <w:rsid w:val="000E7B1F"/>
    <w:rsid w:val="000F1FCD"/>
    <w:rsid w:val="000F3903"/>
    <w:rsid w:val="000F44B4"/>
    <w:rsid w:val="000F578A"/>
    <w:rsid w:val="000F6364"/>
    <w:rsid w:val="000F63D8"/>
    <w:rsid w:val="000F6965"/>
    <w:rsid w:val="000F76C3"/>
    <w:rsid w:val="00101BE8"/>
    <w:rsid w:val="00101C05"/>
    <w:rsid w:val="001026F2"/>
    <w:rsid w:val="00102B88"/>
    <w:rsid w:val="00102BD8"/>
    <w:rsid w:val="00103E90"/>
    <w:rsid w:val="00105DAA"/>
    <w:rsid w:val="00110E64"/>
    <w:rsid w:val="00111E3D"/>
    <w:rsid w:val="0011257A"/>
    <w:rsid w:val="00113835"/>
    <w:rsid w:val="001140B5"/>
    <w:rsid w:val="00114CA1"/>
    <w:rsid w:val="001155A4"/>
    <w:rsid w:val="001156FE"/>
    <w:rsid w:val="00116B89"/>
    <w:rsid w:val="00117D6B"/>
    <w:rsid w:val="0012054B"/>
    <w:rsid w:val="00120F23"/>
    <w:rsid w:val="001232C3"/>
    <w:rsid w:val="00123511"/>
    <w:rsid w:val="00123C8C"/>
    <w:rsid w:val="00124D58"/>
    <w:rsid w:val="001271A4"/>
    <w:rsid w:val="00131711"/>
    <w:rsid w:val="0013248C"/>
    <w:rsid w:val="00132728"/>
    <w:rsid w:val="001329BC"/>
    <w:rsid w:val="00133A18"/>
    <w:rsid w:val="0013442A"/>
    <w:rsid w:val="00134CA2"/>
    <w:rsid w:val="0014096A"/>
    <w:rsid w:val="00141D18"/>
    <w:rsid w:val="00141F94"/>
    <w:rsid w:val="00142946"/>
    <w:rsid w:val="001432C4"/>
    <w:rsid w:val="001432F5"/>
    <w:rsid w:val="001439DF"/>
    <w:rsid w:val="00145749"/>
    <w:rsid w:val="0014622E"/>
    <w:rsid w:val="00146EEA"/>
    <w:rsid w:val="00146FAA"/>
    <w:rsid w:val="0014704B"/>
    <w:rsid w:val="0015068C"/>
    <w:rsid w:val="001506C4"/>
    <w:rsid w:val="00150734"/>
    <w:rsid w:val="001514F0"/>
    <w:rsid w:val="00153636"/>
    <w:rsid w:val="00153ACC"/>
    <w:rsid w:val="00153FB6"/>
    <w:rsid w:val="001554B4"/>
    <w:rsid w:val="00157C5A"/>
    <w:rsid w:val="00160299"/>
    <w:rsid w:val="00160781"/>
    <w:rsid w:val="00162C87"/>
    <w:rsid w:val="00165DAE"/>
    <w:rsid w:val="0016735B"/>
    <w:rsid w:val="001707AA"/>
    <w:rsid w:val="00170C7F"/>
    <w:rsid w:val="00170FBE"/>
    <w:rsid w:val="00172439"/>
    <w:rsid w:val="0017290D"/>
    <w:rsid w:val="001730CC"/>
    <w:rsid w:val="00173C3A"/>
    <w:rsid w:val="00173D30"/>
    <w:rsid w:val="00174CB6"/>
    <w:rsid w:val="001751B1"/>
    <w:rsid w:val="001759C2"/>
    <w:rsid w:val="00176106"/>
    <w:rsid w:val="00180065"/>
    <w:rsid w:val="00181A56"/>
    <w:rsid w:val="0018277A"/>
    <w:rsid w:val="0018356B"/>
    <w:rsid w:val="00184846"/>
    <w:rsid w:val="00190FEF"/>
    <w:rsid w:val="001913D5"/>
    <w:rsid w:val="00193929"/>
    <w:rsid w:val="00194BE9"/>
    <w:rsid w:val="00195AD6"/>
    <w:rsid w:val="001977C1"/>
    <w:rsid w:val="001A0263"/>
    <w:rsid w:val="001A10BF"/>
    <w:rsid w:val="001A1611"/>
    <w:rsid w:val="001A20C7"/>
    <w:rsid w:val="001A35E1"/>
    <w:rsid w:val="001A3D9D"/>
    <w:rsid w:val="001A3E8F"/>
    <w:rsid w:val="001A6D86"/>
    <w:rsid w:val="001B0AB6"/>
    <w:rsid w:val="001B2126"/>
    <w:rsid w:val="001B214E"/>
    <w:rsid w:val="001B270E"/>
    <w:rsid w:val="001B2EA5"/>
    <w:rsid w:val="001B325B"/>
    <w:rsid w:val="001B3406"/>
    <w:rsid w:val="001B42EF"/>
    <w:rsid w:val="001B4894"/>
    <w:rsid w:val="001B56C9"/>
    <w:rsid w:val="001B594C"/>
    <w:rsid w:val="001B5A52"/>
    <w:rsid w:val="001B69CA"/>
    <w:rsid w:val="001B6DF3"/>
    <w:rsid w:val="001C035C"/>
    <w:rsid w:val="001C086D"/>
    <w:rsid w:val="001C1159"/>
    <w:rsid w:val="001C23D3"/>
    <w:rsid w:val="001C31C8"/>
    <w:rsid w:val="001C4776"/>
    <w:rsid w:val="001C7B0E"/>
    <w:rsid w:val="001D024B"/>
    <w:rsid w:val="001D06B1"/>
    <w:rsid w:val="001D145E"/>
    <w:rsid w:val="001D42BE"/>
    <w:rsid w:val="001D4608"/>
    <w:rsid w:val="001D568B"/>
    <w:rsid w:val="001D5826"/>
    <w:rsid w:val="001E0347"/>
    <w:rsid w:val="001E036F"/>
    <w:rsid w:val="001E0526"/>
    <w:rsid w:val="001E081B"/>
    <w:rsid w:val="001E0F8F"/>
    <w:rsid w:val="001E10C7"/>
    <w:rsid w:val="001E733D"/>
    <w:rsid w:val="001F244E"/>
    <w:rsid w:val="001F5E32"/>
    <w:rsid w:val="001F67AC"/>
    <w:rsid w:val="001F6AD1"/>
    <w:rsid w:val="001F6F59"/>
    <w:rsid w:val="002001C4"/>
    <w:rsid w:val="00200247"/>
    <w:rsid w:val="00200290"/>
    <w:rsid w:val="002004B2"/>
    <w:rsid w:val="00200749"/>
    <w:rsid w:val="00201024"/>
    <w:rsid w:val="0020103F"/>
    <w:rsid w:val="0020404C"/>
    <w:rsid w:val="00205618"/>
    <w:rsid w:val="002058FE"/>
    <w:rsid w:val="00205BCE"/>
    <w:rsid w:val="00206A20"/>
    <w:rsid w:val="00206CA2"/>
    <w:rsid w:val="002079C7"/>
    <w:rsid w:val="002100AF"/>
    <w:rsid w:val="00211454"/>
    <w:rsid w:val="00211D1D"/>
    <w:rsid w:val="0021214B"/>
    <w:rsid w:val="00212ABA"/>
    <w:rsid w:val="00212E2C"/>
    <w:rsid w:val="002146A9"/>
    <w:rsid w:val="00215577"/>
    <w:rsid w:val="0021640A"/>
    <w:rsid w:val="00216518"/>
    <w:rsid w:val="00217C47"/>
    <w:rsid w:val="00222855"/>
    <w:rsid w:val="00222A0B"/>
    <w:rsid w:val="002233AD"/>
    <w:rsid w:val="00224D2E"/>
    <w:rsid w:val="002257DB"/>
    <w:rsid w:val="00230CEC"/>
    <w:rsid w:val="00231742"/>
    <w:rsid w:val="002328C6"/>
    <w:rsid w:val="00232CF9"/>
    <w:rsid w:val="0023303D"/>
    <w:rsid w:val="002331CD"/>
    <w:rsid w:val="00234C89"/>
    <w:rsid w:val="002357E8"/>
    <w:rsid w:val="00236A64"/>
    <w:rsid w:val="00237093"/>
    <w:rsid w:val="002377AC"/>
    <w:rsid w:val="00240D87"/>
    <w:rsid w:val="00243190"/>
    <w:rsid w:val="002449F2"/>
    <w:rsid w:val="00251CA5"/>
    <w:rsid w:val="00251CF0"/>
    <w:rsid w:val="002520B7"/>
    <w:rsid w:val="002527B9"/>
    <w:rsid w:val="0025544F"/>
    <w:rsid w:val="00255505"/>
    <w:rsid w:val="002567C0"/>
    <w:rsid w:val="00257CD0"/>
    <w:rsid w:val="002601D5"/>
    <w:rsid w:val="00260AF0"/>
    <w:rsid w:val="002666B8"/>
    <w:rsid w:val="00266ECD"/>
    <w:rsid w:val="0027017C"/>
    <w:rsid w:val="0027089E"/>
    <w:rsid w:val="00272D49"/>
    <w:rsid w:val="0027404D"/>
    <w:rsid w:val="002745AD"/>
    <w:rsid w:val="00275E89"/>
    <w:rsid w:val="00277223"/>
    <w:rsid w:val="002803EB"/>
    <w:rsid w:val="00280939"/>
    <w:rsid w:val="0028127C"/>
    <w:rsid w:val="00283A41"/>
    <w:rsid w:val="002849B9"/>
    <w:rsid w:val="00284A6C"/>
    <w:rsid w:val="00284F14"/>
    <w:rsid w:val="00286F24"/>
    <w:rsid w:val="002870B0"/>
    <w:rsid w:val="002878E8"/>
    <w:rsid w:val="00290290"/>
    <w:rsid w:val="00291E4C"/>
    <w:rsid w:val="00292C1A"/>
    <w:rsid w:val="00294205"/>
    <w:rsid w:val="00294CC3"/>
    <w:rsid w:val="0029585D"/>
    <w:rsid w:val="00295A87"/>
    <w:rsid w:val="002960B3"/>
    <w:rsid w:val="00296DB9"/>
    <w:rsid w:val="002A007E"/>
    <w:rsid w:val="002A14E3"/>
    <w:rsid w:val="002A16C1"/>
    <w:rsid w:val="002A1C42"/>
    <w:rsid w:val="002A217F"/>
    <w:rsid w:val="002A2AD9"/>
    <w:rsid w:val="002A34A4"/>
    <w:rsid w:val="002A4A8A"/>
    <w:rsid w:val="002A4EEA"/>
    <w:rsid w:val="002A53AD"/>
    <w:rsid w:val="002A56A4"/>
    <w:rsid w:val="002A6AB9"/>
    <w:rsid w:val="002B02E2"/>
    <w:rsid w:val="002B1A23"/>
    <w:rsid w:val="002B4837"/>
    <w:rsid w:val="002B4EC4"/>
    <w:rsid w:val="002B6AD2"/>
    <w:rsid w:val="002B7CFD"/>
    <w:rsid w:val="002C03FB"/>
    <w:rsid w:val="002C05A7"/>
    <w:rsid w:val="002C25EF"/>
    <w:rsid w:val="002C3345"/>
    <w:rsid w:val="002C33BB"/>
    <w:rsid w:val="002C3962"/>
    <w:rsid w:val="002C4EF1"/>
    <w:rsid w:val="002D2274"/>
    <w:rsid w:val="002D2861"/>
    <w:rsid w:val="002D3779"/>
    <w:rsid w:val="002D4069"/>
    <w:rsid w:val="002D413F"/>
    <w:rsid w:val="002D4CF2"/>
    <w:rsid w:val="002D4F02"/>
    <w:rsid w:val="002D6567"/>
    <w:rsid w:val="002D6852"/>
    <w:rsid w:val="002D6A6D"/>
    <w:rsid w:val="002D6C6C"/>
    <w:rsid w:val="002D7443"/>
    <w:rsid w:val="002D7877"/>
    <w:rsid w:val="002E01C4"/>
    <w:rsid w:val="002E01F2"/>
    <w:rsid w:val="002E0B01"/>
    <w:rsid w:val="002E3DFD"/>
    <w:rsid w:val="002E3FCD"/>
    <w:rsid w:val="002E4D6F"/>
    <w:rsid w:val="002E5142"/>
    <w:rsid w:val="002E5D8B"/>
    <w:rsid w:val="002E68B2"/>
    <w:rsid w:val="002E6E19"/>
    <w:rsid w:val="002E705F"/>
    <w:rsid w:val="002E78B2"/>
    <w:rsid w:val="002F3084"/>
    <w:rsid w:val="002F31E1"/>
    <w:rsid w:val="002F37E6"/>
    <w:rsid w:val="002F58D7"/>
    <w:rsid w:val="002F7B87"/>
    <w:rsid w:val="00300D93"/>
    <w:rsid w:val="00300F1F"/>
    <w:rsid w:val="00302026"/>
    <w:rsid w:val="00302A83"/>
    <w:rsid w:val="003035DA"/>
    <w:rsid w:val="00303816"/>
    <w:rsid w:val="00303A04"/>
    <w:rsid w:val="00303B12"/>
    <w:rsid w:val="00304DAB"/>
    <w:rsid w:val="00305365"/>
    <w:rsid w:val="0030549B"/>
    <w:rsid w:val="00305916"/>
    <w:rsid w:val="003069F4"/>
    <w:rsid w:val="003078AE"/>
    <w:rsid w:val="003104BC"/>
    <w:rsid w:val="00310E0D"/>
    <w:rsid w:val="003163D0"/>
    <w:rsid w:val="00320C92"/>
    <w:rsid w:val="0032189E"/>
    <w:rsid w:val="003220E6"/>
    <w:rsid w:val="00324CF5"/>
    <w:rsid w:val="0032731A"/>
    <w:rsid w:val="003273B2"/>
    <w:rsid w:val="003316D8"/>
    <w:rsid w:val="00332F47"/>
    <w:rsid w:val="0033312F"/>
    <w:rsid w:val="00334923"/>
    <w:rsid w:val="003375EB"/>
    <w:rsid w:val="00337F27"/>
    <w:rsid w:val="00340DD6"/>
    <w:rsid w:val="003416A3"/>
    <w:rsid w:val="00341741"/>
    <w:rsid w:val="00341D33"/>
    <w:rsid w:val="00345278"/>
    <w:rsid w:val="00345840"/>
    <w:rsid w:val="00346DF5"/>
    <w:rsid w:val="00347138"/>
    <w:rsid w:val="0034750B"/>
    <w:rsid w:val="003479A1"/>
    <w:rsid w:val="0035015C"/>
    <w:rsid w:val="0035058F"/>
    <w:rsid w:val="00350F10"/>
    <w:rsid w:val="0035228E"/>
    <w:rsid w:val="003523B9"/>
    <w:rsid w:val="00352D14"/>
    <w:rsid w:val="003534BF"/>
    <w:rsid w:val="0035376B"/>
    <w:rsid w:val="00355473"/>
    <w:rsid w:val="00355A5C"/>
    <w:rsid w:val="00356216"/>
    <w:rsid w:val="003571DE"/>
    <w:rsid w:val="00357225"/>
    <w:rsid w:val="00357C67"/>
    <w:rsid w:val="00357D73"/>
    <w:rsid w:val="003606D4"/>
    <w:rsid w:val="00360C83"/>
    <w:rsid w:val="00360D0F"/>
    <w:rsid w:val="00361A93"/>
    <w:rsid w:val="00361B21"/>
    <w:rsid w:val="003647A4"/>
    <w:rsid w:val="00365311"/>
    <w:rsid w:val="0036587D"/>
    <w:rsid w:val="0036619E"/>
    <w:rsid w:val="0036683F"/>
    <w:rsid w:val="00367370"/>
    <w:rsid w:val="00371150"/>
    <w:rsid w:val="003714EE"/>
    <w:rsid w:val="003715DF"/>
    <w:rsid w:val="003738B7"/>
    <w:rsid w:val="003748F0"/>
    <w:rsid w:val="0037517D"/>
    <w:rsid w:val="003768EB"/>
    <w:rsid w:val="0037776D"/>
    <w:rsid w:val="003779B0"/>
    <w:rsid w:val="00377B6B"/>
    <w:rsid w:val="00381018"/>
    <w:rsid w:val="00381E7F"/>
    <w:rsid w:val="0038358C"/>
    <w:rsid w:val="003838E3"/>
    <w:rsid w:val="00383999"/>
    <w:rsid w:val="003861EE"/>
    <w:rsid w:val="00387824"/>
    <w:rsid w:val="00391336"/>
    <w:rsid w:val="0039176C"/>
    <w:rsid w:val="00391C3F"/>
    <w:rsid w:val="00393375"/>
    <w:rsid w:val="00394743"/>
    <w:rsid w:val="00397D08"/>
    <w:rsid w:val="003A0091"/>
    <w:rsid w:val="003A0689"/>
    <w:rsid w:val="003A0EE0"/>
    <w:rsid w:val="003A11CC"/>
    <w:rsid w:val="003A1B89"/>
    <w:rsid w:val="003A1D84"/>
    <w:rsid w:val="003A2043"/>
    <w:rsid w:val="003A22A3"/>
    <w:rsid w:val="003A3708"/>
    <w:rsid w:val="003A3E45"/>
    <w:rsid w:val="003A5256"/>
    <w:rsid w:val="003A592D"/>
    <w:rsid w:val="003A5A7F"/>
    <w:rsid w:val="003A61F3"/>
    <w:rsid w:val="003A6709"/>
    <w:rsid w:val="003A6B40"/>
    <w:rsid w:val="003A701F"/>
    <w:rsid w:val="003A7B65"/>
    <w:rsid w:val="003B04E3"/>
    <w:rsid w:val="003B0A16"/>
    <w:rsid w:val="003B0C8A"/>
    <w:rsid w:val="003B312C"/>
    <w:rsid w:val="003B330E"/>
    <w:rsid w:val="003B3C2C"/>
    <w:rsid w:val="003B6778"/>
    <w:rsid w:val="003B68F0"/>
    <w:rsid w:val="003B75FF"/>
    <w:rsid w:val="003C1421"/>
    <w:rsid w:val="003C1826"/>
    <w:rsid w:val="003C5BF4"/>
    <w:rsid w:val="003C677B"/>
    <w:rsid w:val="003C6E34"/>
    <w:rsid w:val="003D0910"/>
    <w:rsid w:val="003D34FE"/>
    <w:rsid w:val="003D4347"/>
    <w:rsid w:val="003D4D60"/>
    <w:rsid w:val="003D655E"/>
    <w:rsid w:val="003D6A6B"/>
    <w:rsid w:val="003D73DE"/>
    <w:rsid w:val="003E0639"/>
    <w:rsid w:val="003E1973"/>
    <w:rsid w:val="003E2797"/>
    <w:rsid w:val="003E2812"/>
    <w:rsid w:val="003E2F5D"/>
    <w:rsid w:val="003E34D9"/>
    <w:rsid w:val="003E7432"/>
    <w:rsid w:val="003F026E"/>
    <w:rsid w:val="003F0BEC"/>
    <w:rsid w:val="003F0D24"/>
    <w:rsid w:val="003F27C6"/>
    <w:rsid w:val="003F3927"/>
    <w:rsid w:val="003F4100"/>
    <w:rsid w:val="003F4175"/>
    <w:rsid w:val="003F5414"/>
    <w:rsid w:val="003F56DC"/>
    <w:rsid w:val="003F5CDB"/>
    <w:rsid w:val="004008B1"/>
    <w:rsid w:val="004024CA"/>
    <w:rsid w:val="004051AC"/>
    <w:rsid w:val="004057A5"/>
    <w:rsid w:val="00405984"/>
    <w:rsid w:val="004117AF"/>
    <w:rsid w:val="0041363E"/>
    <w:rsid w:val="004140DE"/>
    <w:rsid w:val="004146B8"/>
    <w:rsid w:val="00414B5D"/>
    <w:rsid w:val="004157E7"/>
    <w:rsid w:val="00416C61"/>
    <w:rsid w:val="004208CB"/>
    <w:rsid w:val="00421226"/>
    <w:rsid w:val="004212F6"/>
    <w:rsid w:val="00422044"/>
    <w:rsid w:val="00423D25"/>
    <w:rsid w:val="00423D67"/>
    <w:rsid w:val="0042502C"/>
    <w:rsid w:val="004250A1"/>
    <w:rsid w:val="00425AE4"/>
    <w:rsid w:val="0042668D"/>
    <w:rsid w:val="00426BC6"/>
    <w:rsid w:val="00426EB1"/>
    <w:rsid w:val="004330B9"/>
    <w:rsid w:val="00434866"/>
    <w:rsid w:val="004368FD"/>
    <w:rsid w:val="004374A8"/>
    <w:rsid w:val="004378C0"/>
    <w:rsid w:val="00440952"/>
    <w:rsid w:val="00442649"/>
    <w:rsid w:val="00444087"/>
    <w:rsid w:val="00445E79"/>
    <w:rsid w:val="00447B4D"/>
    <w:rsid w:val="0045093D"/>
    <w:rsid w:val="00454824"/>
    <w:rsid w:val="00454A5E"/>
    <w:rsid w:val="00455096"/>
    <w:rsid w:val="00455142"/>
    <w:rsid w:val="00456358"/>
    <w:rsid w:val="004566B5"/>
    <w:rsid w:val="00462876"/>
    <w:rsid w:val="004636D7"/>
    <w:rsid w:val="004646B4"/>
    <w:rsid w:val="00464DF3"/>
    <w:rsid w:val="004650D8"/>
    <w:rsid w:val="0046520A"/>
    <w:rsid w:val="00466713"/>
    <w:rsid w:val="0046776A"/>
    <w:rsid w:val="004708DE"/>
    <w:rsid w:val="004733FD"/>
    <w:rsid w:val="00474BCF"/>
    <w:rsid w:val="00475AD0"/>
    <w:rsid w:val="00477611"/>
    <w:rsid w:val="004778D0"/>
    <w:rsid w:val="00477C00"/>
    <w:rsid w:val="00480F13"/>
    <w:rsid w:val="00482344"/>
    <w:rsid w:val="004833B7"/>
    <w:rsid w:val="0048365D"/>
    <w:rsid w:val="0048424D"/>
    <w:rsid w:val="004863F5"/>
    <w:rsid w:val="0048733E"/>
    <w:rsid w:val="00487949"/>
    <w:rsid w:val="00490844"/>
    <w:rsid w:val="00492605"/>
    <w:rsid w:val="00496759"/>
    <w:rsid w:val="004970EF"/>
    <w:rsid w:val="00497CDA"/>
    <w:rsid w:val="004A0522"/>
    <w:rsid w:val="004A21E3"/>
    <w:rsid w:val="004A2243"/>
    <w:rsid w:val="004A3848"/>
    <w:rsid w:val="004A3BAB"/>
    <w:rsid w:val="004A5F25"/>
    <w:rsid w:val="004A77CE"/>
    <w:rsid w:val="004B3594"/>
    <w:rsid w:val="004C0D42"/>
    <w:rsid w:val="004C1AC5"/>
    <w:rsid w:val="004C364E"/>
    <w:rsid w:val="004C5CC0"/>
    <w:rsid w:val="004D142B"/>
    <w:rsid w:val="004D2A6F"/>
    <w:rsid w:val="004D2DEB"/>
    <w:rsid w:val="004D3BB1"/>
    <w:rsid w:val="004D47E2"/>
    <w:rsid w:val="004D4968"/>
    <w:rsid w:val="004D5DFF"/>
    <w:rsid w:val="004D63E2"/>
    <w:rsid w:val="004D68DC"/>
    <w:rsid w:val="004D722A"/>
    <w:rsid w:val="004D7848"/>
    <w:rsid w:val="004E0F40"/>
    <w:rsid w:val="004E197E"/>
    <w:rsid w:val="004E2738"/>
    <w:rsid w:val="004E55C9"/>
    <w:rsid w:val="004E6FA3"/>
    <w:rsid w:val="004E6FC2"/>
    <w:rsid w:val="004E70C0"/>
    <w:rsid w:val="004E70F2"/>
    <w:rsid w:val="004E74FA"/>
    <w:rsid w:val="004E75F3"/>
    <w:rsid w:val="004F08D4"/>
    <w:rsid w:val="004F1472"/>
    <w:rsid w:val="004F1C88"/>
    <w:rsid w:val="004F3819"/>
    <w:rsid w:val="004F4092"/>
    <w:rsid w:val="004F5BE0"/>
    <w:rsid w:val="004F6B5C"/>
    <w:rsid w:val="004F7DB8"/>
    <w:rsid w:val="00500F80"/>
    <w:rsid w:val="00501389"/>
    <w:rsid w:val="00501DD3"/>
    <w:rsid w:val="00502D84"/>
    <w:rsid w:val="00502E35"/>
    <w:rsid w:val="005050D8"/>
    <w:rsid w:val="00506B40"/>
    <w:rsid w:val="00506FE5"/>
    <w:rsid w:val="005075B4"/>
    <w:rsid w:val="005106F5"/>
    <w:rsid w:val="00510ACB"/>
    <w:rsid w:val="00511045"/>
    <w:rsid w:val="0051153E"/>
    <w:rsid w:val="00511DDB"/>
    <w:rsid w:val="00512D6D"/>
    <w:rsid w:val="00513843"/>
    <w:rsid w:val="00515CA5"/>
    <w:rsid w:val="00515D09"/>
    <w:rsid w:val="0051687D"/>
    <w:rsid w:val="00516E80"/>
    <w:rsid w:val="00520A7A"/>
    <w:rsid w:val="0052134D"/>
    <w:rsid w:val="005218D3"/>
    <w:rsid w:val="00521F71"/>
    <w:rsid w:val="00523256"/>
    <w:rsid w:val="00523C2B"/>
    <w:rsid w:val="005253AE"/>
    <w:rsid w:val="005263E8"/>
    <w:rsid w:val="00527506"/>
    <w:rsid w:val="00527EAA"/>
    <w:rsid w:val="00530699"/>
    <w:rsid w:val="00531FF3"/>
    <w:rsid w:val="00533B50"/>
    <w:rsid w:val="00533D1A"/>
    <w:rsid w:val="00534C52"/>
    <w:rsid w:val="0053526E"/>
    <w:rsid w:val="00535394"/>
    <w:rsid w:val="0053583C"/>
    <w:rsid w:val="005368E1"/>
    <w:rsid w:val="0053745B"/>
    <w:rsid w:val="00537FBE"/>
    <w:rsid w:val="0054003E"/>
    <w:rsid w:val="00540BD7"/>
    <w:rsid w:val="00540DB0"/>
    <w:rsid w:val="00541365"/>
    <w:rsid w:val="00541E35"/>
    <w:rsid w:val="00542098"/>
    <w:rsid w:val="00542B70"/>
    <w:rsid w:val="005438F8"/>
    <w:rsid w:val="005442EA"/>
    <w:rsid w:val="005445E4"/>
    <w:rsid w:val="00544890"/>
    <w:rsid w:val="00544A85"/>
    <w:rsid w:val="0054574E"/>
    <w:rsid w:val="0055083E"/>
    <w:rsid w:val="005516B7"/>
    <w:rsid w:val="0055329F"/>
    <w:rsid w:val="00554C7A"/>
    <w:rsid w:val="005558FC"/>
    <w:rsid w:val="0055688B"/>
    <w:rsid w:val="00557224"/>
    <w:rsid w:val="0056118F"/>
    <w:rsid w:val="00561F11"/>
    <w:rsid w:val="00562FC2"/>
    <w:rsid w:val="00564D92"/>
    <w:rsid w:val="00565154"/>
    <w:rsid w:val="00566481"/>
    <w:rsid w:val="005725D9"/>
    <w:rsid w:val="005748EE"/>
    <w:rsid w:val="00577266"/>
    <w:rsid w:val="00580678"/>
    <w:rsid w:val="00580A02"/>
    <w:rsid w:val="00581D00"/>
    <w:rsid w:val="00583A77"/>
    <w:rsid w:val="00583C43"/>
    <w:rsid w:val="00584A83"/>
    <w:rsid w:val="00586D0E"/>
    <w:rsid w:val="00586F83"/>
    <w:rsid w:val="0058761F"/>
    <w:rsid w:val="00587C93"/>
    <w:rsid w:val="005928AF"/>
    <w:rsid w:val="0059297D"/>
    <w:rsid w:val="00592FB6"/>
    <w:rsid w:val="00594FD1"/>
    <w:rsid w:val="005953B0"/>
    <w:rsid w:val="0059569D"/>
    <w:rsid w:val="005957E5"/>
    <w:rsid w:val="005969C5"/>
    <w:rsid w:val="005A0B13"/>
    <w:rsid w:val="005A123D"/>
    <w:rsid w:val="005A18AE"/>
    <w:rsid w:val="005A1BFD"/>
    <w:rsid w:val="005A30C3"/>
    <w:rsid w:val="005A4EBA"/>
    <w:rsid w:val="005A745A"/>
    <w:rsid w:val="005B0192"/>
    <w:rsid w:val="005B0853"/>
    <w:rsid w:val="005B0C58"/>
    <w:rsid w:val="005B1726"/>
    <w:rsid w:val="005B1B99"/>
    <w:rsid w:val="005B2496"/>
    <w:rsid w:val="005B3287"/>
    <w:rsid w:val="005B370A"/>
    <w:rsid w:val="005B49F3"/>
    <w:rsid w:val="005B5154"/>
    <w:rsid w:val="005B54CE"/>
    <w:rsid w:val="005B54E2"/>
    <w:rsid w:val="005C0AED"/>
    <w:rsid w:val="005C13A5"/>
    <w:rsid w:val="005C13E6"/>
    <w:rsid w:val="005C218A"/>
    <w:rsid w:val="005C2C1C"/>
    <w:rsid w:val="005C3C7B"/>
    <w:rsid w:val="005C3F6A"/>
    <w:rsid w:val="005C63CE"/>
    <w:rsid w:val="005C64D0"/>
    <w:rsid w:val="005C685B"/>
    <w:rsid w:val="005C6977"/>
    <w:rsid w:val="005C7A2D"/>
    <w:rsid w:val="005C7DF1"/>
    <w:rsid w:val="005C7F09"/>
    <w:rsid w:val="005D304B"/>
    <w:rsid w:val="005D45E9"/>
    <w:rsid w:val="005D5241"/>
    <w:rsid w:val="005E0E81"/>
    <w:rsid w:val="005E40A1"/>
    <w:rsid w:val="005E53CE"/>
    <w:rsid w:val="005F105C"/>
    <w:rsid w:val="005F1102"/>
    <w:rsid w:val="005F3F98"/>
    <w:rsid w:val="005F40B4"/>
    <w:rsid w:val="005F4117"/>
    <w:rsid w:val="005F4217"/>
    <w:rsid w:val="005F5F8E"/>
    <w:rsid w:val="005F6895"/>
    <w:rsid w:val="005F7834"/>
    <w:rsid w:val="005F7F3A"/>
    <w:rsid w:val="00601BAB"/>
    <w:rsid w:val="00605718"/>
    <w:rsid w:val="00605C4F"/>
    <w:rsid w:val="00605F2E"/>
    <w:rsid w:val="0060635D"/>
    <w:rsid w:val="00606D38"/>
    <w:rsid w:val="006074D9"/>
    <w:rsid w:val="006127F4"/>
    <w:rsid w:val="0061339C"/>
    <w:rsid w:val="00614110"/>
    <w:rsid w:val="006145CE"/>
    <w:rsid w:val="00614BD7"/>
    <w:rsid w:val="0061549D"/>
    <w:rsid w:val="00616021"/>
    <w:rsid w:val="00616792"/>
    <w:rsid w:val="00620512"/>
    <w:rsid w:val="0062235F"/>
    <w:rsid w:val="00623A7E"/>
    <w:rsid w:val="0062434C"/>
    <w:rsid w:val="0062466E"/>
    <w:rsid w:val="00624B8B"/>
    <w:rsid w:val="006254DC"/>
    <w:rsid w:val="006257C4"/>
    <w:rsid w:val="0062659E"/>
    <w:rsid w:val="00627BFD"/>
    <w:rsid w:val="0063130B"/>
    <w:rsid w:val="00632189"/>
    <w:rsid w:val="00632823"/>
    <w:rsid w:val="00632FF9"/>
    <w:rsid w:val="006338E9"/>
    <w:rsid w:val="00633F6C"/>
    <w:rsid w:val="006357F0"/>
    <w:rsid w:val="00636074"/>
    <w:rsid w:val="00636A81"/>
    <w:rsid w:val="00637A4A"/>
    <w:rsid w:val="006408CD"/>
    <w:rsid w:val="00640A8C"/>
    <w:rsid w:val="0064361D"/>
    <w:rsid w:val="00644933"/>
    <w:rsid w:val="00644D13"/>
    <w:rsid w:val="0064504B"/>
    <w:rsid w:val="0064776C"/>
    <w:rsid w:val="0064776E"/>
    <w:rsid w:val="0065007E"/>
    <w:rsid w:val="006511CB"/>
    <w:rsid w:val="0065154E"/>
    <w:rsid w:val="006519B0"/>
    <w:rsid w:val="00651AE7"/>
    <w:rsid w:val="00651DE7"/>
    <w:rsid w:val="006526B7"/>
    <w:rsid w:val="006532CC"/>
    <w:rsid w:val="00654DEC"/>
    <w:rsid w:val="00654E6D"/>
    <w:rsid w:val="00654F89"/>
    <w:rsid w:val="00656557"/>
    <w:rsid w:val="006571CA"/>
    <w:rsid w:val="00661FB4"/>
    <w:rsid w:val="00662B8C"/>
    <w:rsid w:val="00663EEC"/>
    <w:rsid w:val="00665656"/>
    <w:rsid w:val="00665E25"/>
    <w:rsid w:val="0066686D"/>
    <w:rsid w:val="00666AA1"/>
    <w:rsid w:val="00667F43"/>
    <w:rsid w:val="00671B63"/>
    <w:rsid w:val="00672555"/>
    <w:rsid w:val="0067266C"/>
    <w:rsid w:val="00672ACA"/>
    <w:rsid w:val="006732B2"/>
    <w:rsid w:val="0067414C"/>
    <w:rsid w:val="006755AE"/>
    <w:rsid w:val="00684862"/>
    <w:rsid w:val="00685BBE"/>
    <w:rsid w:val="0069019D"/>
    <w:rsid w:val="0069166C"/>
    <w:rsid w:val="0069264A"/>
    <w:rsid w:val="0069364B"/>
    <w:rsid w:val="00694258"/>
    <w:rsid w:val="006945CA"/>
    <w:rsid w:val="00694708"/>
    <w:rsid w:val="00695E66"/>
    <w:rsid w:val="00696081"/>
    <w:rsid w:val="00696BD4"/>
    <w:rsid w:val="00696C8B"/>
    <w:rsid w:val="006A0CEB"/>
    <w:rsid w:val="006A1360"/>
    <w:rsid w:val="006A1C2E"/>
    <w:rsid w:val="006A3586"/>
    <w:rsid w:val="006A5604"/>
    <w:rsid w:val="006A63DF"/>
    <w:rsid w:val="006A6DE7"/>
    <w:rsid w:val="006B02AF"/>
    <w:rsid w:val="006B0B95"/>
    <w:rsid w:val="006B140D"/>
    <w:rsid w:val="006B18DA"/>
    <w:rsid w:val="006B1ADB"/>
    <w:rsid w:val="006B4163"/>
    <w:rsid w:val="006B420C"/>
    <w:rsid w:val="006C05DD"/>
    <w:rsid w:val="006C1D67"/>
    <w:rsid w:val="006C22D3"/>
    <w:rsid w:val="006C4019"/>
    <w:rsid w:val="006C451B"/>
    <w:rsid w:val="006C4AAF"/>
    <w:rsid w:val="006C4DDA"/>
    <w:rsid w:val="006C6A5E"/>
    <w:rsid w:val="006C70D9"/>
    <w:rsid w:val="006D0E2E"/>
    <w:rsid w:val="006D1847"/>
    <w:rsid w:val="006D18FC"/>
    <w:rsid w:val="006D343F"/>
    <w:rsid w:val="006D4C71"/>
    <w:rsid w:val="006D659A"/>
    <w:rsid w:val="006D6993"/>
    <w:rsid w:val="006D7DB2"/>
    <w:rsid w:val="006E124E"/>
    <w:rsid w:val="006E1A3D"/>
    <w:rsid w:val="006E3161"/>
    <w:rsid w:val="006E350A"/>
    <w:rsid w:val="006E43E1"/>
    <w:rsid w:val="006E5DE9"/>
    <w:rsid w:val="006E64C3"/>
    <w:rsid w:val="006F1D34"/>
    <w:rsid w:val="006F2BF3"/>
    <w:rsid w:val="006F49E6"/>
    <w:rsid w:val="006F602E"/>
    <w:rsid w:val="006F687A"/>
    <w:rsid w:val="006F7DBD"/>
    <w:rsid w:val="007003EE"/>
    <w:rsid w:val="00701F54"/>
    <w:rsid w:val="007029FC"/>
    <w:rsid w:val="00702F77"/>
    <w:rsid w:val="007036CE"/>
    <w:rsid w:val="00704790"/>
    <w:rsid w:val="007076F1"/>
    <w:rsid w:val="00707742"/>
    <w:rsid w:val="007117EC"/>
    <w:rsid w:val="00712165"/>
    <w:rsid w:val="00712698"/>
    <w:rsid w:val="0071442E"/>
    <w:rsid w:val="00714685"/>
    <w:rsid w:val="007155E1"/>
    <w:rsid w:val="00715CD0"/>
    <w:rsid w:val="00715FD4"/>
    <w:rsid w:val="00716403"/>
    <w:rsid w:val="00716542"/>
    <w:rsid w:val="00717B26"/>
    <w:rsid w:val="00717EC1"/>
    <w:rsid w:val="007202D0"/>
    <w:rsid w:val="00720409"/>
    <w:rsid w:val="00720C7E"/>
    <w:rsid w:val="00721FFB"/>
    <w:rsid w:val="00725950"/>
    <w:rsid w:val="00726801"/>
    <w:rsid w:val="00726C1E"/>
    <w:rsid w:val="00726C3E"/>
    <w:rsid w:val="0072773D"/>
    <w:rsid w:val="00730E71"/>
    <w:rsid w:val="00731587"/>
    <w:rsid w:val="00731F25"/>
    <w:rsid w:val="0073411E"/>
    <w:rsid w:val="0073431B"/>
    <w:rsid w:val="007348BE"/>
    <w:rsid w:val="0073532F"/>
    <w:rsid w:val="0073569C"/>
    <w:rsid w:val="007373E7"/>
    <w:rsid w:val="00740DB4"/>
    <w:rsid w:val="00742193"/>
    <w:rsid w:val="00742226"/>
    <w:rsid w:val="00742A79"/>
    <w:rsid w:val="007435B0"/>
    <w:rsid w:val="00743890"/>
    <w:rsid w:val="00744DDD"/>
    <w:rsid w:val="00747025"/>
    <w:rsid w:val="00747665"/>
    <w:rsid w:val="00747875"/>
    <w:rsid w:val="00747E61"/>
    <w:rsid w:val="00747E84"/>
    <w:rsid w:val="00752332"/>
    <w:rsid w:val="00753FD0"/>
    <w:rsid w:val="00754675"/>
    <w:rsid w:val="00754DE8"/>
    <w:rsid w:val="0075649E"/>
    <w:rsid w:val="00760684"/>
    <w:rsid w:val="00761D6B"/>
    <w:rsid w:val="00762449"/>
    <w:rsid w:val="00762AA8"/>
    <w:rsid w:val="00762CCA"/>
    <w:rsid w:val="0076341D"/>
    <w:rsid w:val="007635BC"/>
    <w:rsid w:val="00764266"/>
    <w:rsid w:val="007653B9"/>
    <w:rsid w:val="007656FD"/>
    <w:rsid w:val="00766129"/>
    <w:rsid w:val="00766449"/>
    <w:rsid w:val="00766DB0"/>
    <w:rsid w:val="007709D6"/>
    <w:rsid w:val="00770EA8"/>
    <w:rsid w:val="0077127A"/>
    <w:rsid w:val="0077128F"/>
    <w:rsid w:val="00771735"/>
    <w:rsid w:val="00771CC5"/>
    <w:rsid w:val="0077204C"/>
    <w:rsid w:val="00772B05"/>
    <w:rsid w:val="0077524A"/>
    <w:rsid w:val="0077735A"/>
    <w:rsid w:val="00777D49"/>
    <w:rsid w:val="00780732"/>
    <w:rsid w:val="00783058"/>
    <w:rsid w:val="00783C23"/>
    <w:rsid w:val="007906CB"/>
    <w:rsid w:val="00791888"/>
    <w:rsid w:val="007953A7"/>
    <w:rsid w:val="00795E48"/>
    <w:rsid w:val="00796616"/>
    <w:rsid w:val="0079687A"/>
    <w:rsid w:val="00796A4C"/>
    <w:rsid w:val="00796A6B"/>
    <w:rsid w:val="00797D03"/>
    <w:rsid w:val="007A09F0"/>
    <w:rsid w:val="007A0C17"/>
    <w:rsid w:val="007A14D6"/>
    <w:rsid w:val="007A1C7E"/>
    <w:rsid w:val="007A41BA"/>
    <w:rsid w:val="007A4FA7"/>
    <w:rsid w:val="007A6B34"/>
    <w:rsid w:val="007A6BEF"/>
    <w:rsid w:val="007B0350"/>
    <w:rsid w:val="007B0B24"/>
    <w:rsid w:val="007B0D29"/>
    <w:rsid w:val="007B22E8"/>
    <w:rsid w:val="007B24F7"/>
    <w:rsid w:val="007B29ED"/>
    <w:rsid w:val="007B34D6"/>
    <w:rsid w:val="007B4341"/>
    <w:rsid w:val="007B4C36"/>
    <w:rsid w:val="007B5C43"/>
    <w:rsid w:val="007C0DBE"/>
    <w:rsid w:val="007C2126"/>
    <w:rsid w:val="007C21F6"/>
    <w:rsid w:val="007C2E5D"/>
    <w:rsid w:val="007C3455"/>
    <w:rsid w:val="007C356F"/>
    <w:rsid w:val="007C38A6"/>
    <w:rsid w:val="007C3AA0"/>
    <w:rsid w:val="007C4B6B"/>
    <w:rsid w:val="007C4BCA"/>
    <w:rsid w:val="007C59B0"/>
    <w:rsid w:val="007C5E6E"/>
    <w:rsid w:val="007C5FA3"/>
    <w:rsid w:val="007C7563"/>
    <w:rsid w:val="007C7F23"/>
    <w:rsid w:val="007D0ABC"/>
    <w:rsid w:val="007D3509"/>
    <w:rsid w:val="007D3E21"/>
    <w:rsid w:val="007D791A"/>
    <w:rsid w:val="007E03DB"/>
    <w:rsid w:val="007E1E4A"/>
    <w:rsid w:val="007E2BD3"/>
    <w:rsid w:val="007E39AA"/>
    <w:rsid w:val="007E3C85"/>
    <w:rsid w:val="007E47A3"/>
    <w:rsid w:val="007E526E"/>
    <w:rsid w:val="007E622E"/>
    <w:rsid w:val="007E6382"/>
    <w:rsid w:val="007F0BA5"/>
    <w:rsid w:val="007F1562"/>
    <w:rsid w:val="007F1F61"/>
    <w:rsid w:val="007F2706"/>
    <w:rsid w:val="007F2CFA"/>
    <w:rsid w:val="007F3B1D"/>
    <w:rsid w:val="007F4D12"/>
    <w:rsid w:val="007F6078"/>
    <w:rsid w:val="007F6F32"/>
    <w:rsid w:val="00800C06"/>
    <w:rsid w:val="00802E0A"/>
    <w:rsid w:val="008035B5"/>
    <w:rsid w:val="008042B9"/>
    <w:rsid w:val="00804320"/>
    <w:rsid w:val="00804E08"/>
    <w:rsid w:val="008052A0"/>
    <w:rsid w:val="00805454"/>
    <w:rsid w:val="00806D63"/>
    <w:rsid w:val="00806DF1"/>
    <w:rsid w:val="00807F6A"/>
    <w:rsid w:val="008106D7"/>
    <w:rsid w:val="00813E66"/>
    <w:rsid w:val="00815E72"/>
    <w:rsid w:val="00816B9A"/>
    <w:rsid w:val="00816ED2"/>
    <w:rsid w:val="00817DAC"/>
    <w:rsid w:val="00820071"/>
    <w:rsid w:val="00820FAB"/>
    <w:rsid w:val="00822822"/>
    <w:rsid w:val="0082338A"/>
    <w:rsid w:val="00824D06"/>
    <w:rsid w:val="0082554D"/>
    <w:rsid w:val="00827BC3"/>
    <w:rsid w:val="0083099D"/>
    <w:rsid w:val="00830DDE"/>
    <w:rsid w:val="00831026"/>
    <w:rsid w:val="008340E5"/>
    <w:rsid w:val="00835DF3"/>
    <w:rsid w:val="0084304B"/>
    <w:rsid w:val="0084452E"/>
    <w:rsid w:val="00846E95"/>
    <w:rsid w:val="00850403"/>
    <w:rsid w:val="008506F7"/>
    <w:rsid w:val="00850EFD"/>
    <w:rsid w:val="00851088"/>
    <w:rsid w:val="00852662"/>
    <w:rsid w:val="00853107"/>
    <w:rsid w:val="00856466"/>
    <w:rsid w:val="00856987"/>
    <w:rsid w:val="00860630"/>
    <w:rsid w:val="00861422"/>
    <w:rsid w:val="00861B12"/>
    <w:rsid w:val="00862C03"/>
    <w:rsid w:val="00863636"/>
    <w:rsid w:val="00864742"/>
    <w:rsid w:val="0086551F"/>
    <w:rsid w:val="00866F3E"/>
    <w:rsid w:val="008671BB"/>
    <w:rsid w:val="0087153F"/>
    <w:rsid w:val="008723B7"/>
    <w:rsid w:val="008727E4"/>
    <w:rsid w:val="00874584"/>
    <w:rsid w:val="0087563C"/>
    <w:rsid w:val="00876425"/>
    <w:rsid w:val="008764B8"/>
    <w:rsid w:val="00877140"/>
    <w:rsid w:val="00877A6B"/>
    <w:rsid w:val="008820FA"/>
    <w:rsid w:val="0088230C"/>
    <w:rsid w:val="0088303D"/>
    <w:rsid w:val="00883F3E"/>
    <w:rsid w:val="00884745"/>
    <w:rsid w:val="00884E43"/>
    <w:rsid w:val="0088607A"/>
    <w:rsid w:val="008863C9"/>
    <w:rsid w:val="00890047"/>
    <w:rsid w:val="008907FB"/>
    <w:rsid w:val="00890F1F"/>
    <w:rsid w:val="00892DEC"/>
    <w:rsid w:val="008939D4"/>
    <w:rsid w:val="00894D26"/>
    <w:rsid w:val="00894F8A"/>
    <w:rsid w:val="00895055"/>
    <w:rsid w:val="00895792"/>
    <w:rsid w:val="00895B03"/>
    <w:rsid w:val="00895FF7"/>
    <w:rsid w:val="008A0BAF"/>
    <w:rsid w:val="008A1045"/>
    <w:rsid w:val="008A1402"/>
    <w:rsid w:val="008A3030"/>
    <w:rsid w:val="008A3D61"/>
    <w:rsid w:val="008B01E7"/>
    <w:rsid w:val="008B1642"/>
    <w:rsid w:val="008B1F52"/>
    <w:rsid w:val="008B274C"/>
    <w:rsid w:val="008B3A25"/>
    <w:rsid w:val="008B5196"/>
    <w:rsid w:val="008B7409"/>
    <w:rsid w:val="008B7ACF"/>
    <w:rsid w:val="008C0AF5"/>
    <w:rsid w:val="008C21F7"/>
    <w:rsid w:val="008C2ECA"/>
    <w:rsid w:val="008C30F6"/>
    <w:rsid w:val="008C4296"/>
    <w:rsid w:val="008C4AF2"/>
    <w:rsid w:val="008C5DAB"/>
    <w:rsid w:val="008C7755"/>
    <w:rsid w:val="008D1326"/>
    <w:rsid w:val="008D4AA0"/>
    <w:rsid w:val="008D5C94"/>
    <w:rsid w:val="008D6A32"/>
    <w:rsid w:val="008E0132"/>
    <w:rsid w:val="008E2746"/>
    <w:rsid w:val="008E37CC"/>
    <w:rsid w:val="008E3C87"/>
    <w:rsid w:val="008E416D"/>
    <w:rsid w:val="008E55EF"/>
    <w:rsid w:val="008F0042"/>
    <w:rsid w:val="008F2004"/>
    <w:rsid w:val="008F2A37"/>
    <w:rsid w:val="008F3BF8"/>
    <w:rsid w:val="008F4036"/>
    <w:rsid w:val="008F581D"/>
    <w:rsid w:val="008F60DD"/>
    <w:rsid w:val="0090052B"/>
    <w:rsid w:val="0090147A"/>
    <w:rsid w:val="00903AEF"/>
    <w:rsid w:val="00904D17"/>
    <w:rsid w:val="00904DD8"/>
    <w:rsid w:val="009054B3"/>
    <w:rsid w:val="0090576C"/>
    <w:rsid w:val="00906B6F"/>
    <w:rsid w:val="00907097"/>
    <w:rsid w:val="009071FA"/>
    <w:rsid w:val="00910CA9"/>
    <w:rsid w:val="009113CB"/>
    <w:rsid w:val="00914E69"/>
    <w:rsid w:val="00915685"/>
    <w:rsid w:val="0091660F"/>
    <w:rsid w:val="009172C1"/>
    <w:rsid w:val="0091758F"/>
    <w:rsid w:val="00920119"/>
    <w:rsid w:val="009205B6"/>
    <w:rsid w:val="00920639"/>
    <w:rsid w:val="009216DC"/>
    <w:rsid w:val="00922832"/>
    <w:rsid w:val="00922DB5"/>
    <w:rsid w:val="00923410"/>
    <w:rsid w:val="00924421"/>
    <w:rsid w:val="00924B86"/>
    <w:rsid w:val="0092507B"/>
    <w:rsid w:val="009309EB"/>
    <w:rsid w:val="009316F7"/>
    <w:rsid w:val="0093256C"/>
    <w:rsid w:val="009335F5"/>
    <w:rsid w:val="00933AE6"/>
    <w:rsid w:val="00934D0D"/>
    <w:rsid w:val="00936263"/>
    <w:rsid w:val="0093627C"/>
    <w:rsid w:val="0093646C"/>
    <w:rsid w:val="009400C4"/>
    <w:rsid w:val="009408BD"/>
    <w:rsid w:val="009420E6"/>
    <w:rsid w:val="00942574"/>
    <w:rsid w:val="00942A25"/>
    <w:rsid w:val="00943105"/>
    <w:rsid w:val="009432B5"/>
    <w:rsid w:val="00943346"/>
    <w:rsid w:val="00943FFE"/>
    <w:rsid w:val="00944745"/>
    <w:rsid w:val="009450FD"/>
    <w:rsid w:val="0094603F"/>
    <w:rsid w:val="009472A9"/>
    <w:rsid w:val="00950671"/>
    <w:rsid w:val="009532D2"/>
    <w:rsid w:val="0095374E"/>
    <w:rsid w:val="00953A93"/>
    <w:rsid w:val="0095534F"/>
    <w:rsid w:val="00957909"/>
    <w:rsid w:val="0096195D"/>
    <w:rsid w:val="00963709"/>
    <w:rsid w:val="00963DB3"/>
    <w:rsid w:val="00966658"/>
    <w:rsid w:val="00966D85"/>
    <w:rsid w:val="00970622"/>
    <w:rsid w:val="00971793"/>
    <w:rsid w:val="00973359"/>
    <w:rsid w:val="009743AC"/>
    <w:rsid w:val="009753EA"/>
    <w:rsid w:val="00975970"/>
    <w:rsid w:val="00975ECE"/>
    <w:rsid w:val="00976208"/>
    <w:rsid w:val="00976AB1"/>
    <w:rsid w:val="00976F27"/>
    <w:rsid w:val="009772CE"/>
    <w:rsid w:val="0097757B"/>
    <w:rsid w:val="00977755"/>
    <w:rsid w:val="00981C20"/>
    <w:rsid w:val="009821D4"/>
    <w:rsid w:val="009821FD"/>
    <w:rsid w:val="0098242E"/>
    <w:rsid w:val="00983AB5"/>
    <w:rsid w:val="00985947"/>
    <w:rsid w:val="00985CB3"/>
    <w:rsid w:val="009865B3"/>
    <w:rsid w:val="00986C29"/>
    <w:rsid w:val="009872DB"/>
    <w:rsid w:val="00990E4B"/>
    <w:rsid w:val="0099140B"/>
    <w:rsid w:val="00993BDA"/>
    <w:rsid w:val="00993E91"/>
    <w:rsid w:val="009947A1"/>
    <w:rsid w:val="009967F4"/>
    <w:rsid w:val="00996855"/>
    <w:rsid w:val="009A2AFC"/>
    <w:rsid w:val="009A354A"/>
    <w:rsid w:val="009A35AB"/>
    <w:rsid w:val="009A3A2D"/>
    <w:rsid w:val="009A3DDC"/>
    <w:rsid w:val="009A46A9"/>
    <w:rsid w:val="009A4BCB"/>
    <w:rsid w:val="009A64DE"/>
    <w:rsid w:val="009A6C0C"/>
    <w:rsid w:val="009A6D97"/>
    <w:rsid w:val="009B051D"/>
    <w:rsid w:val="009B30D7"/>
    <w:rsid w:val="009B3E8F"/>
    <w:rsid w:val="009B5900"/>
    <w:rsid w:val="009B59E3"/>
    <w:rsid w:val="009B6FF7"/>
    <w:rsid w:val="009B72AD"/>
    <w:rsid w:val="009B78A4"/>
    <w:rsid w:val="009C0B93"/>
    <w:rsid w:val="009C1426"/>
    <w:rsid w:val="009C1427"/>
    <w:rsid w:val="009C2542"/>
    <w:rsid w:val="009C2A3D"/>
    <w:rsid w:val="009C3663"/>
    <w:rsid w:val="009C3FD0"/>
    <w:rsid w:val="009C4275"/>
    <w:rsid w:val="009C5DBB"/>
    <w:rsid w:val="009C7A33"/>
    <w:rsid w:val="009C7FC5"/>
    <w:rsid w:val="009D00AF"/>
    <w:rsid w:val="009D03CF"/>
    <w:rsid w:val="009D1703"/>
    <w:rsid w:val="009D2A70"/>
    <w:rsid w:val="009D3DB0"/>
    <w:rsid w:val="009D4619"/>
    <w:rsid w:val="009D49E2"/>
    <w:rsid w:val="009D4EBE"/>
    <w:rsid w:val="009E07C6"/>
    <w:rsid w:val="009E2148"/>
    <w:rsid w:val="009E2C57"/>
    <w:rsid w:val="009E312C"/>
    <w:rsid w:val="009E3225"/>
    <w:rsid w:val="009E4B90"/>
    <w:rsid w:val="009E5B1D"/>
    <w:rsid w:val="009E62F0"/>
    <w:rsid w:val="009E6608"/>
    <w:rsid w:val="009E6BEA"/>
    <w:rsid w:val="009E6D7E"/>
    <w:rsid w:val="009F0310"/>
    <w:rsid w:val="009F4774"/>
    <w:rsid w:val="009F4974"/>
    <w:rsid w:val="009F5DBB"/>
    <w:rsid w:val="009F773E"/>
    <w:rsid w:val="00A00CB2"/>
    <w:rsid w:val="00A015D2"/>
    <w:rsid w:val="00A03C2D"/>
    <w:rsid w:val="00A051D9"/>
    <w:rsid w:val="00A06336"/>
    <w:rsid w:val="00A104CF"/>
    <w:rsid w:val="00A10C58"/>
    <w:rsid w:val="00A11DF6"/>
    <w:rsid w:val="00A11EA0"/>
    <w:rsid w:val="00A12081"/>
    <w:rsid w:val="00A14197"/>
    <w:rsid w:val="00A14B82"/>
    <w:rsid w:val="00A151E6"/>
    <w:rsid w:val="00A1587B"/>
    <w:rsid w:val="00A17226"/>
    <w:rsid w:val="00A20318"/>
    <w:rsid w:val="00A20532"/>
    <w:rsid w:val="00A208D6"/>
    <w:rsid w:val="00A2217B"/>
    <w:rsid w:val="00A22715"/>
    <w:rsid w:val="00A22E26"/>
    <w:rsid w:val="00A23A3E"/>
    <w:rsid w:val="00A24620"/>
    <w:rsid w:val="00A24F3F"/>
    <w:rsid w:val="00A25FBC"/>
    <w:rsid w:val="00A26A74"/>
    <w:rsid w:val="00A2728C"/>
    <w:rsid w:val="00A30D2F"/>
    <w:rsid w:val="00A330F6"/>
    <w:rsid w:val="00A33396"/>
    <w:rsid w:val="00A3358E"/>
    <w:rsid w:val="00A34D34"/>
    <w:rsid w:val="00A34DB2"/>
    <w:rsid w:val="00A3668C"/>
    <w:rsid w:val="00A371B1"/>
    <w:rsid w:val="00A4067F"/>
    <w:rsid w:val="00A409BF"/>
    <w:rsid w:val="00A41676"/>
    <w:rsid w:val="00A4210B"/>
    <w:rsid w:val="00A42447"/>
    <w:rsid w:val="00A42CD8"/>
    <w:rsid w:val="00A430E4"/>
    <w:rsid w:val="00A43A19"/>
    <w:rsid w:val="00A43FF5"/>
    <w:rsid w:val="00A45ADF"/>
    <w:rsid w:val="00A45FF3"/>
    <w:rsid w:val="00A4664C"/>
    <w:rsid w:val="00A46BB0"/>
    <w:rsid w:val="00A50048"/>
    <w:rsid w:val="00A501BE"/>
    <w:rsid w:val="00A51CB3"/>
    <w:rsid w:val="00A53180"/>
    <w:rsid w:val="00A53B2A"/>
    <w:rsid w:val="00A5402B"/>
    <w:rsid w:val="00A549CF"/>
    <w:rsid w:val="00A55A4B"/>
    <w:rsid w:val="00A564D6"/>
    <w:rsid w:val="00A57E44"/>
    <w:rsid w:val="00A6142A"/>
    <w:rsid w:val="00A6239A"/>
    <w:rsid w:val="00A6293F"/>
    <w:rsid w:val="00A63383"/>
    <w:rsid w:val="00A635CC"/>
    <w:rsid w:val="00A64AE2"/>
    <w:rsid w:val="00A64F1E"/>
    <w:rsid w:val="00A6562A"/>
    <w:rsid w:val="00A67E46"/>
    <w:rsid w:val="00A704CE"/>
    <w:rsid w:val="00A718E4"/>
    <w:rsid w:val="00A723DD"/>
    <w:rsid w:val="00A72E56"/>
    <w:rsid w:val="00A73592"/>
    <w:rsid w:val="00A741BE"/>
    <w:rsid w:val="00A746B7"/>
    <w:rsid w:val="00A74DE3"/>
    <w:rsid w:val="00A75302"/>
    <w:rsid w:val="00A75E3C"/>
    <w:rsid w:val="00A776EC"/>
    <w:rsid w:val="00A80F92"/>
    <w:rsid w:val="00A82DC1"/>
    <w:rsid w:val="00A83268"/>
    <w:rsid w:val="00A84502"/>
    <w:rsid w:val="00A865A6"/>
    <w:rsid w:val="00A876A9"/>
    <w:rsid w:val="00A934CD"/>
    <w:rsid w:val="00A93D5B"/>
    <w:rsid w:val="00A94752"/>
    <w:rsid w:val="00A94B20"/>
    <w:rsid w:val="00AA0085"/>
    <w:rsid w:val="00AA084B"/>
    <w:rsid w:val="00AA0D21"/>
    <w:rsid w:val="00AA1199"/>
    <w:rsid w:val="00AA285D"/>
    <w:rsid w:val="00AA3300"/>
    <w:rsid w:val="00AA7765"/>
    <w:rsid w:val="00AB1101"/>
    <w:rsid w:val="00AB2590"/>
    <w:rsid w:val="00AB270D"/>
    <w:rsid w:val="00AB337B"/>
    <w:rsid w:val="00AB3729"/>
    <w:rsid w:val="00AB3FE8"/>
    <w:rsid w:val="00AB4DC0"/>
    <w:rsid w:val="00AB5022"/>
    <w:rsid w:val="00AB5BC4"/>
    <w:rsid w:val="00AC064A"/>
    <w:rsid w:val="00AC149D"/>
    <w:rsid w:val="00AC158E"/>
    <w:rsid w:val="00AC216C"/>
    <w:rsid w:val="00AC2D3E"/>
    <w:rsid w:val="00AC4942"/>
    <w:rsid w:val="00AC54FE"/>
    <w:rsid w:val="00AC66B7"/>
    <w:rsid w:val="00AC720D"/>
    <w:rsid w:val="00AD098A"/>
    <w:rsid w:val="00AD1A88"/>
    <w:rsid w:val="00AD1C0C"/>
    <w:rsid w:val="00AD2516"/>
    <w:rsid w:val="00AD741F"/>
    <w:rsid w:val="00AD7536"/>
    <w:rsid w:val="00AD7870"/>
    <w:rsid w:val="00AD79D6"/>
    <w:rsid w:val="00AE083B"/>
    <w:rsid w:val="00AE1504"/>
    <w:rsid w:val="00AE1A7A"/>
    <w:rsid w:val="00AE1FB4"/>
    <w:rsid w:val="00AE3163"/>
    <w:rsid w:val="00AE32E0"/>
    <w:rsid w:val="00AE4415"/>
    <w:rsid w:val="00AE6550"/>
    <w:rsid w:val="00AE705E"/>
    <w:rsid w:val="00AE7957"/>
    <w:rsid w:val="00AE7C06"/>
    <w:rsid w:val="00AE7E47"/>
    <w:rsid w:val="00AF14EF"/>
    <w:rsid w:val="00AF15EB"/>
    <w:rsid w:val="00AF1777"/>
    <w:rsid w:val="00AF3B13"/>
    <w:rsid w:val="00AF4186"/>
    <w:rsid w:val="00AF7868"/>
    <w:rsid w:val="00AF7DF9"/>
    <w:rsid w:val="00B002F8"/>
    <w:rsid w:val="00B00B1B"/>
    <w:rsid w:val="00B0396A"/>
    <w:rsid w:val="00B039A5"/>
    <w:rsid w:val="00B041A1"/>
    <w:rsid w:val="00B0504C"/>
    <w:rsid w:val="00B05058"/>
    <w:rsid w:val="00B0585B"/>
    <w:rsid w:val="00B0616D"/>
    <w:rsid w:val="00B069F6"/>
    <w:rsid w:val="00B07463"/>
    <w:rsid w:val="00B07B26"/>
    <w:rsid w:val="00B10A5B"/>
    <w:rsid w:val="00B11F1F"/>
    <w:rsid w:val="00B1366B"/>
    <w:rsid w:val="00B142FB"/>
    <w:rsid w:val="00B146FD"/>
    <w:rsid w:val="00B148D2"/>
    <w:rsid w:val="00B15B5B"/>
    <w:rsid w:val="00B15FBD"/>
    <w:rsid w:val="00B163CB"/>
    <w:rsid w:val="00B168B6"/>
    <w:rsid w:val="00B1767C"/>
    <w:rsid w:val="00B176ED"/>
    <w:rsid w:val="00B17A89"/>
    <w:rsid w:val="00B20FF0"/>
    <w:rsid w:val="00B21BC6"/>
    <w:rsid w:val="00B2213A"/>
    <w:rsid w:val="00B22FF1"/>
    <w:rsid w:val="00B23220"/>
    <w:rsid w:val="00B233FA"/>
    <w:rsid w:val="00B23660"/>
    <w:rsid w:val="00B24591"/>
    <w:rsid w:val="00B25054"/>
    <w:rsid w:val="00B25B5A"/>
    <w:rsid w:val="00B25BA4"/>
    <w:rsid w:val="00B25C0E"/>
    <w:rsid w:val="00B263A5"/>
    <w:rsid w:val="00B3160A"/>
    <w:rsid w:val="00B33BA1"/>
    <w:rsid w:val="00B349E3"/>
    <w:rsid w:val="00B34F49"/>
    <w:rsid w:val="00B354F2"/>
    <w:rsid w:val="00B37BAC"/>
    <w:rsid w:val="00B4080E"/>
    <w:rsid w:val="00B42010"/>
    <w:rsid w:val="00B420B9"/>
    <w:rsid w:val="00B42C1D"/>
    <w:rsid w:val="00B42E21"/>
    <w:rsid w:val="00B43721"/>
    <w:rsid w:val="00B45F99"/>
    <w:rsid w:val="00B465BC"/>
    <w:rsid w:val="00B51124"/>
    <w:rsid w:val="00B518FE"/>
    <w:rsid w:val="00B53C75"/>
    <w:rsid w:val="00B53D46"/>
    <w:rsid w:val="00B53F5D"/>
    <w:rsid w:val="00B54769"/>
    <w:rsid w:val="00B56BDB"/>
    <w:rsid w:val="00B56E10"/>
    <w:rsid w:val="00B636F3"/>
    <w:rsid w:val="00B64256"/>
    <w:rsid w:val="00B6564C"/>
    <w:rsid w:val="00B65CC5"/>
    <w:rsid w:val="00B66D41"/>
    <w:rsid w:val="00B67D45"/>
    <w:rsid w:val="00B67F5B"/>
    <w:rsid w:val="00B70E3B"/>
    <w:rsid w:val="00B725AB"/>
    <w:rsid w:val="00B72F79"/>
    <w:rsid w:val="00B77A8D"/>
    <w:rsid w:val="00B77D27"/>
    <w:rsid w:val="00B802B9"/>
    <w:rsid w:val="00B8317C"/>
    <w:rsid w:val="00B837A8"/>
    <w:rsid w:val="00B84112"/>
    <w:rsid w:val="00B849C1"/>
    <w:rsid w:val="00B85B9D"/>
    <w:rsid w:val="00B85D9C"/>
    <w:rsid w:val="00B874AA"/>
    <w:rsid w:val="00B87DE9"/>
    <w:rsid w:val="00B902AB"/>
    <w:rsid w:val="00B92F08"/>
    <w:rsid w:val="00B93DF5"/>
    <w:rsid w:val="00B9584D"/>
    <w:rsid w:val="00B95ACB"/>
    <w:rsid w:val="00B95B01"/>
    <w:rsid w:val="00B95E07"/>
    <w:rsid w:val="00B95E3A"/>
    <w:rsid w:val="00B964DA"/>
    <w:rsid w:val="00B96B20"/>
    <w:rsid w:val="00B96B99"/>
    <w:rsid w:val="00B96FA3"/>
    <w:rsid w:val="00B9778A"/>
    <w:rsid w:val="00BA05E2"/>
    <w:rsid w:val="00BA0F99"/>
    <w:rsid w:val="00BA1D5E"/>
    <w:rsid w:val="00BA20F4"/>
    <w:rsid w:val="00BA238D"/>
    <w:rsid w:val="00BA3391"/>
    <w:rsid w:val="00BA4AB9"/>
    <w:rsid w:val="00BA4D7C"/>
    <w:rsid w:val="00BA764A"/>
    <w:rsid w:val="00BA7968"/>
    <w:rsid w:val="00BB228D"/>
    <w:rsid w:val="00BB3702"/>
    <w:rsid w:val="00BB3A44"/>
    <w:rsid w:val="00BB47AD"/>
    <w:rsid w:val="00BB4AD6"/>
    <w:rsid w:val="00BB70E8"/>
    <w:rsid w:val="00BB7B90"/>
    <w:rsid w:val="00BB7F05"/>
    <w:rsid w:val="00BC053A"/>
    <w:rsid w:val="00BC085D"/>
    <w:rsid w:val="00BC1CA1"/>
    <w:rsid w:val="00BC2211"/>
    <w:rsid w:val="00BC2BAA"/>
    <w:rsid w:val="00BC32F1"/>
    <w:rsid w:val="00BC3BC0"/>
    <w:rsid w:val="00BC46E2"/>
    <w:rsid w:val="00BC5183"/>
    <w:rsid w:val="00BC52D1"/>
    <w:rsid w:val="00BC5771"/>
    <w:rsid w:val="00BC7BFE"/>
    <w:rsid w:val="00BD0F28"/>
    <w:rsid w:val="00BD162E"/>
    <w:rsid w:val="00BD283A"/>
    <w:rsid w:val="00BD2B04"/>
    <w:rsid w:val="00BD3BFA"/>
    <w:rsid w:val="00BD4739"/>
    <w:rsid w:val="00BD4AFA"/>
    <w:rsid w:val="00BD52A6"/>
    <w:rsid w:val="00BD6D79"/>
    <w:rsid w:val="00BD7F9D"/>
    <w:rsid w:val="00BE001E"/>
    <w:rsid w:val="00BE0E38"/>
    <w:rsid w:val="00BE1B4D"/>
    <w:rsid w:val="00BE1E4D"/>
    <w:rsid w:val="00BE256B"/>
    <w:rsid w:val="00BE2D4F"/>
    <w:rsid w:val="00BE4121"/>
    <w:rsid w:val="00BE4479"/>
    <w:rsid w:val="00BE547D"/>
    <w:rsid w:val="00BE6AA8"/>
    <w:rsid w:val="00BE71FC"/>
    <w:rsid w:val="00BF0FF7"/>
    <w:rsid w:val="00BF189E"/>
    <w:rsid w:val="00BF19A5"/>
    <w:rsid w:val="00BF42F3"/>
    <w:rsid w:val="00BF4AD5"/>
    <w:rsid w:val="00BF4F31"/>
    <w:rsid w:val="00BF61AB"/>
    <w:rsid w:val="00BF6278"/>
    <w:rsid w:val="00BF6335"/>
    <w:rsid w:val="00C002D8"/>
    <w:rsid w:val="00C0043B"/>
    <w:rsid w:val="00C006FB"/>
    <w:rsid w:val="00C01CD2"/>
    <w:rsid w:val="00C02D11"/>
    <w:rsid w:val="00C03CA8"/>
    <w:rsid w:val="00C04AD9"/>
    <w:rsid w:val="00C0579E"/>
    <w:rsid w:val="00C061B3"/>
    <w:rsid w:val="00C06525"/>
    <w:rsid w:val="00C069F2"/>
    <w:rsid w:val="00C06CC9"/>
    <w:rsid w:val="00C07240"/>
    <w:rsid w:val="00C072F4"/>
    <w:rsid w:val="00C07A3D"/>
    <w:rsid w:val="00C07B64"/>
    <w:rsid w:val="00C17A52"/>
    <w:rsid w:val="00C17BEC"/>
    <w:rsid w:val="00C2133F"/>
    <w:rsid w:val="00C2493C"/>
    <w:rsid w:val="00C24BE7"/>
    <w:rsid w:val="00C251D0"/>
    <w:rsid w:val="00C25563"/>
    <w:rsid w:val="00C259D3"/>
    <w:rsid w:val="00C25F7D"/>
    <w:rsid w:val="00C260A7"/>
    <w:rsid w:val="00C263DA"/>
    <w:rsid w:val="00C263E6"/>
    <w:rsid w:val="00C26E5E"/>
    <w:rsid w:val="00C32D27"/>
    <w:rsid w:val="00C3312F"/>
    <w:rsid w:val="00C3435B"/>
    <w:rsid w:val="00C34DC2"/>
    <w:rsid w:val="00C35132"/>
    <w:rsid w:val="00C3768F"/>
    <w:rsid w:val="00C37715"/>
    <w:rsid w:val="00C37D1E"/>
    <w:rsid w:val="00C406FF"/>
    <w:rsid w:val="00C4177B"/>
    <w:rsid w:val="00C41E5B"/>
    <w:rsid w:val="00C42CD2"/>
    <w:rsid w:val="00C42F04"/>
    <w:rsid w:val="00C4364F"/>
    <w:rsid w:val="00C438E0"/>
    <w:rsid w:val="00C43C9F"/>
    <w:rsid w:val="00C472AD"/>
    <w:rsid w:val="00C47764"/>
    <w:rsid w:val="00C51FD9"/>
    <w:rsid w:val="00C52895"/>
    <w:rsid w:val="00C52C5A"/>
    <w:rsid w:val="00C551AD"/>
    <w:rsid w:val="00C55429"/>
    <w:rsid w:val="00C55473"/>
    <w:rsid w:val="00C55715"/>
    <w:rsid w:val="00C558F3"/>
    <w:rsid w:val="00C570BD"/>
    <w:rsid w:val="00C576E0"/>
    <w:rsid w:val="00C5774B"/>
    <w:rsid w:val="00C60010"/>
    <w:rsid w:val="00C61828"/>
    <w:rsid w:val="00C61DE5"/>
    <w:rsid w:val="00C62311"/>
    <w:rsid w:val="00C6353B"/>
    <w:rsid w:val="00C6453B"/>
    <w:rsid w:val="00C65D03"/>
    <w:rsid w:val="00C664BE"/>
    <w:rsid w:val="00C7027B"/>
    <w:rsid w:val="00C70347"/>
    <w:rsid w:val="00C70F61"/>
    <w:rsid w:val="00C73DEA"/>
    <w:rsid w:val="00C74431"/>
    <w:rsid w:val="00C752BA"/>
    <w:rsid w:val="00C75773"/>
    <w:rsid w:val="00C75CC1"/>
    <w:rsid w:val="00C77849"/>
    <w:rsid w:val="00C807B1"/>
    <w:rsid w:val="00C80C04"/>
    <w:rsid w:val="00C80D43"/>
    <w:rsid w:val="00C8120F"/>
    <w:rsid w:val="00C82DCB"/>
    <w:rsid w:val="00C82FCF"/>
    <w:rsid w:val="00C839AF"/>
    <w:rsid w:val="00C83D88"/>
    <w:rsid w:val="00C84B50"/>
    <w:rsid w:val="00C862C2"/>
    <w:rsid w:val="00C86E07"/>
    <w:rsid w:val="00C878BB"/>
    <w:rsid w:val="00C91987"/>
    <w:rsid w:val="00C91CAF"/>
    <w:rsid w:val="00C92226"/>
    <w:rsid w:val="00C9300E"/>
    <w:rsid w:val="00C94CE2"/>
    <w:rsid w:val="00C9523A"/>
    <w:rsid w:val="00C973BE"/>
    <w:rsid w:val="00C977BE"/>
    <w:rsid w:val="00CA1DB0"/>
    <w:rsid w:val="00CA2258"/>
    <w:rsid w:val="00CA5D56"/>
    <w:rsid w:val="00CA62B1"/>
    <w:rsid w:val="00CB06EF"/>
    <w:rsid w:val="00CB1D07"/>
    <w:rsid w:val="00CB5950"/>
    <w:rsid w:val="00CC0DAD"/>
    <w:rsid w:val="00CC10F9"/>
    <w:rsid w:val="00CC1F79"/>
    <w:rsid w:val="00CC26BD"/>
    <w:rsid w:val="00CC3514"/>
    <w:rsid w:val="00CC44EE"/>
    <w:rsid w:val="00CC4D6B"/>
    <w:rsid w:val="00CC57DD"/>
    <w:rsid w:val="00CC5D8F"/>
    <w:rsid w:val="00CC5E78"/>
    <w:rsid w:val="00CC6561"/>
    <w:rsid w:val="00CC7A58"/>
    <w:rsid w:val="00CD12C3"/>
    <w:rsid w:val="00CD182C"/>
    <w:rsid w:val="00CD26FB"/>
    <w:rsid w:val="00CD412C"/>
    <w:rsid w:val="00CD4DCA"/>
    <w:rsid w:val="00CD6585"/>
    <w:rsid w:val="00CD786C"/>
    <w:rsid w:val="00CD7DBD"/>
    <w:rsid w:val="00CE04FA"/>
    <w:rsid w:val="00CE05E5"/>
    <w:rsid w:val="00CE2695"/>
    <w:rsid w:val="00CE3913"/>
    <w:rsid w:val="00CE3EE7"/>
    <w:rsid w:val="00CE58BD"/>
    <w:rsid w:val="00CE6653"/>
    <w:rsid w:val="00CE695C"/>
    <w:rsid w:val="00CF003A"/>
    <w:rsid w:val="00CF06F5"/>
    <w:rsid w:val="00CF1FCD"/>
    <w:rsid w:val="00CF417B"/>
    <w:rsid w:val="00CF5485"/>
    <w:rsid w:val="00CF700B"/>
    <w:rsid w:val="00D01282"/>
    <w:rsid w:val="00D01746"/>
    <w:rsid w:val="00D03D9C"/>
    <w:rsid w:val="00D04A0F"/>
    <w:rsid w:val="00D05311"/>
    <w:rsid w:val="00D06D8A"/>
    <w:rsid w:val="00D07500"/>
    <w:rsid w:val="00D10899"/>
    <w:rsid w:val="00D118AF"/>
    <w:rsid w:val="00D12CD6"/>
    <w:rsid w:val="00D140FB"/>
    <w:rsid w:val="00D1414D"/>
    <w:rsid w:val="00D147BC"/>
    <w:rsid w:val="00D1733E"/>
    <w:rsid w:val="00D2058C"/>
    <w:rsid w:val="00D21243"/>
    <w:rsid w:val="00D220BF"/>
    <w:rsid w:val="00D24A70"/>
    <w:rsid w:val="00D25496"/>
    <w:rsid w:val="00D270EC"/>
    <w:rsid w:val="00D27390"/>
    <w:rsid w:val="00D27C01"/>
    <w:rsid w:val="00D305E0"/>
    <w:rsid w:val="00D317DD"/>
    <w:rsid w:val="00D3285A"/>
    <w:rsid w:val="00D34A6F"/>
    <w:rsid w:val="00D34B6E"/>
    <w:rsid w:val="00D36DBA"/>
    <w:rsid w:val="00D36F73"/>
    <w:rsid w:val="00D40FB2"/>
    <w:rsid w:val="00D43203"/>
    <w:rsid w:val="00D46403"/>
    <w:rsid w:val="00D47F55"/>
    <w:rsid w:val="00D50968"/>
    <w:rsid w:val="00D5315F"/>
    <w:rsid w:val="00D540DB"/>
    <w:rsid w:val="00D542E4"/>
    <w:rsid w:val="00D56D59"/>
    <w:rsid w:val="00D56DC3"/>
    <w:rsid w:val="00D60C3A"/>
    <w:rsid w:val="00D61462"/>
    <w:rsid w:val="00D61FC1"/>
    <w:rsid w:val="00D625CD"/>
    <w:rsid w:val="00D6302E"/>
    <w:rsid w:val="00D64982"/>
    <w:rsid w:val="00D64A51"/>
    <w:rsid w:val="00D65424"/>
    <w:rsid w:val="00D666F3"/>
    <w:rsid w:val="00D712D2"/>
    <w:rsid w:val="00D72401"/>
    <w:rsid w:val="00D725FB"/>
    <w:rsid w:val="00D7434F"/>
    <w:rsid w:val="00D766D4"/>
    <w:rsid w:val="00D76889"/>
    <w:rsid w:val="00D77B10"/>
    <w:rsid w:val="00D80715"/>
    <w:rsid w:val="00D80DF2"/>
    <w:rsid w:val="00D81834"/>
    <w:rsid w:val="00D83328"/>
    <w:rsid w:val="00D8342A"/>
    <w:rsid w:val="00D83733"/>
    <w:rsid w:val="00D85D99"/>
    <w:rsid w:val="00D90782"/>
    <w:rsid w:val="00D908C4"/>
    <w:rsid w:val="00D92990"/>
    <w:rsid w:val="00D930CA"/>
    <w:rsid w:val="00D93E0F"/>
    <w:rsid w:val="00D948F6"/>
    <w:rsid w:val="00D956CC"/>
    <w:rsid w:val="00DA1245"/>
    <w:rsid w:val="00DA18E0"/>
    <w:rsid w:val="00DA1945"/>
    <w:rsid w:val="00DA20F1"/>
    <w:rsid w:val="00DA2AE6"/>
    <w:rsid w:val="00DA2E40"/>
    <w:rsid w:val="00DA39D2"/>
    <w:rsid w:val="00DA5156"/>
    <w:rsid w:val="00DA52BD"/>
    <w:rsid w:val="00DA5751"/>
    <w:rsid w:val="00DA7F1B"/>
    <w:rsid w:val="00DB08D1"/>
    <w:rsid w:val="00DB1D3A"/>
    <w:rsid w:val="00DB3085"/>
    <w:rsid w:val="00DB308C"/>
    <w:rsid w:val="00DB5020"/>
    <w:rsid w:val="00DB5FA8"/>
    <w:rsid w:val="00DB6492"/>
    <w:rsid w:val="00DC06CD"/>
    <w:rsid w:val="00DC0888"/>
    <w:rsid w:val="00DC0A53"/>
    <w:rsid w:val="00DC17A5"/>
    <w:rsid w:val="00DC265B"/>
    <w:rsid w:val="00DC37A4"/>
    <w:rsid w:val="00DC3E0E"/>
    <w:rsid w:val="00DC59F7"/>
    <w:rsid w:val="00DD00A0"/>
    <w:rsid w:val="00DD02F5"/>
    <w:rsid w:val="00DD072C"/>
    <w:rsid w:val="00DD25B3"/>
    <w:rsid w:val="00DD2990"/>
    <w:rsid w:val="00DD4767"/>
    <w:rsid w:val="00DD4C58"/>
    <w:rsid w:val="00DD52EE"/>
    <w:rsid w:val="00DD6BA6"/>
    <w:rsid w:val="00DD6C6C"/>
    <w:rsid w:val="00DD77FE"/>
    <w:rsid w:val="00DE0D33"/>
    <w:rsid w:val="00DE0D73"/>
    <w:rsid w:val="00DE1398"/>
    <w:rsid w:val="00DE1DF5"/>
    <w:rsid w:val="00DE47D1"/>
    <w:rsid w:val="00DE53B4"/>
    <w:rsid w:val="00DE55BE"/>
    <w:rsid w:val="00DE61B7"/>
    <w:rsid w:val="00DE66FA"/>
    <w:rsid w:val="00DE6875"/>
    <w:rsid w:val="00DE6F95"/>
    <w:rsid w:val="00DF15BA"/>
    <w:rsid w:val="00DF1A3E"/>
    <w:rsid w:val="00DF3414"/>
    <w:rsid w:val="00DF379A"/>
    <w:rsid w:val="00DF5D3B"/>
    <w:rsid w:val="00DF6DB2"/>
    <w:rsid w:val="00DF714C"/>
    <w:rsid w:val="00DF73DB"/>
    <w:rsid w:val="00DF788E"/>
    <w:rsid w:val="00E0127F"/>
    <w:rsid w:val="00E013B6"/>
    <w:rsid w:val="00E01703"/>
    <w:rsid w:val="00E03FD6"/>
    <w:rsid w:val="00E04841"/>
    <w:rsid w:val="00E04EF6"/>
    <w:rsid w:val="00E0529D"/>
    <w:rsid w:val="00E05507"/>
    <w:rsid w:val="00E06B1B"/>
    <w:rsid w:val="00E06FD4"/>
    <w:rsid w:val="00E0739B"/>
    <w:rsid w:val="00E10253"/>
    <w:rsid w:val="00E119A3"/>
    <w:rsid w:val="00E13CFD"/>
    <w:rsid w:val="00E14172"/>
    <w:rsid w:val="00E14558"/>
    <w:rsid w:val="00E1746B"/>
    <w:rsid w:val="00E17B6A"/>
    <w:rsid w:val="00E21429"/>
    <w:rsid w:val="00E21494"/>
    <w:rsid w:val="00E21F50"/>
    <w:rsid w:val="00E21FD7"/>
    <w:rsid w:val="00E2365D"/>
    <w:rsid w:val="00E23F62"/>
    <w:rsid w:val="00E25A6D"/>
    <w:rsid w:val="00E26978"/>
    <w:rsid w:val="00E27D38"/>
    <w:rsid w:val="00E27D6F"/>
    <w:rsid w:val="00E31B2F"/>
    <w:rsid w:val="00E324CE"/>
    <w:rsid w:val="00E32D6F"/>
    <w:rsid w:val="00E33C38"/>
    <w:rsid w:val="00E3550C"/>
    <w:rsid w:val="00E3602A"/>
    <w:rsid w:val="00E3765F"/>
    <w:rsid w:val="00E4097D"/>
    <w:rsid w:val="00E41655"/>
    <w:rsid w:val="00E42D36"/>
    <w:rsid w:val="00E43C5B"/>
    <w:rsid w:val="00E43CFC"/>
    <w:rsid w:val="00E53088"/>
    <w:rsid w:val="00E56003"/>
    <w:rsid w:val="00E6172F"/>
    <w:rsid w:val="00E617E5"/>
    <w:rsid w:val="00E61C5E"/>
    <w:rsid w:val="00E62ACC"/>
    <w:rsid w:val="00E62BE3"/>
    <w:rsid w:val="00E64CB2"/>
    <w:rsid w:val="00E6717E"/>
    <w:rsid w:val="00E7385B"/>
    <w:rsid w:val="00E7399F"/>
    <w:rsid w:val="00E73DA8"/>
    <w:rsid w:val="00E74D95"/>
    <w:rsid w:val="00E75296"/>
    <w:rsid w:val="00E76CA9"/>
    <w:rsid w:val="00E80717"/>
    <w:rsid w:val="00E815DC"/>
    <w:rsid w:val="00E818C1"/>
    <w:rsid w:val="00E81C14"/>
    <w:rsid w:val="00E82406"/>
    <w:rsid w:val="00E8350A"/>
    <w:rsid w:val="00E83C79"/>
    <w:rsid w:val="00E85228"/>
    <w:rsid w:val="00E85385"/>
    <w:rsid w:val="00E85F71"/>
    <w:rsid w:val="00E86085"/>
    <w:rsid w:val="00E866BE"/>
    <w:rsid w:val="00E86B84"/>
    <w:rsid w:val="00E874D3"/>
    <w:rsid w:val="00E9089A"/>
    <w:rsid w:val="00E9126A"/>
    <w:rsid w:val="00E94A2A"/>
    <w:rsid w:val="00EA1038"/>
    <w:rsid w:val="00EA2E6A"/>
    <w:rsid w:val="00EA3038"/>
    <w:rsid w:val="00EA4D1F"/>
    <w:rsid w:val="00EA4DF1"/>
    <w:rsid w:val="00EA540E"/>
    <w:rsid w:val="00EA56C6"/>
    <w:rsid w:val="00EA7F88"/>
    <w:rsid w:val="00EB0112"/>
    <w:rsid w:val="00EB1D2C"/>
    <w:rsid w:val="00EB36DC"/>
    <w:rsid w:val="00EB494D"/>
    <w:rsid w:val="00EB7176"/>
    <w:rsid w:val="00EB72AA"/>
    <w:rsid w:val="00EB7ECE"/>
    <w:rsid w:val="00EC1137"/>
    <w:rsid w:val="00EC11D6"/>
    <w:rsid w:val="00EC298C"/>
    <w:rsid w:val="00EC3683"/>
    <w:rsid w:val="00EC47CF"/>
    <w:rsid w:val="00EC4B91"/>
    <w:rsid w:val="00EC4BFC"/>
    <w:rsid w:val="00EC5AFD"/>
    <w:rsid w:val="00EC65C9"/>
    <w:rsid w:val="00EC7E28"/>
    <w:rsid w:val="00EC7FC1"/>
    <w:rsid w:val="00ED2C8D"/>
    <w:rsid w:val="00ED3DB3"/>
    <w:rsid w:val="00ED3DEB"/>
    <w:rsid w:val="00ED5626"/>
    <w:rsid w:val="00ED5F41"/>
    <w:rsid w:val="00ED72F1"/>
    <w:rsid w:val="00EE0121"/>
    <w:rsid w:val="00EE1485"/>
    <w:rsid w:val="00EE2377"/>
    <w:rsid w:val="00EE2CF6"/>
    <w:rsid w:val="00EE30B1"/>
    <w:rsid w:val="00EE41AC"/>
    <w:rsid w:val="00EE489C"/>
    <w:rsid w:val="00EE55EA"/>
    <w:rsid w:val="00EE5F10"/>
    <w:rsid w:val="00EE7763"/>
    <w:rsid w:val="00EF09A2"/>
    <w:rsid w:val="00EF0C76"/>
    <w:rsid w:val="00EF1C03"/>
    <w:rsid w:val="00EF37FB"/>
    <w:rsid w:val="00EF5245"/>
    <w:rsid w:val="00EF52BD"/>
    <w:rsid w:val="00EF6EBC"/>
    <w:rsid w:val="00EF75F7"/>
    <w:rsid w:val="00EF7924"/>
    <w:rsid w:val="00EF7C7C"/>
    <w:rsid w:val="00F0013C"/>
    <w:rsid w:val="00F01889"/>
    <w:rsid w:val="00F01A77"/>
    <w:rsid w:val="00F02095"/>
    <w:rsid w:val="00F045A0"/>
    <w:rsid w:val="00F0636D"/>
    <w:rsid w:val="00F11630"/>
    <w:rsid w:val="00F11824"/>
    <w:rsid w:val="00F11AE1"/>
    <w:rsid w:val="00F124B9"/>
    <w:rsid w:val="00F127F7"/>
    <w:rsid w:val="00F12871"/>
    <w:rsid w:val="00F12DAF"/>
    <w:rsid w:val="00F13835"/>
    <w:rsid w:val="00F13BCE"/>
    <w:rsid w:val="00F14773"/>
    <w:rsid w:val="00F1477D"/>
    <w:rsid w:val="00F14C9A"/>
    <w:rsid w:val="00F155DA"/>
    <w:rsid w:val="00F20446"/>
    <w:rsid w:val="00F20C17"/>
    <w:rsid w:val="00F23525"/>
    <w:rsid w:val="00F23977"/>
    <w:rsid w:val="00F242BA"/>
    <w:rsid w:val="00F24A05"/>
    <w:rsid w:val="00F300B4"/>
    <w:rsid w:val="00F320EA"/>
    <w:rsid w:val="00F32AA7"/>
    <w:rsid w:val="00F32BBD"/>
    <w:rsid w:val="00F334EB"/>
    <w:rsid w:val="00F33985"/>
    <w:rsid w:val="00F3450F"/>
    <w:rsid w:val="00F36C27"/>
    <w:rsid w:val="00F406DD"/>
    <w:rsid w:val="00F40E17"/>
    <w:rsid w:val="00F41064"/>
    <w:rsid w:val="00F43321"/>
    <w:rsid w:val="00F43614"/>
    <w:rsid w:val="00F43A25"/>
    <w:rsid w:val="00F44602"/>
    <w:rsid w:val="00F45A95"/>
    <w:rsid w:val="00F46304"/>
    <w:rsid w:val="00F46CC6"/>
    <w:rsid w:val="00F525AE"/>
    <w:rsid w:val="00F531CD"/>
    <w:rsid w:val="00F531F7"/>
    <w:rsid w:val="00F533F5"/>
    <w:rsid w:val="00F55466"/>
    <w:rsid w:val="00F555B1"/>
    <w:rsid w:val="00F560F4"/>
    <w:rsid w:val="00F60390"/>
    <w:rsid w:val="00F60C29"/>
    <w:rsid w:val="00F61316"/>
    <w:rsid w:val="00F617B2"/>
    <w:rsid w:val="00F61E30"/>
    <w:rsid w:val="00F63D3D"/>
    <w:rsid w:val="00F646C1"/>
    <w:rsid w:val="00F64BA5"/>
    <w:rsid w:val="00F653F2"/>
    <w:rsid w:val="00F6763F"/>
    <w:rsid w:val="00F702F8"/>
    <w:rsid w:val="00F70792"/>
    <w:rsid w:val="00F71B05"/>
    <w:rsid w:val="00F724CC"/>
    <w:rsid w:val="00F72998"/>
    <w:rsid w:val="00F73243"/>
    <w:rsid w:val="00F7513D"/>
    <w:rsid w:val="00F75D19"/>
    <w:rsid w:val="00F76ECD"/>
    <w:rsid w:val="00F7781B"/>
    <w:rsid w:val="00F80647"/>
    <w:rsid w:val="00F80775"/>
    <w:rsid w:val="00F80C54"/>
    <w:rsid w:val="00F817D5"/>
    <w:rsid w:val="00F81B30"/>
    <w:rsid w:val="00F84EA5"/>
    <w:rsid w:val="00F8570E"/>
    <w:rsid w:val="00F85BC6"/>
    <w:rsid w:val="00F86DDE"/>
    <w:rsid w:val="00F90750"/>
    <w:rsid w:val="00F9143C"/>
    <w:rsid w:val="00F92183"/>
    <w:rsid w:val="00F92C87"/>
    <w:rsid w:val="00F93937"/>
    <w:rsid w:val="00F95D8E"/>
    <w:rsid w:val="00F95E25"/>
    <w:rsid w:val="00F95FDA"/>
    <w:rsid w:val="00F96304"/>
    <w:rsid w:val="00FA0347"/>
    <w:rsid w:val="00FA06F6"/>
    <w:rsid w:val="00FA1178"/>
    <w:rsid w:val="00FA19AE"/>
    <w:rsid w:val="00FA1CB2"/>
    <w:rsid w:val="00FA2B82"/>
    <w:rsid w:val="00FA2D7B"/>
    <w:rsid w:val="00FA3668"/>
    <w:rsid w:val="00FA3F9A"/>
    <w:rsid w:val="00FA4312"/>
    <w:rsid w:val="00FA4F44"/>
    <w:rsid w:val="00FA7456"/>
    <w:rsid w:val="00FA7527"/>
    <w:rsid w:val="00FB0334"/>
    <w:rsid w:val="00FB055E"/>
    <w:rsid w:val="00FB35DF"/>
    <w:rsid w:val="00FB46AD"/>
    <w:rsid w:val="00FB4CB4"/>
    <w:rsid w:val="00FB53A0"/>
    <w:rsid w:val="00FB5D14"/>
    <w:rsid w:val="00FB6169"/>
    <w:rsid w:val="00FB65A0"/>
    <w:rsid w:val="00FB69AE"/>
    <w:rsid w:val="00FB7669"/>
    <w:rsid w:val="00FC1349"/>
    <w:rsid w:val="00FC2740"/>
    <w:rsid w:val="00FC3AD5"/>
    <w:rsid w:val="00FC504D"/>
    <w:rsid w:val="00FC52CE"/>
    <w:rsid w:val="00FC5480"/>
    <w:rsid w:val="00FC70F4"/>
    <w:rsid w:val="00FD1F5D"/>
    <w:rsid w:val="00FD2DAA"/>
    <w:rsid w:val="00FD2F69"/>
    <w:rsid w:val="00FD3295"/>
    <w:rsid w:val="00FD4504"/>
    <w:rsid w:val="00FD47E1"/>
    <w:rsid w:val="00FD7788"/>
    <w:rsid w:val="00FE1A8E"/>
    <w:rsid w:val="00FE1E74"/>
    <w:rsid w:val="00FE214B"/>
    <w:rsid w:val="00FE2BD1"/>
    <w:rsid w:val="00FE33C3"/>
    <w:rsid w:val="00FE35D2"/>
    <w:rsid w:val="00FE3849"/>
    <w:rsid w:val="00FE3AC1"/>
    <w:rsid w:val="00FE5B12"/>
    <w:rsid w:val="00FE5C50"/>
    <w:rsid w:val="00FF0AF8"/>
    <w:rsid w:val="00FF151E"/>
    <w:rsid w:val="00FF1A89"/>
    <w:rsid w:val="00FF1DC4"/>
    <w:rsid w:val="00FF2278"/>
    <w:rsid w:val="00FF4055"/>
    <w:rsid w:val="00FF43D3"/>
    <w:rsid w:val="00FF513F"/>
    <w:rsid w:val="00FF5915"/>
    <w:rsid w:val="00FF5936"/>
    <w:rsid w:val="00FF7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4" type="connector" idref="#AutoShape 21"/>
        <o:r id="V:Rule5" type="connector" idref="#AutoShape 20"/>
        <o:r id="V:Rule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D"/>
    <w:rPr>
      <w:rFonts w:ascii="Franklin Gothic Book" w:hAnsi="Franklin Gothic Book" w:cs="Arial"/>
      <w:lang w:eastAsia="sr-Latn-CS"/>
    </w:rPr>
  </w:style>
  <w:style w:type="paragraph" w:styleId="Heading4">
    <w:name w:val="heading 4"/>
    <w:basedOn w:val="Title"/>
    <w:next w:val="BodyText"/>
    <w:link w:val="Heading4Char"/>
    <w:qFormat/>
    <w:rsid w:val="00BE001E"/>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518"/>
    <w:pPr>
      <w:tabs>
        <w:tab w:val="center" w:pos="4536"/>
        <w:tab w:val="right" w:pos="9072"/>
      </w:tabs>
    </w:pPr>
    <w:rPr>
      <w:rFonts w:ascii="Tahoma" w:hAnsi="Tahoma" w:cs="Tahoma"/>
      <w:sz w:val="24"/>
      <w:szCs w:val="24"/>
      <w:lang w:eastAsia="en-US"/>
    </w:rPr>
  </w:style>
  <w:style w:type="table" w:styleId="TableGrid">
    <w:name w:val="Table Grid"/>
    <w:basedOn w:val="TableNormal"/>
    <w:uiPriority w:val="59"/>
    <w:rsid w:val="0021651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6518"/>
    <w:pPr>
      <w:tabs>
        <w:tab w:val="center" w:pos="4535"/>
        <w:tab w:val="right" w:pos="9071"/>
      </w:tabs>
    </w:pPr>
    <w:rPr>
      <w:rFonts w:cs="Times New Roman"/>
    </w:rPr>
  </w:style>
  <w:style w:type="character" w:styleId="CommentReference">
    <w:name w:val="annotation reference"/>
    <w:semiHidden/>
    <w:rsid w:val="00357D73"/>
    <w:rPr>
      <w:sz w:val="16"/>
      <w:szCs w:val="16"/>
    </w:rPr>
  </w:style>
  <w:style w:type="paragraph" w:styleId="CommentText">
    <w:name w:val="annotation text"/>
    <w:basedOn w:val="Normal"/>
    <w:link w:val="CommentTextChar"/>
    <w:semiHidden/>
    <w:rsid w:val="00357D73"/>
  </w:style>
  <w:style w:type="paragraph" w:styleId="CommentSubject">
    <w:name w:val="annotation subject"/>
    <w:basedOn w:val="CommentText"/>
    <w:next w:val="CommentText"/>
    <w:semiHidden/>
    <w:rsid w:val="00357D73"/>
    <w:rPr>
      <w:b/>
      <w:bCs/>
    </w:rPr>
  </w:style>
  <w:style w:type="paragraph" w:styleId="BalloonText">
    <w:name w:val="Balloon Text"/>
    <w:basedOn w:val="Normal"/>
    <w:semiHidden/>
    <w:rsid w:val="00357D73"/>
    <w:rPr>
      <w:rFonts w:ascii="Tahoma" w:hAnsi="Tahoma" w:cs="Tahoma"/>
      <w:sz w:val="16"/>
      <w:szCs w:val="16"/>
    </w:rPr>
  </w:style>
  <w:style w:type="character" w:customStyle="1" w:styleId="Heading4Char">
    <w:name w:val="Heading 4 Char"/>
    <w:link w:val="Heading4"/>
    <w:rsid w:val="00BE001E"/>
    <w:rPr>
      <w:rFonts w:ascii="Arial" w:hAnsi="Arial"/>
      <w:b/>
      <w:spacing w:val="-4"/>
      <w:kern w:val="28"/>
      <w:sz w:val="28"/>
      <w:szCs w:val="24"/>
      <w:lang w:val="sr-Cyrl-CS"/>
    </w:rPr>
  </w:style>
  <w:style w:type="character" w:styleId="Hyperlink">
    <w:name w:val="Hyperlink"/>
    <w:uiPriority w:val="99"/>
    <w:unhideWhenUsed/>
    <w:rsid w:val="00BE001E"/>
    <w:rPr>
      <w:color w:val="0000FF"/>
      <w:u w:val="single"/>
    </w:rPr>
  </w:style>
  <w:style w:type="character" w:customStyle="1" w:styleId="1Char">
    <w:name w:val="Ивана1 Char"/>
    <w:link w:val="1"/>
    <w:locked/>
    <w:rsid w:val="00BE001E"/>
    <w:rPr>
      <w:rFonts w:ascii="Arial" w:hAnsi="Arial"/>
      <w:b/>
      <w:spacing w:val="-4"/>
      <w:kern w:val="28"/>
      <w:sz w:val="32"/>
      <w:szCs w:val="24"/>
      <w:lang w:val="sr-Cyrl-CS"/>
    </w:rPr>
  </w:style>
  <w:style w:type="paragraph" w:customStyle="1" w:styleId="1">
    <w:name w:val="Ивана1"/>
    <w:basedOn w:val="Heading4"/>
    <w:link w:val="1Char"/>
    <w:rsid w:val="00BE001E"/>
    <w:pPr>
      <w:ind w:left="709" w:hanging="709"/>
    </w:pPr>
    <w:rPr>
      <w:sz w:val="32"/>
    </w:rPr>
  </w:style>
  <w:style w:type="paragraph" w:styleId="Title">
    <w:name w:val="Title"/>
    <w:basedOn w:val="Normal"/>
    <w:next w:val="Normal"/>
    <w:qFormat/>
    <w:rsid w:val="00BE001E"/>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paragraph" w:styleId="BodyText">
    <w:name w:val="Body Text"/>
    <w:basedOn w:val="Normal"/>
    <w:link w:val="BodyTextChar"/>
    <w:unhideWhenUsed/>
    <w:rsid w:val="00BE001E"/>
    <w:pPr>
      <w:spacing w:after="120" w:line="276" w:lineRule="auto"/>
    </w:pPr>
    <w:rPr>
      <w:rFonts w:ascii="Calibri" w:hAnsi="Calibri" w:cs="Times New Roman"/>
      <w:sz w:val="22"/>
      <w:szCs w:val="22"/>
      <w:lang w:eastAsia="en-US"/>
    </w:rPr>
  </w:style>
  <w:style w:type="character" w:customStyle="1" w:styleId="ListParagraphCharChar">
    <w:name w:val="List Paragraph Char Char"/>
    <w:link w:val="ListParagraphChar"/>
    <w:locked/>
    <w:rsid w:val="00BE001E"/>
    <w:rPr>
      <w:rFonts w:ascii="Calibri" w:hAnsi="Calibri"/>
      <w:sz w:val="24"/>
      <w:szCs w:val="24"/>
      <w:lang w:val="en-US" w:eastAsia="en-US" w:bidi="ar-SA"/>
    </w:rPr>
  </w:style>
  <w:style w:type="paragraph" w:customStyle="1" w:styleId="ListParagraphChar">
    <w:name w:val="List Paragraph Char"/>
    <w:basedOn w:val="Normal"/>
    <w:link w:val="ListParagraphCharChar"/>
    <w:qFormat/>
    <w:rsid w:val="00BE001E"/>
    <w:pPr>
      <w:ind w:left="720"/>
      <w:contextualSpacing/>
    </w:pPr>
    <w:rPr>
      <w:rFonts w:ascii="Calibri" w:hAnsi="Calibri" w:cs="Times New Roman"/>
      <w:sz w:val="24"/>
      <w:szCs w:val="24"/>
      <w:lang w:eastAsia="en-US"/>
    </w:rPr>
  </w:style>
  <w:style w:type="paragraph" w:customStyle="1" w:styleId="msonormalcxspmiddle">
    <w:name w:val="msonormal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BE001E"/>
    <w:rPr>
      <w:rFonts w:ascii="Arial" w:hAnsi="Arial" w:cs="Arial" w:hint="default"/>
      <w:b/>
      <w:bCs/>
      <w:iCs/>
      <w:color w:val="auto"/>
      <w:sz w:val="28"/>
      <w:u w:val="single"/>
    </w:rPr>
  </w:style>
  <w:style w:type="paragraph" w:customStyle="1" w:styleId="msonormalcxspmiddlecxspmiddle">
    <w:name w:val="msonormal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customStyle="1" w:styleId="CommentTextChar">
    <w:name w:val="Comment Text Char"/>
    <w:link w:val="CommentText"/>
    <w:semiHidden/>
    <w:rsid w:val="00BE001E"/>
    <w:rPr>
      <w:rFonts w:ascii="Franklin Gothic Book" w:hAnsi="Franklin Gothic Book" w:cs="Arial"/>
      <w:lang w:val="en-US" w:eastAsia="sr-Latn-CS" w:bidi="ar-SA"/>
    </w:rPr>
  </w:style>
  <w:style w:type="character" w:styleId="PageNumber">
    <w:name w:val="page number"/>
    <w:basedOn w:val="DefaultParagraphFont"/>
    <w:rsid w:val="00BE001E"/>
  </w:style>
  <w:style w:type="character" w:customStyle="1" w:styleId="preparersnote">
    <w:name w:val="preparer's note"/>
    <w:rsid w:val="00BE001E"/>
    <w:rPr>
      <w:b/>
      <w:i/>
      <w:iCs/>
    </w:rPr>
  </w:style>
  <w:style w:type="paragraph" w:styleId="PlainText">
    <w:name w:val="Plain Text"/>
    <w:basedOn w:val="Normal"/>
    <w:rsid w:val="00BE001E"/>
    <w:rPr>
      <w:rFonts w:ascii="Courier New" w:hAnsi="Courier New" w:cs="Times New Roman"/>
      <w:lang w:eastAsia="en-US"/>
    </w:rPr>
  </w:style>
  <w:style w:type="paragraph" w:styleId="BodyTextIndent2">
    <w:name w:val="Body Text Indent 2"/>
    <w:basedOn w:val="Normal"/>
    <w:rsid w:val="00DA52BD"/>
    <w:pPr>
      <w:spacing w:after="120" w:line="480" w:lineRule="auto"/>
      <w:ind w:left="360"/>
    </w:pPr>
  </w:style>
  <w:style w:type="paragraph" w:styleId="ListParagraph">
    <w:name w:val="List Paragraph"/>
    <w:basedOn w:val="Normal"/>
    <w:uiPriority w:val="34"/>
    <w:qFormat/>
    <w:rsid w:val="002001C4"/>
    <w:pPr>
      <w:ind w:left="720"/>
      <w:contextualSpacing/>
    </w:pPr>
    <w:rPr>
      <w:rFonts w:ascii="Calibri" w:hAnsi="Calibri"/>
      <w:sz w:val="24"/>
      <w:szCs w:val="24"/>
      <w:lang w:eastAsia="en-US"/>
    </w:rPr>
  </w:style>
  <w:style w:type="character" w:customStyle="1" w:styleId="HeaderChar">
    <w:name w:val="Header Char"/>
    <w:link w:val="Header"/>
    <w:uiPriority w:val="99"/>
    <w:rsid w:val="00ED5F41"/>
    <w:rPr>
      <w:rFonts w:ascii="Tahoma" w:hAnsi="Tahoma" w:cs="Tahoma"/>
      <w:sz w:val="24"/>
      <w:szCs w:val="24"/>
      <w:lang w:val="en-US" w:eastAsia="en-US" w:bidi="ar-SA"/>
    </w:rPr>
  </w:style>
  <w:style w:type="character" w:styleId="FollowedHyperlink">
    <w:name w:val="FollowedHyperlink"/>
    <w:uiPriority w:val="99"/>
    <w:unhideWhenUsed/>
    <w:rsid w:val="004A2243"/>
    <w:rPr>
      <w:color w:val="800080"/>
      <w:u w:val="single"/>
    </w:rPr>
  </w:style>
  <w:style w:type="paragraph" w:customStyle="1" w:styleId="font5">
    <w:name w:val="font5"/>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4A2243"/>
    <w:pPr>
      <w:spacing w:before="100" w:beforeAutospacing="1" w:after="100" w:afterAutospacing="1"/>
    </w:pPr>
    <w:rPr>
      <w:rFonts w:ascii="Arial" w:hAnsi="Arial"/>
      <w:sz w:val="24"/>
      <w:szCs w:val="24"/>
      <w:lang w:eastAsia="en-US"/>
    </w:rPr>
  </w:style>
  <w:style w:type="paragraph" w:customStyle="1" w:styleId="font7">
    <w:name w:val="font7"/>
    <w:basedOn w:val="Normal"/>
    <w:rsid w:val="004A2243"/>
    <w:pPr>
      <w:spacing w:before="100" w:beforeAutospacing="1" w:after="100" w:afterAutospacing="1"/>
    </w:pPr>
    <w:rPr>
      <w:rFonts w:ascii="Arial" w:hAnsi="Arial"/>
      <w:sz w:val="24"/>
      <w:szCs w:val="24"/>
      <w:lang w:eastAsia="en-US"/>
    </w:rPr>
  </w:style>
  <w:style w:type="paragraph" w:customStyle="1" w:styleId="font8">
    <w:name w:val="font8"/>
    <w:basedOn w:val="Normal"/>
    <w:rsid w:val="004A2243"/>
    <w:pPr>
      <w:spacing w:before="100" w:beforeAutospacing="1" w:after="100" w:afterAutospacing="1"/>
    </w:pPr>
    <w:rPr>
      <w:rFonts w:ascii="Arial" w:hAnsi="Arial"/>
      <w:sz w:val="24"/>
      <w:szCs w:val="24"/>
      <w:lang w:eastAsia="en-US"/>
    </w:rPr>
  </w:style>
  <w:style w:type="paragraph" w:customStyle="1" w:styleId="xl65">
    <w:name w:val="xl65"/>
    <w:basedOn w:val="Normal"/>
    <w:rsid w:val="004A2243"/>
    <w:pPr>
      <w:spacing w:before="100" w:beforeAutospacing="1" w:after="100" w:afterAutospacing="1"/>
    </w:pPr>
    <w:rPr>
      <w:rFonts w:ascii="Arial" w:hAnsi="Arial"/>
      <w:sz w:val="24"/>
      <w:szCs w:val="24"/>
      <w:lang w:eastAsia="en-US"/>
    </w:rPr>
  </w:style>
  <w:style w:type="paragraph" w:customStyle="1" w:styleId="xl66">
    <w:name w:val="xl66"/>
    <w:basedOn w:val="Normal"/>
    <w:rsid w:val="004A2243"/>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4A2243"/>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4A2243"/>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4A2243"/>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4A2243"/>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4A2243"/>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4A2243"/>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4A2243"/>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4A2243"/>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4A2243"/>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4A2243"/>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4A2243"/>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4A2243"/>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4A2243"/>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4A2243"/>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4A2243"/>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4A2243"/>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4A2243"/>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4A2243"/>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4A2243"/>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4A2243"/>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4A2243"/>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4A2243"/>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4A2243"/>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4A22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4A22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4A2243"/>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4A2243"/>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4A2243"/>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4A2243"/>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4A22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4A2243"/>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4A2243"/>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4A2243"/>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4A2243"/>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4A2243"/>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4A2243"/>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4A2243"/>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4A2243"/>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4A2243"/>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4A2243"/>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4A2243"/>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4A2243"/>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4A2243"/>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4A2243"/>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4A2243"/>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4A2243"/>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4A2243"/>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4A2243"/>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4A2243"/>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4A224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4A2243"/>
    <w:pPr>
      <w:spacing w:before="100" w:beforeAutospacing="1" w:after="100" w:afterAutospacing="1"/>
    </w:pPr>
    <w:rPr>
      <w:rFonts w:ascii="Arial" w:hAnsi="Arial"/>
      <w:sz w:val="22"/>
      <w:szCs w:val="22"/>
      <w:lang w:eastAsia="en-US"/>
    </w:rPr>
  </w:style>
  <w:style w:type="paragraph" w:customStyle="1" w:styleId="xl174">
    <w:name w:val="xl174"/>
    <w:basedOn w:val="Normal"/>
    <w:rsid w:val="004A2243"/>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4A2243"/>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4A224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4A2243"/>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4A2243"/>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4A2243"/>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4A22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4A2243"/>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4A2243"/>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4A224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4A22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4A224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4A2243"/>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4A2243"/>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4A2243"/>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4A2243"/>
    <w:pPr>
      <w:spacing w:before="100" w:beforeAutospacing="1" w:after="100" w:afterAutospacing="1"/>
    </w:pPr>
    <w:rPr>
      <w:rFonts w:ascii="Arial" w:hAnsi="Arial"/>
      <w:sz w:val="22"/>
      <w:szCs w:val="22"/>
      <w:lang w:eastAsia="en-US"/>
    </w:rPr>
  </w:style>
  <w:style w:type="paragraph" w:customStyle="1" w:styleId="font10">
    <w:name w:val="font10"/>
    <w:basedOn w:val="Normal"/>
    <w:rsid w:val="004A2243"/>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4A2243"/>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4A22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4A2243"/>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4A2243"/>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4A2243"/>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4A2243"/>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4A2243"/>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4A22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4A224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4A22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4A2243"/>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4A2243"/>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4A2243"/>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4A224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4A2243"/>
    <w:pPr>
      <w:spacing w:before="100" w:beforeAutospacing="1" w:after="100" w:afterAutospacing="1"/>
    </w:pPr>
    <w:rPr>
      <w:rFonts w:ascii="Arial" w:hAnsi="Arial"/>
      <w:lang w:eastAsia="en-US"/>
    </w:rPr>
  </w:style>
  <w:style w:type="paragraph" w:styleId="NoSpacing">
    <w:name w:val="No Spacing"/>
    <w:uiPriority w:val="1"/>
    <w:qFormat/>
    <w:rsid w:val="00F320EA"/>
    <w:rPr>
      <w:rFonts w:eastAsia="Calibri"/>
      <w:sz w:val="24"/>
      <w:szCs w:val="24"/>
    </w:rPr>
  </w:style>
  <w:style w:type="character" w:customStyle="1" w:styleId="FooterChar">
    <w:name w:val="Footer Char"/>
    <w:link w:val="Footer"/>
    <w:uiPriority w:val="99"/>
    <w:rsid w:val="00F320EA"/>
    <w:rPr>
      <w:rFonts w:ascii="Franklin Gothic Book" w:hAnsi="Franklin Gothic Book" w:cs="Arial"/>
      <w:lang w:eastAsia="sr-Latn-CS"/>
    </w:rPr>
  </w:style>
  <w:style w:type="numbering" w:customStyle="1" w:styleId="NoList1">
    <w:name w:val="No List1"/>
    <w:next w:val="NoList"/>
    <w:uiPriority w:val="99"/>
    <w:semiHidden/>
    <w:unhideWhenUsed/>
    <w:rsid w:val="00DF379A"/>
  </w:style>
  <w:style w:type="table" w:customStyle="1" w:styleId="TableGrid1">
    <w:name w:val="Table Grid1"/>
    <w:basedOn w:val="TableNormal"/>
    <w:next w:val="TableGrid"/>
    <w:uiPriority w:val="59"/>
    <w:rsid w:val="00DF379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0E74F7"/>
    <w:pPr>
      <w:suppressLineNumbers/>
      <w:suppressAutoHyphens/>
    </w:pPr>
    <w:rPr>
      <w:rFonts w:ascii="Times New Roman" w:hAnsi="Times New Roman" w:cs="Times New Roman"/>
      <w:sz w:val="24"/>
      <w:szCs w:val="24"/>
      <w:lang w:val="sr-Cyrl-CS" w:eastAsia="ar-SA"/>
    </w:rPr>
  </w:style>
  <w:style w:type="character" w:customStyle="1" w:styleId="BodyTextChar">
    <w:name w:val="Body Text Char"/>
    <w:basedOn w:val="DefaultParagraphFont"/>
    <w:link w:val="BodyText"/>
    <w:rsid w:val="00D43203"/>
    <w:rPr>
      <w:rFonts w:ascii="Calibri" w:hAnsi="Calibri"/>
      <w:sz w:val="22"/>
      <w:szCs w:val="22"/>
    </w:rPr>
  </w:style>
  <w:style w:type="paragraph" w:customStyle="1" w:styleId="Default">
    <w:name w:val="Default"/>
    <w:uiPriority w:val="99"/>
    <w:rsid w:val="00094AD7"/>
    <w:pPr>
      <w:autoSpaceDE w:val="0"/>
      <w:autoSpaceDN w:val="0"/>
      <w:adjustRightInd w:val="0"/>
    </w:pPr>
    <w:rPr>
      <w:color w:val="000000"/>
      <w:sz w:val="24"/>
      <w:szCs w:val="24"/>
    </w:rPr>
  </w:style>
  <w:style w:type="paragraph" w:styleId="NormalWeb">
    <w:name w:val="Normal (Web)"/>
    <w:basedOn w:val="Normal"/>
    <w:uiPriority w:val="99"/>
    <w:unhideWhenUsed/>
    <w:rsid w:val="00707742"/>
    <w:pPr>
      <w:spacing w:before="100" w:beforeAutospacing="1" w:after="100" w:afterAutospacing="1"/>
    </w:pPr>
    <w:rPr>
      <w:rFonts w:ascii="Times New Roman" w:eastAsiaTheme="minorEastAsia" w:hAnsi="Times New Roman" w:cs="Times New Roman"/>
      <w:sz w:val="24"/>
      <w:szCs w:val="24"/>
    </w:rPr>
  </w:style>
  <w:style w:type="paragraph" w:customStyle="1" w:styleId="Style6">
    <w:name w:val="Style6"/>
    <w:basedOn w:val="Normal"/>
    <w:uiPriority w:val="99"/>
    <w:rsid w:val="005F40B4"/>
    <w:pPr>
      <w:widowControl w:val="0"/>
      <w:autoSpaceDE w:val="0"/>
      <w:autoSpaceDN w:val="0"/>
      <w:adjustRightInd w:val="0"/>
      <w:spacing w:line="259" w:lineRule="exact"/>
      <w:jc w:val="both"/>
    </w:pPr>
    <w:rPr>
      <w:rFonts w:ascii="Arial" w:eastAsiaTheme="minorEastAsia" w:hAnsi="Arial"/>
      <w:sz w:val="24"/>
      <w:szCs w:val="24"/>
      <w:lang w:eastAsia="en-US"/>
    </w:rPr>
  </w:style>
  <w:style w:type="character" w:customStyle="1" w:styleId="FontStyle46">
    <w:name w:val="Font Style46"/>
    <w:basedOn w:val="DefaultParagraphFont"/>
    <w:uiPriority w:val="99"/>
    <w:rsid w:val="005F40B4"/>
    <w:rPr>
      <w:rFonts w:ascii="Arial" w:hAnsi="Arial" w:cs="Arial"/>
      <w:b/>
      <w:bCs/>
      <w:sz w:val="16"/>
      <w:szCs w:val="16"/>
    </w:rPr>
  </w:style>
  <w:style w:type="paragraph" w:customStyle="1" w:styleId="Style5">
    <w:name w:val="Style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5">
    <w:name w:val="Style1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6">
    <w:name w:val="Style16"/>
    <w:basedOn w:val="Normal"/>
    <w:uiPriority w:val="99"/>
    <w:rsid w:val="005F40B4"/>
    <w:pPr>
      <w:widowControl w:val="0"/>
      <w:autoSpaceDE w:val="0"/>
      <w:autoSpaceDN w:val="0"/>
      <w:adjustRightInd w:val="0"/>
      <w:spacing w:line="246" w:lineRule="exact"/>
      <w:jc w:val="both"/>
    </w:pPr>
    <w:rPr>
      <w:rFonts w:ascii="Arial" w:eastAsiaTheme="minorEastAsia" w:hAnsi="Arial"/>
      <w:sz w:val="24"/>
      <w:szCs w:val="24"/>
      <w:lang w:eastAsia="en-US"/>
    </w:rPr>
  </w:style>
  <w:style w:type="character" w:customStyle="1" w:styleId="FontStyle53">
    <w:name w:val="Font Style53"/>
    <w:basedOn w:val="DefaultParagraphFont"/>
    <w:uiPriority w:val="99"/>
    <w:rsid w:val="005F40B4"/>
    <w:rPr>
      <w:rFonts w:ascii="Arial" w:hAnsi="Arial" w:cs="Arial"/>
      <w:sz w:val="16"/>
      <w:szCs w:val="16"/>
    </w:rPr>
  </w:style>
  <w:style w:type="paragraph" w:customStyle="1" w:styleId="Style24">
    <w:name w:val="Style24"/>
    <w:basedOn w:val="Normal"/>
    <w:uiPriority w:val="99"/>
    <w:rsid w:val="005F40B4"/>
    <w:pPr>
      <w:widowControl w:val="0"/>
      <w:autoSpaceDE w:val="0"/>
      <w:autoSpaceDN w:val="0"/>
      <w:adjustRightInd w:val="0"/>
      <w:spacing w:line="258" w:lineRule="exact"/>
    </w:pPr>
    <w:rPr>
      <w:rFonts w:ascii="Arial" w:eastAsiaTheme="minorEastAsia" w:hAnsi="Arial"/>
      <w:sz w:val="24"/>
      <w:szCs w:val="24"/>
      <w:lang w:eastAsia="en-US"/>
    </w:rPr>
  </w:style>
  <w:style w:type="paragraph" w:styleId="BodyText3">
    <w:name w:val="Body Text 3"/>
    <w:basedOn w:val="Normal"/>
    <w:link w:val="BodyText3Char"/>
    <w:rsid w:val="00C65D03"/>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65D03"/>
    <w:rPr>
      <w:color w:val="000000"/>
      <w:kern w:val="1"/>
      <w:sz w:val="16"/>
      <w:szCs w:val="16"/>
      <w:lang w:eastAsia="ar-SA"/>
    </w:rPr>
  </w:style>
  <w:style w:type="paragraph" w:styleId="BodyText2">
    <w:name w:val="Body Text 2"/>
    <w:basedOn w:val="Normal"/>
    <w:link w:val="BodyText2Char"/>
    <w:rsid w:val="00D630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6302E"/>
    <w:rPr>
      <w:rFonts w:eastAsia="Arial Unicode MS"/>
      <w:color w:val="000000"/>
      <w:kern w:val="1"/>
      <w:sz w:val="24"/>
      <w:szCs w:val="24"/>
      <w:lang w:eastAsia="ar-SA"/>
    </w:rPr>
  </w:style>
  <w:style w:type="character" w:customStyle="1" w:styleId="WW8Num8z3">
    <w:name w:val="WW8Num8z3"/>
    <w:rsid w:val="006074D9"/>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46341114">
      <w:bodyDiv w:val="1"/>
      <w:marLeft w:val="0"/>
      <w:marRight w:val="0"/>
      <w:marTop w:val="0"/>
      <w:marBottom w:val="0"/>
      <w:divBdr>
        <w:top w:val="none" w:sz="0" w:space="0" w:color="auto"/>
        <w:left w:val="none" w:sz="0" w:space="0" w:color="auto"/>
        <w:bottom w:val="none" w:sz="0" w:space="0" w:color="auto"/>
        <w:right w:val="none" w:sz="0" w:space="0" w:color="auto"/>
      </w:divBdr>
    </w:div>
    <w:div w:id="109907869">
      <w:bodyDiv w:val="1"/>
      <w:marLeft w:val="0"/>
      <w:marRight w:val="0"/>
      <w:marTop w:val="0"/>
      <w:marBottom w:val="0"/>
      <w:divBdr>
        <w:top w:val="none" w:sz="0" w:space="0" w:color="auto"/>
        <w:left w:val="none" w:sz="0" w:space="0" w:color="auto"/>
        <w:bottom w:val="none" w:sz="0" w:space="0" w:color="auto"/>
        <w:right w:val="none" w:sz="0" w:space="0" w:color="auto"/>
      </w:divBdr>
    </w:div>
    <w:div w:id="132605173">
      <w:bodyDiv w:val="1"/>
      <w:marLeft w:val="0"/>
      <w:marRight w:val="0"/>
      <w:marTop w:val="0"/>
      <w:marBottom w:val="0"/>
      <w:divBdr>
        <w:top w:val="none" w:sz="0" w:space="0" w:color="auto"/>
        <w:left w:val="none" w:sz="0" w:space="0" w:color="auto"/>
        <w:bottom w:val="none" w:sz="0" w:space="0" w:color="auto"/>
        <w:right w:val="none" w:sz="0" w:space="0" w:color="auto"/>
      </w:divBdr>
    </w:div>
    <w:div w:id="162018750">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70476178">
      <w:bodyDiv w:val="1"/>
      <w:marLeft w:val="0"/>
      <w:marRight w:val="0"/>
      <w:marTop w:val="0"/>
      <w:marBottom w:val="0"/>
      <w:divBdr>
        <w:top w:val="none" w:sz="0" w:space="0" w:color="auto"/>
        <w:left w:val="none" w:sz="0" w:space="0" w:color="auto"/>
        <w:bottom w:val="none" w:sz="0" w:space="0" w:color="auto"/>
        <w:right w:val="none" w:sz="0" w:space="0" w:color="auto"/>
      </w:divBdr>
    </w:div>
    <w:div w:id="307440476">
      <w:bodyDiv w:val="1"/>
      <w:marLeft w:val="0"/>
      <w:marRight w:val="0"/>
      <w:marTop w:val="0"/>
      <w:marBottom w:val="0"/>
      <w:divBdr>
        <w:top w:val="none" w:sz="0" w:space="0" w:color="auto"/>
        <w:left w:val="none" w:sz="0" w:space="0" w:color="auto"/>
        <w:bottom w:val="none" w:sz="0" w:space="0" w:color="auto"/>
        <w:right w:val="none" w:sz="0" w:space="0" w:color="auto"/>
      </w:divBdr>
    </w:div>
    <w:div w:id="315498486">
      <w:bodyDiv w:val="1"/>
      <w:marLeft w:val="0"/>
      <w:marRight w:val="0"/>
      <w:marTop w:val="0"/>
      <w:marBottom w:val="0"/>
      <w:divBdr>
        <w:top w:val="none" w:sz="0" w:space="0" w:color="auto"/>
        <w:left w:val="none" w:sz="0" w:space="0" w:color="auto"/>
        <w:bottom w:val="none" w:sz="0" w:space="0" w:color="auto"/>
        <w:right w:val="none" w:sz="0" w:space="0" w:color="auto"/>
      </w:divBdr>
    </w:div>
    <w:div w:id="323317542">
      <w:bodyDiv w:val="1"/>
      <w:marLeft w:val="0"/>
      <w:marRight w:val="0"/>
      <w:marTop w:val="0"/>
      <w:marBottom w:val="0"/>
      <w:divBdr>
        <w:top w:val="none" w:sz="0" w:space="0" w:color="auto"/>
        <w:left w:val="none" w:sz="0" w:space="0" w:color="auto"/>
        <w:bottom w:val="none" w:sz="0" w:space="0" w:color="auto"/>
        <w:right w:val="none" w:sz="0" w:space="0" w:color="auto"/>
      </w:divBdr>
    </w:div>
    <w:div w:id="367268109">
      <w:bodyDiv w:val="1"/>
      <w:marLeft w:val="0"/>
      <w:marRight w:val="0"/>
      <w:marTop w:val="0"/>
      <w:marBottom w:val="0"/>
      <w:divBdr>
        <w:top w:val="none" w:sz="0" w:space="0" w:color="auto"/>
        <w:left w:val="none" w:sz="0" w:space="0" w:color="auto"/>
        <w:bottom w:val="none" w:sz="0" w:space="0" w:color="auto"/>
        <w:right w:val="none" w:sz="0" w:space="0" w:color="auto"/>
      </w:divBdr>
    </w:div>
    <w:div w:id="374087448">
      <w:bodyDiv w:val="1"/>
      <w:marLeft w:val="0"/>
      <w:marRight w:val="0"/>
      <w:marTop w:val="0"/>
      <w:marBottom w:val="0"/>
      <w:divBdr>
        <w:top w:val="none" w:sz="0" w:space="0" w:color="auto"/>
        <w:left w:val="none" w:sz="0" w:space="0" w:color="auto"/>
        <w:bottom w:val="none" w:sz="0" w:space="0" w:color="auto"/>
        <w:right w:val="none" w:sz="0" w:space="0" w:color="auto"/>
      </w:divBdr>
    </w:div>
    <w:div w:id="384793569">
      <w:bodyDiv w:val="1"/>
      <w:marLeft w:val="0"/>
      <w:marRight w:val="0"/>
      <w:marTop w:val="0"/>
      <w:marBottom w:val="0"/>
      <w:divBdr>
        <w:top w:val="none" w:sz="0" w:space="0" w:color="auto"/>
        <w:left w:val="none" w:sz="0" w:space="0" w:color="auto"/>
        <w:bottom w:val="none" w:sz="0" w:space="0" w:color="auto"/>
        <w:right w:val="none" w:sz="0" w:space="0" w:color="auto"/>
      </w:divBdr>
    </w:div>
    <w:div w:id="411243939">
      <w:bodyDiv w:val="1"/>
      <w:marLeft w:val="0"/>
      <w:marRight w:val="0"/>
      <w:marTop w:val="0"/>
      <w:marBottom w:val="0"/>
      <w:divBdr>
        <w:top w:val="none" w:sz="0" w:space="0" w:color="auto"/>
        <w:left w:val="none" w:sz="0" w:space="0" w:color="auto"/>
        <w:bottom w:val="none" w:sz="0" w:space="0" w:color="auto"/>
        <w:right w:val="none" w:sz="0" w:space="0" w:color="auto"/>
      </w:divBdr>
    </w:div>
    <w:div w:id="472135807">
      <w:bodyDiv w:val="1"/>
      <w:marLeft w:val="0"/>
      <w:marRight w:val="0"/>
      <w:marTop w:val="0"/>
      <w:marBottom w:val="0"/>
      <w:divBdr>
        <w:top w:val="none" w:sz="0" w:space="0" w:color="auto"/>
        <w:left w:val="none" w:sz="0" w:space="0" w:color="auto"/>
        <w:bottom w:val="none" w:sz="0" w:space="0" w:color="auto"/>
        <w:right w:val="none" w:sz="0" w:space="0" w:color="auto"/>
      </w:divBdr>
    </w:div>
    <w:div w:id="473182395">
      <w:bodyDiv w:val="1"/>
      <w:marLeft w:val="0"/>
      <w:marRight w:val="0"/>
      <w:marTop w:val="0"/>
      <w:marBottom w:val="0"/>
      <w:divBdr>
        <w:top w:val="none" w:sz="0" w:space="0" w:color="auto"/>
        <w:left w:val="none" w:sz="0" w:space="0" w:color="auto"/>
        <w:bottom w:val="none" w:sz="0" w:space="0" w:color="auto"/>
        <w:right w:val="none" w:sz="0" w:space="0" w:color="auto"/>
      </w:divBdr>
    </w:div>
    <w:div w:id="553395209">
      <w:bodyDiv w:val="1"/>
      <w:marLeft w:val="0"/>
      <w:marRight w:val="0"/>
      <w:marTop w:val="0"/>
      <w:marBottom w:val="0"/>
      <w:divBdr>
        <w:top w:val="none" w:sz="0" w:space="0" w:color="auto"/>
        <w:left w:val="none" w:sz="0" w:space="0" w:color="auto"/>
        <w:bottom w:val="none" w:sz="0" w:space="0" w:color="auto"/>
        <w:right w:val="none" w:sz="0" w:space="0" w:color="auto"/>
      </w:divBdr>
    </w:div>
    <w:div w:id="555091339">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01062523">
      <w:bodyDiv w:val="1"/>
      <w:marLeft w:val="0"/>
      <w:marRight w:val="0"/>
      <w:marTop w:val="0"/>
      <w:marBottom w:val="0"/>
      <w:divBdr>
        <w:top w:val="none" w:sz="0" w:space="0" w:color="auto"/>
        <w:left w:val="none" w:sz="0" w:space="0" w:color="auto"/>
        <w:bottom w:val="none" w:sz="0" w:space="0" w:color="auto"/>
        <w:right w:val="none" w:sz="0" w:space="0" w:color="auto"/>
      </w:divBdr>
    </w:div>
    <w:div w:id="602152375">
      <w:bodyDiv w:val="1"/>
      <w:marLeft w:val="0"/>
      <w:marRight w:val="0"/>
      <w:marTop w:val="0"/>
      <w:marBottom w:val="0"/>
      <w:divBdr>
        <w:top w:val="none" w:sz="0" w:space="0" w:color="auto"/>
        <w:left w:val="none" w:sz="0" w:space="0" w:color="auto"/>
        <w:bottom w:val="none" w:sz="0" w:space="0" w:color="auto"/>
        <w:right w:val="none" w:sz="0" w:space="0" w:color="auto"/>
      </w:divBdr>
    </w:div>
    <w:div w:id="607005701">
      <w:bodyDiv w:val="1"/>
      <w:marLeft w:val="0"/>
      <w:marRight w:val="0"/>
      <w:marTop w:val="0"/>
      <w:marBottom w:val="0"/>
      <w:divBdr>
        <w:top w:val="none" w:sz="0" w:space="0" w:color="auto"/>
        <w:left w:val="none" w:sz="0" w:space="0" w:color="auto"/>
        <w:bottom w:val="none" w:sz="0" w:space="0" w:color="auto"/>
        <w:right w:val="none" w:sz="0" w:space="0" w:color="auto"/>
      </w:divBdr>
    </w:div>
    <w:div w:id="668099470">
      <w:bodyDiv w:val="1"/>
      <w:marLeft w:val="0"/>
      <w:marRight w:val="0"/>
      <w:marTop w:val="0"/>
      <w:marBottom w:val="0"/>
      <w:divBdr>
        <w:top w:val="none" w:sz="0" w:space="0" w:color="auto"/>
        <w:left w:val="none" w:sz="0" w:space="0" w:color="auto"/>
        <w:bottom w:val="none" w:sz="0" w:space="0" w:color="auto"/>
        <w:right w:val="none" w:sz="0" w:space="0" w:color="auto"/>
      </w:divBdr>
    </w:div>
    <w:div w:id="680664414">
      <w:bodyDiv w:val="1"/>
      <w:marLeft w:val="0"/>
      <w:marRight w:val="0"/>
      <w:marTop w:val="0"/>
      <w:marBottom w:val="0"/>
      <w:divBdr>
        <w:top w:val="none" w:sz="0" w:space="0" w:color="auto"/>
        <w:left w:val="none" w:sz="0" w:space="0" w:color="auto"/>
        <w:bottom w:val="none" w:sz="0" w:space="0" w:color="auto"/>
        <w:right w:val="none" w:sz="0" w:space="0" w:color="auto"/>
      </w:divBdr>
    </w:div>
    <w:div w:id="702053552">
      <w:bodyDiv w:val="1"/>
      <w:marLeft w:val="0"/>
      <w:marRight w:val="0"/>
      <w:marTop w:val="0"/>
      <w:marBottom w:val="0"/>
      <w:divBdr>
        <w:top w:val="none" w:sz="0" w:space="0" w:color="auto"/>
        <w:left w:val="none" w:sz="0" w:space="0" w:color="auto"/>
        <w:bottom w:val="none" w:sz="0" w:space="0" w:color="auto"/>
        <w:right w:val="none" w:sz="0" w:space="0" w:color="auto"/>
      </w:divBdr>
    </w:div>
    <w:div w:id="713622483">
      <w:bodyDiv w:val="1"/>
      <w:marLeft w:val="0"/>
      <w:marRight w:val="0"/>
      <w:marTop w:val="0"/>
      <w:marBottom w:val="0"/>
      <w:divBdr>
        <w:top w:val="none" w:sz="0" w:space="0" w:color="auto"/>
        <w:left w:val="none" w:sz="0" w:space="0" w:color="auto"/>
        <w:bottom w:val="none" w:sz="0" w:space="0" w:color="auto"/>
        <w:right w:val="none" w:sz="0" w:space="0" w:color="auto"/>
      </w:divBdr>
    </w:div>
    <w:div w:id="729961704">
      <w:bodyDiv w:val="1"/>
      <w:marLeft w:val="0"/>
      <w:marRight w:val="0"/>
      <w:marTop w:val="0"/>
      <w:marBottom w:val="0"/>
      <w:divBdr>
        <w:top w:val="none" w:sz="0" w:space="0" w:color="auto"/>
        <w:left w:val="none" w:sz="0" w:space="0" w:color="auto"/>
        <w:bottom w:val="none" w:sz="0" w:space="0" w:color="auto"/>
        <w:right w:val="none" w:sz="0" w:space="0" w:color="auto"/>
      </w:divBdr>
    </w:div>
    <w:div w:id="731343564">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43113194">
      <w:bodyDiv w:val="1"/>
      <w:marLeft w:val="0"/>
      <w:marRight w:val="0"/>
      <w:marTop w:val="0"/>
      <w:marBottom w:val="0"/>
      <w:divBdr>
        <w:top w:val="none" w:sz="0" w:space="0" w:color="auto"/>
        <w:left w:val="none" w:sz="0" w:space="0" w:color="auto"/>
        <w:bottom w:val="none" w:sz="0" w:space="0" w:color="auto"/>
        <w:right w:val="none" w:sz="0" w:space="0" w:color="auto"/>
      </w:divBdr>
    </w:div>
    <w:div w:id="829443899">
      <w:bodyDiv w:val="1"/>
      <w:marLeft w:val="0"/>
      <w:marRight w:val="0"/>
      <w:marTop w:val="0"/>
      <w:marBottom w:val="0"/>
      <w:divBdr>
        <w:top w:val="none" w:sz="0" w:space="0" w:color="auto"/>
        <w:left w:val="none" w:sz="0" w:space="0" w:color="auto"/>
        <w:bottom w:val="none" w:sz="0" w:space="0" w:color="auto"/>
        <w:right w:val="none" w:sz="0" w:space="0" w:color="auto"/>
      </w:divBdr>
    </w:div>
    <w:div w:id="845099799">
      <w:bodyDiv w:val="1"/>
      <w:marLeft w:val="0"/>
      <w:marRight w:val="0"/>
      <w:marTop w:val="0"/>
      <w:marBottom w:val="0"/>
      <w:divBdr>
        <w:top w:val="none" w:sz="0" w:space="0" w:color="auto"/>
        <w:left w:val="none" w:sz="0" w:space="0" w:color="auto"/>
        <w:bottom w:val="none" w:sz="0" w:space="0" w:color="auto"/>
        <w:right w:val="none" w:sz="0" w:space="0" w:color="auto"/>
      </w:divBdr>
    </w:div>
    <w:div w:id="851798865">
      <w:bodyDiv w:val="1"/>
      <w:marLeft w:val="0"/>
      <w:marRight w:val="0"/>
      <w:marTop w:val="0"/>
      <w:marBottom w:val="0"/>
      <w:divBdr>
        <w:top w:val="none" w:sz="0" w:space="0" w:color="auto"/>
        <w:left w:val="none" w:sz="0" w:space="0" w:color="auto"/>
        <w:bottom w:val="none" w:sz="0" w:space="0" w:color="auto"/>
        <w:right w:val="none" w:sz="0" w:space="0" w:color="auto"/>
      </w:divBdr>
    </w:div>
    <w:div w:id="857040439">
      <w:bodyDiv w:val="1"/>
      <w:marLeft w:val="0"/>
      <w:marRight w:val="0"/>
      <w:marTop w:val="0"/>
      <w:marBottom w:val="0"/>
      <w:divBdr>
        <w:top w:val="none" w:sz="0" w:space="0" w:color="auto"/>
        <w:left w:val="none" w:sz="0" w:space="0" w:color="auto"/>
        <w:bottom w:val="none" w:sz="0" w:space="0" w:color="auto"/>
        <w:right w:val="none" w:sz="0" w:space="0" w:color="auto"/>
      </w:divBdr>
    </w:div>
    <w:div w:id="869075569">
      <w:bodyDiv w:val="1"/>
      <w:marLeft w:val="0"/>
      <w:marRight w:val="0"/>
      <w:marTop w:val="0"/>
      <w:marBottom w:val="0"/>
      <w:divBdr>
        <w:top w:val="none" w:sz="0" w:space="0" w:color="auto"/>
        <w:left w:val="none" w:sz="0" w:space="0" w:color="auto"/>
        <w:bottom w:val="none" w:sz="0" w:space="0" w:color="auto"/>
        <w:right w:val="none" w:sz="0" w:space="0" w:color="auto"/>
      </w:divBdr>
    </w:div>
    <w:div w:id="959262122">
      <w:bodyDiv w:val="1"/>
      <w:marLeft w:val="0"/>
      <w:marRight w:val="0"/>
      <w:marTop w:val="0"/>
      <w:marBottom w:val="0"/>
      <w:divBdr>
        <w:top w:val="none" w:sz="0" w:space="0" w:color="auto"/>
        <w:left w:val="none" w:sz="0" w:space="0" w:color="auto"/>
        <w:bottom w:val="none" w:sz="0" w:space="0" w:color="auto"/>
        <w:right w:val="none" w:sz="0" w:space="0" w:color="auto"/>
      </w:divBdr>
    </w:div>
    <w:div w:id="960185610">
      <w:bodyDiv w:val="1"/>
      <w:marLeft w:val="0"/>
      <w:marRight w:val="0"/>
      <w:marTop w:val="0"/>
      <w:marBottom w:val="0"/>
      <w:divBdr>
        <w:top w:val="none" w:sz="0" w:space="0" w:color="auto"/>
        <w:left w:val="none" w:sz="0" w:space="0" w:color="auto"/>
        <w:bottom w:val="none" w:sz="0" w:space="0" w:color="auto"/>
        <w:right w:val="none" w:sz="0" w:space="0" w:color="auto"/>
      </w:divBdr>
    </w:div>
    <w:div w:id="977994024">
      <w:bodyDiv w:val="1"/>
      <w:marLeft w:val="0"/>
      <w:marRight w:val="0"/>
      <w:marTop w:val="0"/>
      <w:marBottom w:val="0"/>
      <w:divBdr>
        <w:top w:val="none" w:sz="0" w:space="0" w:color="auto"/>
        <w:left w:val="none" w:sz="0" w:space="0" w:color="auto"/>
        <w:bottom w:val="none" w:sz="0" w:space="0" w:color="auto"/>
        <w:right w:val="none" w:sz="0" w:space="0" w:color="auto"/>
      </w:divBdr>
    </w:div>
    <w:div w:id="996152229">
      <w:bodyDiv w:val="1"/>
      <w:marLeft w:val="0"/>
      <w:marRight w:val="0"/>
      <w:marTop w:val="0"/>
      <w:marBottom w:val="0"/>
      <w:divBdr>
        <w:top w:val="none" w:sz="0" w:space="0" w:color="auto"/>
        <w:left w:val="none" w:sz="0" w:space="0" w:color="auto"/>
        <w:bottom w:val="none" w:sz="0" w:space="0" w:color="auto"/>
        <w:right w:val="none" w:sz="0" w:space="0" w:color="auto"/>
      </w:divBdr>
    </w:div>
    <w:div w:id="1091466725">
      <w:bodyDiv w:val="1"/>
      <w:marLeft w:val="0"/>
      <w:marRight w:val="0"/>
      <w:marTop w:val="0"/>
      <w:marBottom w:val="0"/>
      <w:divBdr>
        <w:top w:val="none" w:sz="0" w:space="0" w:color="auto"/>
        <w:left w:val="none" w:sz="0" w:space="0" w:color="auto"/>
        <w:bottom w:val="none" w:sz="0" w:space="0" w:color="auto"/>
        <w:right w:val="none" w:sz="0" w:space="0" w:color="auto"/>
      </w:divBdr>
    </w:div>
    <w:div w:id="1098452270">
      <w:bodyDiv w:val="1"/>
      <w:marLeft w:val="0"/>
      <w:marRight w:val="0"/>
      <w:marTop w:val="0"/>
      <w:marBottom w:val="0"/>
      <w:divBdr>
        <w:top w:val="none" w:sz="0" w:space="0" w:color="auto"/>
        <w:left w:val="none" w:sz="0" w:space="0" w:color="auto"/>
        <w:bottom w:val="none" w:sz="0" w:space="0" w:color="auto"/>
        <w:right w:val="none" w:sz="0" w:space="0" w:color="auto"/>
      </w:divBdr>
    </w:div>
    <w:div w:id="1101756054">
      <w:bodyDiv w:val="1"/>
      <w:marLeft w:val="0"/>
      <w:marRight w:val="0"/>
      <w:marTop w:val="0"/>
      <w:marBottom w:val="0"/>
      <w:divBdr>
        <w:top w:val="none" w:sz="0" w:space="0" w:color="auto"/>
        <w:left w:val="none" w:sz="0" w:space="0" w:color="auto"/>
        <w:bottom w:val="none" w:sz="0" w:space="0" w:color="auto"/>
        <w:right w:val="none" w:sz="0" w:space="0" w:color="auto"/>
      </w:divBdr>
    </w:div>
    <w:div w:id="1123961012">
      <w:bodyDiv w:val="1"/>
      <w:marLeft w:val="0"/>
      <w:marRight w:val="0"/>
      <w:marTop w:val="0"/>
      <w:marBottom w:val="0"/>
      <w:divBdr>
        <w:top w:val="none" w:sz="0" w:space="0" w:color="auto"/>
        <w:left w:val="none" w:sz="0" w:space="0" w:color="auto"/>
        <w:bottom w:val="none" w:sz="0" w:space="0" w:color="auto"/>
        <w:right w:val="none" w:sz="0" w:space="0" w:color="auto"/>
      </w:divBdr>
    </w:div>
    <w:div w:id="1160389041">
      <w:bodyDiv w:val="1"/>
      <w:marLeft w:val="0"/>
      <w:marRight w:val="0"/>
      <w:marTop w:val="0"/>
      <w:marBottom w:val="0"/>
      <w:divBdr>
        <w:top w:val="none" w:sz="0" w:space="0" w:color="auto"/>
        <w:left w:val="none" w:sz="0" w:space="0" w:color="auto"/>
        <w:bottom w:val="none" w:sz="0" w:space="0" w:color="auto"/>
        <w:right w:val="none" w:sz="0" w:space="0" w:color="auto"/>
      </w:divBdr>
    </w:div>
    <w:div w:id="1165366744">
      <w:bodyDiv w:val="1"/>
      <w:marLeft w:val="0"/>
      <w:marRight w:val="0"/>
      <w:marTop w:val="0"/>
      <w:marBottom w:val="0"/>
      <w:divBdr>
        <w:top w:val="none" w:sz="0" w:space="0" w:color="auto"/>
        <w:left w:val="none" w:sz="0" w:space="0" w:color="auto"/>
        <w:bottom w:val="none" w:sz="0" w:space="0" w:color="auto"/>
        <w:right w:val="none" w:sz="0" w:space="0" w:color="auto"/>
      </w:divBdr>
    </w:div>
    <w:div w:id="1266034672">
      <w:bodyDiv w:val="1"/>
      <w:marLeft w:val="0"/>
      <w:marRight w:val="0"/>
      <w:marTop w:val="0"/>
      <w:marBottom w:val="0"/>
      <w:divBdr>
        <w:top w:val="none" w:sz="0" w:space="0" w:color="auto"/>
        <w:left w:val="none" w:sz="0" w:space="0" w:color="auto"/>
        <w:bottom w:val="none" w:sz="0" w:space="0" w:color="auto"/>
        <w:right w:val="none" w:sz="0" w:space="0" w:color="auto"/>
      </w:divBdr>
    </w:div>
    <w:div w:id="1319767287">
      <w:bodyDiv w:val="1"/>
      <w:marLeft w:val="0"/>
      <w:marRight w:val="0"/>
      <w:marTop w:val="0"/>
      <w:marBottom w:val="0"/>
      <w:divBdr>
        <w:top w:val="none" w:sz="0" w:space="0" w:color="auto"/>
        <w:left w:val="none" w:sz="0" w:space="0" w:color="auto"/>
        <w:bottom w:val="none" w:sz="0" w:space="0" w:color="auto"/>
        <w:right w:val="none" w:sz="0" w:space="0" w:color="auto"/>
      </w:divBdr>
    </w:div>
    <w:div w:id="1356923355">
      <w:bodyDiv w:val="1"/>
      <w:marLeft w:val="0"/>
      <w:marRight w:val="0"/>
      <w:marTop w:val="0"/>
      <w:marBottom w:val="0"/>
      <w:divBdr>
        <w:top w:val="none" w:sz="0" w:space="0" w:color="auto"/>
        <w:left w:val="none" w:sz="0" w:space="0" w:color="auto"/>
        <w:bottom w:val="none" w:sz="0" w:space="0" w:color="auto"/>
        <w:right w:val="none" w:sz="0" w:space="0" w:color="auto"/>
      </w:divBdr>
    </w:div>
    <w:div w:id="1440563627">
      <w:bodyDiv w:val="1"/>
      <w:marLeft w:val="0"/>
      <w:marRight w:val="0"/>
      <w:marTop w:val="0"/>
      <w:marBottom w:val="0"/>
      <w:divBdr>
        <w:top w:val="none" w:sz="0" w:space="0" w:color="auto"/>
        <w:left w:val="none" w:sz="0" w:space="0" w:color="auto"/>
        <w:bottom w:val="none" w:sz="0" w:space="0" w:color="auto"/>
        <w:right w:val="none" w:sz="0" w:space="0" w:color="auto"/>
      </w:divBdr>
    </w:div>
    <w:div w:id="1443303161">
      <w:bodyDiv w:val="1"/>
      <w:marLeft w:val="0"/>
      <w:marRight w:val="0"/>
      <w:marTop w:val="0"/>
      <w:marBottom w:val="0"/>
      <w:divBdr>
        <w:top w:val="none" w:sz="0" w:space="0" w:color="auto"/>
        <w:left w:val="none" w:sz="0" w:space="0" w:color="auto"/>
        <w:bottom w:val="none" w:sz="0" w:space="0" w:color="auto"/>
        <w:right w:val="none" w:sz="0" w:space="0" w:color="auto"/>
      </w:divBdr>
    </w:div>
    <w:div w:id="1447769543">
      <w:bodyDiv w:val="1"/>
      <w:marLeft w:val="0"/>
      <w:marRight w:val="0"/>
      <w:marTop w:val="0"/>
      <w:marBottom w:val="0"/>
      <w:divBdr>
        <w:top w:val="none" w:sz="0" w:space="0" w:color="auto"/>
        <w:left w:val="none" w:sz="0" w:space="0" w:color="auto"/>
        <w:bottom w:val="none" w:sz="0" w:space="0" w:color="auto"/>
        <w:right w:val="none" w:sz="0" w:space="0" w:color="auto"/>
      </w:divBdr>
    </w:div>
    <w:div w:id="1452476554">
      <w:bodyDiv w:val="1"/>
      <w:marLeft w:val="0"/>
      <w:marRight w:val="0"/>
      <w:marTop w:val="0"/>
      <w:marBottom w:val="0"/>
      <w:divBdr>
        <w:top w:val="none" w:sz="0" w:space="0" w:color="auto"/>
        <w:left w:val="none" w:sz="0" w:space="0" w:color="auto"/>
        <w:bottom w:val="none" w:sz="0" w:space="0" w:color="auto"/>
        <w:right w:val="none" w:sz="0" w:space="0" w:color="auto"/>
      </w:divBdr>
    </w:div>
    <w:div w:id="1453669277">
      <w:bodyDiv w:val="1"/>
      <w:marLeft w:val="0"/>
      <w:marRight w:val="0"/>
      <w:marTop w:val="0"/>
      <w:marBottom w:val="0"/>
      <w:divBdr>
        <w:top w:val="none" w:sz="0" w:space="0" w:color="auto"/>
        <w:left w:val="none" w:sz="0" w:space="0" w:color="auto"/>
        <w:bottom w:val="none" w:sz="0" w:space="0" w:color="auto"/>
        <w:right w:val="none" w:sz="0" w:space="0" w:color="auto"/>
      </w:divBdr>
    </w:div>
    <w:div w:id="1463575987">
      <w:bodyDiv w:val="1"/>
      <w:marLeft w:val="0"/>
      <w:marRight w:val="0"/>
      <w:marTop w:val="0"/>
      <w:marBottom w:val="0"/>
      <w:divBdr>
        <w:top w:val="none" w:sz="0" w:space="0" w:color="auto"/>
        <w:left w:val="none" w:sz="0" w:space="0" w:color="auto"/>
        <w:bottom w:val="none" w:sz="0" w:space="0" w:color="auto"/>
        <w:right w:val="none" w:sz="0" w:space="0" w:color="auto"/>
      </w:divBdr>
    </w:div>
    <w:div w:id="1480145283">
      <w:bodyDiv w:val="1"/>
      <w:marLeft w:val="0"/>
      <w:marRight w:val="0"/>
      <w:marTop w:val="0"/>
      <w:marBottom w:val="0"/>
      <w:divBdr>
        <w:top w:val="none" w:sz="0" w:space="0" w:color="auto"/>
        <w:left w:val="none" w:sz="0" w:space="0" w:color="auto"/>
        <w:bottom w:val="none" w:sz="0" w:space="0" w:color="auto"/>
        <w:right w:val="none" w:sz="0" w:space="0" w:color="auto"/>
      </w:divBdr>
    </w:div>
    <w:div w:id="1540125746">
      <w:bodyDiv w:val="1"/>
      <w:marLeft w:val="0"/>
      <w:marRight w:val="0"/>
      <w:marTop w:val="0"/>
      <w:marBottom w:val="0"/>
      <w:divBdr>
        <w:top w:val="none" w:sz="0" w:space="0" w:color="auto"/>
        <w:left w:val="none" w:sz="0" w:space="0" w:color="auto"/>
        <w:bottom w:val="none" w:sz="0" w:space="0" w:color="auto"/>
        <w:right w:val="none" w:sz="0" w:space="0" w:color="auto"/>
      </w:divBdr>
    </w:div>
    <w:div w:id="1545167981">
      <w:bodyDiv w:val="1"/>
      <w:marLeft w:val="0"/>
      <w:marRight w:val="0"/>
      <w:marTop w:val="0"/>
      <w:marBottom w:val="0"/>
      <w:divBdr>
        <w:top w:val="none" w:sz="0" w:space="0" w:color="auto"/>
        <w:left w:val="none" w:sz="0" w:space="0" w:color="auto"/>
        <w:bottom w:val="none" w:sz="0" w:space="0" w:color="auto"/>
        <w:right w:val="none" w:sz="0" w:space="0" w:color="auto"/>
      </w:divBdr>
    </w:div>
    <w:div w:id="1548760779">
      <w:bodyDiv w:val="1"/>
      <w:marLeft w:val="0"/>
      <w:marRight w:val="0"/>
      <w:marTop w:val="0"/>
      <w:marBottom w:val="0"/>
      <w:divBdr>
        <w:top w:val="none" w:sz="0" w:space="0" w:color="auto"/>
        <w:left w:val="none" w:sz="0" w:space="0" w:color="auto"/>
        <w:bottom w:val="none" w:sz="0" w:space="0" w:color="auto"/>
        <w:right w:val="none" w:sz="0" w:space="0" w:color="auto"/>
      </w:divBdr>
    </w:div>
    <w:div w:id="1550648889">
      <w:bodyDiv w:val="1"/>
      <w:marLeft w:val="0"/>
      <w:marRight w:val="0"/>
      <w:marTop w:val="0"/>
      <w:marBottom w:val="0"/>
      <w:divBdr>
        <w:top w:val="none" w:sz="0" w:space="0" w:color="auto"/>
        <w:left w:val="none" w:sz="0" w:space="0" w:color="auto"/>
        <w:bottom w:val="none" w:sz="0" w:space="0" w:color="auto"/>
        <w:right w:val="none" w:sz="0" w:space="0" w:color="auto"/>
      </w:divBdr>
    </w:div>
    <w:div w:id="1655329172">
      <w:bodyDiv w:val="1"/>
      <w:marLeft w:val="0"/>
      <w:marRight w:val="0"/>
      <w:marTop w:val="0"/>
      <w:marBottom w:val="0"/>
      <w:divBdr>
        <w:top w:val="none" w:sz="0" w:space="0" w:color="auto"/>
        <w:left w:val="none" w:sz="0" w:space="0" w:color="auto"/>
        <w:bottom w:val="none" w:sz="0" w:space="0" w:color="auto"/>
        <w:right w:val="none" w:sz="0" w:space="0" w:color="auto"/>
      </w:divBdr>
    </w:div>
    <w:div w:id="1667827909">
      <w:bodyDiv w:val="1"/>
      <w:marLeft w:val="0"/>
      <w:marRight w:val="0"/>
      <w:marTop w:val="0"/>
      <w:marBottom w:val="0"/>
      <w:divBdr>
        <w:top w:val="none" w:sz="0" w:space="0" w:color="auto"/>
        <w:left w:val="none" w:sz="0" w:space="0" w:color="auto"/>
        <w:bottom w:val="none" w:sz="0" w:space="0" w:color="auto"/>
        <w:right w:val="none" w:sz="0" w:space="0" w:color="auto"/>
      </w:divBdr>
    </w:div>
    <w:div w:id="1673340332">
      <w:bodyDiv w:val="1"/>
      <w:marLeft w:val="0"/>
      <w:marRight w:val="0"/>
      <w:marTop w:val="0"/>
      <w:marBottom w:val="0"/>
      <w:divBdr>
        <w:top w:val="none" w:sz="0" w:space="0" w:color="auto"/>
        <w:left w:val="none" w:sz="0" w:space="0" w:color="auto"/>
        <w:bottom w:val="none" w:sz="0" w:space="0" w:color="auto"/>
        <w:right w:val="none" w:sz="0" w:space="0" w:color="auto"/>
      </w:divBdr>
    </w:div>
    <w:div w:id="1756049298">
      <w:bodyDiv w:val="1"/>
      <w:marLeft w:val="0"/>
      <w:marRight w:val="0"/>
      <w:marTop w:val="0"/>
      <w:marBottom w:val="0"/>
      <w:divBdr>
        <w:top w:val="none" w:sz="0" w:space="0" w:color="auto"/>
        <w:left w:val="none" w:sz="0" w:space="0" w:color="auto"/>
        <w:bottom w:val="none" w:sz="0" w:space="0" w:color="auto"/>
        <w:right w:val="none" w:sz="0" w:space="0" w:color="auto"/>
      </w:divBdr>
    </w:div>
    <w:div w:id="1758869217">
      <w:bodyDiv w:val="1"/>
      <w:marLeft w:val="0"/>
      <w:marRight w:val="0"/>
      <w:marTop w:val="0"/>
      <w:marBottom w:val="0"/>
      <w:divBdr>
        <w:top w:val="none" w:sz="0" w:space="0" w:color="auto"/>
        <w:left w:val="none" w:sz="0" w:space="0" w:color="auto"/>
        <w:bottom w:val="none" w:sz="0" w:space="0" w:color="auto"/>
        <w:right w:val="none" w:sz="0" w:space="0" w:color="auto"/>
      </w:divBdr>
    </w:div>
    <w:div w:id="1840003461">
      <w:bodyDiv w:val="1"/>
      <w:marLeft w:val="0"/>
      <w:marRight w:val="0"/>
      <w:marTop w:val="0"/>
      <w:marBottom w:val="0"/>
      <w:divBdr>
        <w:top w:val="none" w:sz="0" w:space="0" w:color="auto"/>
        <w:left w:val="none" w:sz="0" w:space="0" w:color="auto"/>
        <w:bottom w:val="none" w:sz="0" w:space="0" w:color="auto"/>
        <w:right w:val="none" w:sz="0" w:space="0" w:color="auto"/>
      </w:divBdr>
    </w:div>
    <w:div w:id="1868566048">
      <w:bodyDiv w:val="1"/>
      <w:marLeft w:val="0"/>
      <w:marRight w:val="0"/>
      <w:marTop w:val="0"/>
      <w:marBottom w:val="0"/>
      <w:divBdr>
        <w:top w:val="none" w:sz="0" w:space="0" w:color="auto"/>
        <w:left w:val="none" w:sz="0" w:space="0" w:color="auto"/>
        <w:bottom w:val="none" w:sz="0" w:space="0" w:color="auto"/>
        <w:right w:val="none" w:sz="0" w:space="0" w:color="auto"/>
      </w:divBdr>
    </w:div>
    <w:div w:id="1894265135">
      <w:bodyDiv w:val="1"/>
      <w:marLeft w:val="0"/>
      <w:marRight w:val="0"/>
      <w:marTop w:val="0"/>
      <w:marBottom w:val="0"/>
      <w:divBdr>
        <w:top w:val="none" w:sz="0" w:space="0" w:color="auto"/>
        <w:left w:val="none" w:sz="0" w:space="0" w:color="auto"/>
        <w:bottom w:val="none" w:sz="0" w:space="0" w:color="auto"/>
        <w:right w:val="none" w:sz="0" w:space="0" w:color="auto"/>
      </w:divBdr>
    </w:div>
    <w:div w:id="2013605872">
      <w:bodyDiv w:val="1"/>
      <w:marLeft w:val="0"/>
      <w:marRight w:val="0"/>
      <w:marTop w:val="0"/>
      <w:marBottom w:val="0"/>
      <w:divBdr>
        <w:top w:val="none" w:sz="0" w:space="0" w:color="auto"/>
        <w:left w:val="none" w:sz="0" w:space="0" w:color="auto"/>
        <w:bottom w:val="none" w:sz="0" w:space="0" w:color="auto"/>
        <w:right w:val="none" w:sz="0" w:space="0" w:color="auto"/>
      </w:divBdr>
    </w:div>
    <w:div w:id="2022852924">
      <w:bodyDiv w:val="1"/>
      <w:marLeft w:val="0"/>
      <w:marRight w:val="0"/>
      <w:marTop w:val="0"/>
      <w:marBottom w:val="0"/>
      <w:divBdr>
        <w:top w:val="none" w:sz="0" w:space="0" w:color="auto"/>
        <w:left w:val="none" w:sz="0" w:space="0" w:color="auto"/>
        <w:bottom w:val="none" w:sz="0" w:space="0" w:color="auto"/>
        <w:right w:val="none" w:sz="0" w:space="0" w:color="auto"/>
      </w:divBdr>
    </w:div>
    <w:div w:id="2084528071">
      <w:bodyDiv w:val="1"/>
      <w:marLeft w:val="0"/>
      <w:marRight w:val="0"/>
      <w:marTop w:val="0"/>
      <w:marBottom w:val="0"/>
      <w:divBdr>
        <w:top w:val="none" w:sz="0" w:space="0" w:color="auto"/>
        <w:left w:val="none" w:sz="0" w:space="0" w:color="auto"/>
        <w:bottom w:val="none" w:sz="0" w:space="0" w:color="auto"/>
        <w:right w:val="none" w:sz="0" w:space="0" w:color="auto"/>
      </w:divBdr>
    </w:div>
    <w:div w:id="21001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jan.lazarevic@mp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rs/url?sa=i&amp;rct=j&amp;q=coebank&amp;source=images&amp;cd=&amp;cad=rja&amp;docid=vQD0F5ifWH-I9M&amp;tbnid=TWnuMu26Pd5yPM:&amp;ved=0CAUQjRw&amp;url=http://www.dipity.com/cokeefe/Diffusion_of_Multilateral_Development_Banks/&amp;ei=3HkPUdf_MJH6sgbU94DQAg&amp;bvm=bv.41867550,d.ZG4&amp;psig=AFQjCNFJcPcvDkHXtUrE8HcqjuzkWmR8Fw&amp;ust=13600551112016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D272-B44E-42CA-B709-485638CF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12707</Words>
  <Characters>72433</Characters>
  <Application>Microsoft Office Word</Application>
  <DocSecurity>0</DocSecurity>
  <Lines>603</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2007</vt:lpstr>
      <vt:lpstr>2007</vt:lpstr>
    </vt:vector>
  </TitlesOfParts>
  <Company>user</Company>
  <LinksUpToDate>false</LinksUpToDate>
  <CharactersWithSpaces>84971</CharactersWithSpaces>
  <SharedDoc>false</SharedDoc>
  <HLinks>
    <vt:vector size="42" baseType="variant">
      <vt:variant>
        <vt:i4>2883586</vt:i4>
      </vt:variant>
      <vt:variant>
        <vt:i4>26</vt:i4>
      </vt:variant>
      <vt:variant>
        <vt:i4>0</vt:i4>
      </vt:variant>
      <vt:variant>
        <vt:i4>5</vt:i4>
      </vt:variant>
      <vt:variant>
        <vt:lpwstr>mailto:branko.curguz@mpn.gov.rs</vt:lpwstr>
      </vt:variant>
      <vt:variant>
        <vt:lpwstr/>
      </vt:variant>
      <vt:variant>
        <vt:i4>1245239</vt:i4>
      </vt:variant>
      <vt:variant>
        <vt:i4>19</vt:i4>
      </vt:variant>
      <vt:variant>
        <vt:i4>0</vt:i4>
      </vt:variant>
      <vt:variant>
        <vt:i4>5</vt:i4>
      </vt:variant>
      <vt:variant>
        <vt:lpwstr>mailto:danka.tomic@mpn.gov.rs</vt:lpwstr>
      </vt:variant>
      <vt:variant>
        <vt:lpwstr/>
      </vt:variant>
      <vt:variant>
        <vt:i4>2883586</vt:i4>
      </vt:variant>
      <vt:variant>
        <vt:i4>16</vt:i4>
      </vt:variant>
      <vt:variant>
        <vt:i4>0</vt:i4>
      </vt:variant>
      <vt:variant>
        <vt:i4>5</vt:i4>
      </vt:variant>
      <vt:variant>
        <vt:lpwstr>mailto:branko.curguz@mpn.gov.rs</vt:lpwstr>
      </vt:variant>
      <vt:variant>
        <vt:lpwstr/>
      </vt:variant>
      <vt:variant>
        <vt:i4>6553660</vt:i4>
      </vt:variant>
      <vt:variant>
        <vt:i4>13</vt:i4>
      </vt:variant>
      <vt:variant>
        <vt:i4>0</vt:i4>
      </vt:variant>
      <vt:variant>
        <vt:i4>5</vt:i4>
      </vt:variant>
      <vt:variant>
        <vt:lpwstr>http://www.mpn.gov.rs/</vt:lpwstr>
      </vt:variant>
      <vt:variant>
        <vt:lpwstr/>
      </vt:variant>
      <vt:variant>
        <vt:i4>2883586</vt:i4>
      </vt:variant>
      <vt:variant>
        <vt:i4>8</vt:i4>
      </vt:variant>
      <vt:variant>
        <vt:i4>0</vt:i4>
      </vt:variant>
      <vt:variant>
        <vt:i4>5</vt:i4>
      </vt:variant>
      <vt:variant>
        <vt:lpwstr>mailto:branko.curguz@mpn.gov.rs</vt:lpwstr>
      </vt:variant>
      <vt:variant>
        <vt:lpwstr/>
      </vt:variant>
      <vt:variant>
        <vt:i4>6553660</vt:i4>
      </vt:variant>
      <vt:variant>
        <vt:i4>5</vt:i4>
      </vt:variant>
      <vt:variant>
        <vt:i4>0</vt:i4>
      </vt:variant>
      <vt:variant>
        <vt:i4>5</vt:i4>
      </vt:variant>
      <vt:variant>
        <vt:lpwstr>http://www.mpn.gov.rs/</vt:lpwstr>
      </vt:variant>
      <vt:variant>
        <vt:lpwstr/>
      </vt:variant>
      <vt:variant>
        <vt:i4>1048671</vt:i4>
      </vt:variant>
      <vt:variant>
        <vt:i4>2</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ŽELJKA</dc:creator>
  <cp:lastModifiedBy>Tomic Danka</cp:lastModifiedBy>
  <cp:revision>2</cp:revision>
  <cp:lastPrinted>2015-07-08T08:53:00Z</cp:lastPrinted>
  <dcterms:created xsi:type="dcterms:W3CDTF">2015-07-23T10:53:00Z</dcterms:created>
  <dcterms:modified xsi:type="dcterms:W3CDTF">2015-07-23T10:53:00Z</dcterms:modified>
</cp:coreProperties>
</file>