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0E" w:rsidRDefault="000C510E" w:rsidP="000C510E"/>
    <w:p w:rsidR="000C510E" w:rsidRDefault="000C510E" w:rsidP="000C510E">
      <w:pPr>
        <w:jc w:val="center"/>
      </w:pPr>
      <w:r>
        <w:rPr>
          <w:noProof/>
          <w:lang w:val="sr-Cyrl-RS" w:eastAsia="sr-Cyrl-RS"/>
        </w:rPr>
        <w:drawing>
          <wp:inline distT="0" distB="0" distL="0" distR="0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0E" w:rsidRDefault="000C510E" w:rsidP="000C510E">
      <w:pPr>
        <w:jc w:val="center"/>
        <w:rPr>
          <w:b/>
          <w:lang w:val="sr-Cyrl-CS"/>
        </w:rPr>
      </w:pPr>
      <w:r w:rsidRPr="00F0307A">
        <w:rPr>
          <w:b/>
          <w:lang w:val="sr-Cyrl-CS"/>
        </w:rPr>
        <w:t>РЕПУБЛИКА СРБИЈА</w:t>
      </w:r>
    </w:p>
    <w:p w:rsidR="000C510E" w:rsidRPr="00F0307A" w:rsidRDefault="000C510E" w:rsidP="000C510E">
      <w:pPr>
        <w:jc w:val="center"/>
        <w:rPr>
          <w:b/>
          <w:lang w:val="sr-Cyrl-CS"/>
        </w:rPr>
      </w:pPr>
    </w:p>
    <w:p w:rsidR="000C510E" w:rsidRPr="00F0307A" w:rsidRDefault="000C510E" w:rsidP="000C510E">
      <w:pPr>
        <w:jc w:val="center"/>
        <w:rPr>
          <w:lang w:val="sr-Cyrl-CS"/>
        </w:rPr>
      </w:pPr>
      <w:r w:rsidRPr="00F0307A">
        <w:rPr>
          <w:b/>
          <w:lang w:val="sr-Cyrl-CS"/>
        </w:rPr>
        <w:t>Министарство просвете, науке и технолошког развоја</w:t>
      </w:r>
      <w:r>
        <w:rPr>
          <w:lang w:val="sr-Cyrl-CS"/>
        </w:rPr>
        <w:t xml:space="preserve">, </w:t>
      </w:r>
    </w:p>
    <w:p w:rsidR="000C510E" w:rsidRDefault="000C510E" w:rsidP="000C510E">
      <w:pPr>
        <w:jc w:val="both"/>
      </w:pPr>
    </w:p>
    <w:p w:rsidR="000C510E" w:rsidRDefault="000C510E" w:rsidP="000C510E">
      <w:pPr>
        <w:jc w:val="both"/>
      </w:pPr>
    </w:p>
    <w:p w:rsidR="000C510E" w:rsidRDefault="000C510E" w:rsidP="000C510E">
      <w:pPr>
        <w:jc w:val="both"/>
        <w:rPr>
          <w:lang w:val="sr-Cyrl-CS"/>
        </w:rPr>
      </w:pPr>
      <w:r>
        <w:rPr>
          <w:lang w:val="sr-Cyrl-CS"/>
        </w:rPr>
        <w:t>на основу члана 71. став 2. Закона о основама система образовања и васпитања („Службени гласник РС“</w:t>
      </w:r>
      <w:r>
        <w:t>, 88/17</w:t>
      </w:r>
      <w:r>
        <w:rPr>
          <w:lang w:val="sr-Cyrl-CS"/>
        </w:rPr>
        <w:t xml:space="preserve">) и </w:t>
      </w:r>
      <w:proofErr w:type="spellStart"/>
      <w:r>
        <w:t>Правилника</w:t>
      </w:r>
      <w:proofErr w:type="spellEnd"/>
      <w:r>
        <w:t xml:space="preserve"> </w:t>
      </w:r>
      <w:r>
        <w:rPr>
          <w:lang w:val="sr-Cyrl-CS"/>
        </w:rPr>
        <w:t xml:space="preserve">о остваривању образовно-васпитног рада у иностранству („Службени гласник РС”, </w:t>
      </w:r>
      <w:proofErr w:type="spellStart"/>
      <w:r>
        <w:t>бр</w:t>
      </w:r>
      <w:proofErr w:type="spellEnd"/>
      <w:r>
        <w:t>.</w:t>
      </w:r>
      <w:r>
        <w:rPr>
          <w:lang w:val="sr-Cyrl-CS"/>
        </w:rPr>
        <w:t xml:space="preserve"> </w:t>
      </w:r>
      <w:r>
        <w:t>28/</w:t>
      </w:r>
      <w:proofErr w:type="gramStart"/>
      <w:r>
        <w:t>18</w:t>
      </w:r>
      <w:r>
        <w:rPr>
          <w:lang w:val="sr-Cyrl-CS"/>
        </w:rPr>
        <w:t xml:space="preserve"> )</w:t>
      </w:r>
      <w:proofErr w:type="gramEnd"/>
      <w:r>
        <w:rPr>
          <w:lang w:val="sr-Cyrl-CS"/>
        </w:rPr>
        <w:t>, расписује</w:t>
      </w:r>
    </w:p>
    <w:p w:rsidR="000C510E" w:rsidRDefault="000C510E" w:rsidP="000C510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C510E" w:rsidRDefault="000C510E" w:rsidP="000C510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КОНКУРС</w:t>
      </w:r>
    </w:p>
    <w:p w:rsidR="000C510E" w:rsidRDefault="000C510E" w:rsidP="000C51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наставника </w:t>
      </w:r>
    </w:p>
    <w:p w:rsidR="000C510E" w:rsidRDefault="000C510E" w:rsidP="000C510E">
      <w:pPr>
        <w:jc w:val="center"/>
        <w:rPr>
          <w:b/>
          <w:lang w:val="sr-Cyrl-CS"/>
        </w:rPr>
      </w:pPr>
      <w:r>
        <w:rPr>
          <w:b/>
          <w:lang w:val="sr-Cyrl-CS"/>
        </w:rPr>
        <w:t>за остваривање образовно-васпитног рада на српском језику у иностранству</w:t>
      </w:r>
    </w:p>
    <w:p w:rsidR="000C510E" w:rsidRDefault="000C510E" w:rsidP="000C510E">
      <w:pPr>
        <w:jc w:val="center"/>
        <w:rPr>
          <w:b/>
          <w:lang w:val="sr-Cyrl-CS"/>
        </w:rPr>
      </w:pPr>
    </w:p>
    <w:p w:rsidR="000C510E" w:rsidRDefault="000C510E" w:rsidP="000C510E">
      <w:pPr>
        <w:jc w:val="both"/>
        <w:rPr>
          <w:lang w:val="sr-Cyrl-CS"/>
        </w:rPr>
      </w:pPr>
    </w:p>
    <w:p w:rsidR="000C510E" w:rsidRDefault="000C510E" w:rsidP="000C510E">
      <w:pPr>
        <w:jc w:val="both"/>
        <w:rPr>
          <w:lang w:val="sr-Cyrl-CS"/>
        </w:rPr>
      </w:pPr>
      <w:r>
        <w:rPr>
          <w:b/>
        </w:rPr>
        <w:t>I</w:t>
      </w:r>
      <w:r>
        <w:rPr>
          <w:b/>
          <w:lang w:val="ru-RU"/>
        </w:rPr>
        <w:t xml:space="preserve">. </w:t>
      </w:r>
      <w:r>
        <w:rPr>
          <w:lang w:val="sr-Cyrl-CS"/>
        </w:rPr>
        <w:t>Кандидат, који жели да конкурише, мора да испуњава посебне услове за наставнике, предвиђене одредбама Правилника о остваривању образовно-васпитног рада у иностранству и то:</w:t>
      </w:r>
    </w:p>
    <w:p w:rsidR="000C510E" w:rsidRDefault="000C510E" w:rsidP="000C510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C510E" w:rsidRDefault="000C510E" w:rsidP="000C510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Cs/>
          <w:lang w:val="sr-Cyrl-CS"/>
        </w:rPr>
        <w:t>1) да је у радном односу на неодређено време у школи у Републици Србији:</w:t>
      </w:r>
    </w:p>
    <w:p w:rsidR="000C510E" w:rsidRDefault="000C510E" w:rsidP="000C510E">
      <w:pPr>
        <w:pStyle w:val="Pasussalistom"/>
        <w:ind w:left="717"/>
        <w:jc w:val="both"/>
        <w:rPr>
          <w:lang w:val="ru-RU"/>
        </w:rPr>
      </w:pPr>
      <w:r>
        <w:t xml:space="preserve">2) 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поседује дозволу за рад - лиценцу;</w:t>
      </w:r>
    </w:p>
    <w:p w:rsidR="000C510E" w:rsidRDefault="000C510E" w:rsidP="000C510E">
      <w:pPr>
        <w:pStyle w:val="Pasussalistom"/>
        <w:ind w:left="717"/>
        <w:jc w:val="both"/>
        <w:rPr>
          <w:lang w:val="sr-Cyrl-CS"/>
        </w:rPr>
      </w:pPr>
      <w:r>
        <w:t xml:space="preserve">3) 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има најмање пет година радног искуства у области основног образовања и васпитања;</w:t>
      </w:r>
    </w:p>
    <w:p w:rsidR="000C510E" w:rsidRDefault="000C510E" w:rsidP="000C510E">
      <w:pPr>
        <w:pStyle w:val="Pasussalistom"/>
        <w:ind w:left="717"/>
        <w:jc w:val="both"/>
        <w:rPr>
          <w:lang w:val="ru-RU"/>
        </w:rPr>
      </w:pPr>
      <w:r>
        <w:rPr>
          <w:lang w:val="sr-Cyrl-CS"/>
        </w:rPr>
        <w:t>4) да поседује уверења и потврде којима доказује стално стручно усавршавање у области образовања, у складу са правилником којим се прописује стручно усавршавање;</w:t>
      </w:r>
    </w:p>
    <w:p w:rsidR="000C510E" w:rsidRDefault="000C510E" w:rsidP="000C510E">
      <w:pPr>
        <w:pStyle w:val="Pasussalistom"/>
        <w:ind w:left="717"/>
        <w:jc w:val="both"/>
      </w:pPr>
      <w:r>
        <w:t xml:space="preserve">5)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за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>;</w:t>
      </w:r>
    </w:p>
    <w:p w:rsidR="000C510E" w:rsidRDefault="000C510E" w:rsidP="000C510E">
      <w:pPr>
        <w:pStyle w:val="Pasussalistom"/>
        <w:ind w:left="717"/>
        <w:jc w:val="both"/>
        <w:rPr>
          <w:lang w:val="ru-RU"/>
        </w:rPr>
      </w:pPr>
      <w:r>
        <w:t xml:space="preserve">6)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зна </w:t>
      </w:r>
      <w:r>
        <w:rPr>
          <w:lang w:val="ru-RU"/>
        </w:rPr>
        <w:t xml:space="preserve">језик стране државе у коју се упућује или други светски језик, </w:t>
      </w:r>
      <w:r>
        <w:rPr>
          <w:lang w:val="sr-Cyrl-CS"/>
        </w:rPr>
        <w:t>на нивоу Б1 Заједничког европског језичког оквира;</w:t>
      </w:r>
    </w:p>
    <w:p w:rsidR="000C510E" w:rsidRDefault="000C510E" w:rsidP="000C510E">
      <w:pPr>
        <w:ind w:left="357"/>
        <w:jc w:val="both"/>
        <w:rPr>
          <w:bCs/>
          <w:lang w:val="sr-Cyrl-CS"/>
        </w:rPr>
      </w:pPr>
      <w:r>
        <w:tab/>
        <w:t xml:space="preserve">7) </w:t>
      </w:r>
      <w:proofErr w:type="gramStart"/>
      <w:r>
        <w:rPr>
          <w:lang w:val="sr-Cyrl-CS"/>
        </w:rPr>
        <w:t>да</w:t>
      </w:r>
      <w:proofErr w:type="gramEnd"/>
      <w:r>
        <w:rPr>
          <w:lang w:val="sr-Cyrl-CS"/>
        </w:rPr>
        <w:t xml:space="preserve"> испуњава услове прописане законом и п</w:t>
      </w:r>
      <w:r>
        <w:rPr>
          <w:bCs/>
          <w:lang w:val="sr-Cyrl-CS"/>
        </w:rPr>
        <w:t xml:space="preserve">равилником којим се прописује </w:t>
      </w:r>
      <w:r>
        <w:rPr>
          <w:bCs/>
          <w:lang w:val="sr-Cyrl-CS"/>
        </w:rPr>
        <w:tab/>
        <w:t xml:space="preserve">врста стручне спреме наставника и стручног сарадника у основној школи за </w:t>
      </w:r>
      <w:r>
        <w:rPr>
          <w:bCs/>
          <w:lang w:val="sr-Cyrl-CS"/>
        </w:rPr>
        <w:tab/>
        <w:t>остваривање наставе из одговарајућих предмета,  и то за:</w:t>
      </w:r>
    </w:p>
    <w:p w:rsidR="000C510E" w:rsidRDefault="000C510E" w:rsidP="000C510E">
      <w:pPr>
        <w:ind w:left="357"/>
        <w:jc w:val="both"/>
        <w:rPr>
          <w:bCs/>
          <w:lang w:val="sr-Cyrl-CS"/>
        </w:rPr>
      </w:pPr>
      <w:r>
        <w:rPr>
          <w:bCs/>
          <w:lang w:val="sr-Cyrl-CS"/>
        </w:rPr>
        <w:tab/>
        <w:t>-</w:t>
      </w:r>
      <w:r>
        <w:rPr>
          <w:lang w:val="ru-RU"/>
        </w:rPr>
        <w:t xml:space="preserve"> </w:t>
      </w:r>
      <w:r>
        <w:rPr>
          <w:bCs/>
          <w:lang w:val="sr-Cyrl-CS"/>
        </w:rPr>
        <w:t>наставника разредне наставе;</w:t>
      </w:r>
    </w:p>
    <w:p w:rsidR="000C510E" w:rsidRDefault="000C510E" w:rsidP="000C510E">
      <w:pPr>
        <w:ind w:left="357"/>
        <w:jc w:val="both"/>
        <w:rPr>
          <w:bCs/>
          <w:lang w:val="sr-Cyrl-CS"/>
        </w:rPr>
      </w:pPr>
      <w:r>
        <w:rPr>
          <w:lang w:val="ru-RU"/>
        </w:rPr>
        <w:tab/>
      </w:r>
      <w:r>
        <w:rPr>
          <w:bCs/>
          <w:lang w:val="sr-Cyrl-CS"/>
        </w:rPr>
        <w:t>- наставника српског језика и књижевности.</w:t>
      </w:r>
    </w:p>
    <w:p w:rsidR="000C510E" w:rsidRDefault="000C510E" w:rsidP="000C510E">
      <w:pPr>
        <w:ind w:left="357"/>
        <w:jc w:val="both"/>
        <w:rPr>
          <w:lang w:val="ru-RU"/>
        </w:rPr>
      </w:pPr>
      <w:r>
        <w:rPr>
          <w:bCs/>
          <w:lang w:val="sr-Cyrl-CS"/>
        </w:rPr>
        <w:tab/>
      </w:r>
    </w:p>
    <w:p w:rsidR="000C510E" w:rsidRDefault="000C510E" w:rsidP="000C510E">
      <w:pPr>
        <w:ind w:left="357"/>
        <w:jc w:val="both"/>
        <w:rPr>
          <w:lang w:val="ru-RU"/>
        </w:rPr>
      </w:pPr>
      <w:r>
        <w:rPr>
          <w:b/>
        </w:rPr>
        <w:t>II</w:t>
      </w:r>
      <w:r>
        <w:rPr>
          <w:b/>
          <w:lang w:val="sr-Cyrl-CS"/>
        </w:rPr>
        <w:t xml:space="preserve">. </w:t>
      </w:r>
      <w:r>
        <w:rPr>
          <w:bCs/>
          <w:lang w:val="sr-Cyrl-CS"/>
        </w:rPr>
        <w:t>Конкурс се расписује за ангажовање наставника у следећим државама:</w:t>
      </w:r>
    </w:p>
    <w:p w:rsidR="000C510E" w:rsidRDefault="000C510E" w:rsidP="000C510E">
      <w:pPr>
        <w:tabs>
          <w:tab w:val="left" w:pos="720"/>
        </w:tabs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- </w:t>
      </w:r>
      <w:proofErr w:type="spellStart"/>
      <w:r>
        <w:rPr>
          <w:bCs/>
        </w:rPr>
        <w:t>Савезна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Република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Немачка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пет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наставника</w:t>
      </w:r>
      <w:proofErr w:type="spellEnd"/>
      <w:r>
        <w:rPr>
          <w:bCs/>
        </w:rPr>
        <w:t>);</w:t>
      </w:r>
    </w:p>
    <w:p w:rsidR="000C510E" w:rsidRDefault="000C510E" w:rsidP="000C510E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>
        <w:rPr>
          <w:bCs/>
          <w:lang w:val="sr-Cyrl-CS"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Швајцарска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шест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наставника</w:t>
      </w:r>
      <w:proofErr w:type="spellEnd"/>
      <w:r>
        <w:rPr>
          <w:bCs/>
        </w:rPr>
        <w:t>);</w:t>
      </w:r>
    </w:p>
    <w:p w:rsidR="000C510E" w:rsidRDefault="000C510E" w:rsidP="000C510E">
      <w:pPr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>
        <w:rPr>
          <w:bCs/>
          <w:lang w:val="sr-Cyrl-CS"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Италија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један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наставник</w:t>
      </w:r>
      <w:proofErr w:type="spellEnd"/>
      <w:r>
        <w:rPr>
          <w:bCs/>
        </w:rPr>
        <w:t>);</w:t>
      </w:r>
    </w:p>
    <w:p w:rsidR="000C510E" w:rsidRDefault="000C510E" w:rsidP="000C510E">
      <w:pPr>
        <w:tabs>
          <w:tab w:val="left" w:pos="720"/>
        </w:tabs>
        <w:jc w:val="both"/>
        <w:rPr>
          <w:bCs/>
          <w:lang w:val="ru-RU"/>
        </w:rPr>
      </w:pPr>
      <w:r>
        <w:rPr>
          <w:bCs/>
        </w:rPr>
        <w:tab/>
      </w:r>
      <w:r>
        <w:rPr>
          <w:bCs/>
          <w:lang w:val="sr-Cyrl-CS"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Велика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Британија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Лондон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један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наставник</w:t>
      </w:r>
      <w:proofErr w:type="spellEnd"/>
      <w:r>
        <w:rPr>
          <w:bCs/>
        </w:rPr>
        <w:t>).</w:t>
      </w:r>
    </w:p>
    <w:p w:rsidR="000C510E" w:rsidRDefault="000C510E" w:rsidP="000C510E">
      <w:pPr>
        <w:jc w:val="both"/>
        <w:rPr>
          <w:b/>
        </w:rPr>
      </w:pPr>
    </w:p>
    <w:p w:rsidR="000C510E" w:rsidRDefault="000C510E" w:rsidP="000C510E">
      <w:pPr>
        <w:jc w:val="both"/>
        <w:rPr>
          <w:lang w:val="sr-Cyrl-CS"/>
        </w:rPr>
      </w:pPr>
      <w:r>
        <w:rPr>
          <w:b/>
        </w:rPr>
        <w:t>III</w:t>
      </w:r>
      <w:r>
        <w:rPr>
          <w:b/>
          <w:lang w:val="sr-Cyrl-CS"/>
        </w:rPr>
        <w:t xml:space="preserve">. </w:t>
      </w:r>
      <w:r>
        <w:rPr>
          <w:lang w:val="sr-Cyrl-CS"/>
        </w:rPr>
        <w:t>Кандидати који конкуришу обавезни су да уз своје пријаве доставе:</w:t>
      </w:r>
    </w:p>
    <w:p w:rsidR="000C510E" w:rsidRDefault="000C510E" w:rsidP="000C510E">
      <w:pPr>
        <w:ind w:left="720"/>
        <w:jc w:val="both"/>
      </w:pPr>
    </w:p>
    <w:p w:rsidR="000C510E" w:rsidRDefault="000C510E" w:rsidP="000C510E">
      <w:pPr>
        <w:ind w:left="720"/>
        <w:jc w:val="both"/>
      </w:pPr>
      <w:r>
        <w:t xml:space="preserve">1)  </w:t>
      </w:r>
      <w:proofErr w:type="gramStart"/>
      <w:r>
        <w:rPr>
          <w:lang w:val="sr-Cyrl-CS"/>
        </w:rPr>
        <w:t>пријаву</w:t>
      </w:r>
      <w:proofErr w:type="gramEnd"/>
      <w:r>
        <w:t>;</w:t>
      </w:r>
    </w:p>
    <w:p w:rsidR="000C510E" w:rsidRDefault="000C510E" w:rsidP="000C510E">
      <w:pPr>
        <w:ind w:left="720"/>
        <w:jc w:val="both"/>
      </w:pPr>
      <w:r>
        <w:t xml:space="preserve">2)  </w:t>
      </w:r>
      <w:proofErr w:type="gramStart"/>
      <w:r>
        <w:rPr>
          <w:lang w:val="sr-Cyrl-CS"/>
        </w:rPr>
        <w:t>радну</w:t>
      </w:r>
      <w:proofErr w:type="gramEnd"/>
      <w:r>
        <w:rPr>
          <w:lang w:val="sr-Cyrl-CS"/>
        </w:rPr>
        <w:t xml:space="preserve"> биографију</w:t>
      </w:r>
      <w:r>
        <w:t>;</w:t>
      </w:r>
    </w:p>
    <w:p w:rsidR="000C510E" w:rsidRDefault="000C510E" w:rsidP="000C510E">
      <w:pPr>
        <w:ind w:left="720"/>
        <w:jc w:val="both"/>
      </w:pPr>
      <w:r>
        <w:lastRenderedPageBreak/>
        <w:t xml:space="preserve">3) </w:t>
      </w:r>
      <w:proofErr w:type="gramStart"/>
      <w:r>
        <w:rPr>
          <w:lang w:val="sr-Cyrl-CS"/>
        </w:rPr>
        <w:t>документацију</w:t>
      </w:r>
      <w:proofErr w:type="gramEnd"/>
      <w:r>
        <w:rPr>
          <w:lang w:val="sr-Cyrl-CS"/>
        </w:rPr>
        <w:t xml:space="preserve"> којом се доказује испуњеност услова Конкурса из тачке </w:t>
      </w:r>
      <w:r>
        <w:t>1, 2, 3, 4, 5, 6, 7</w:t>
      </w:r>
      <w:r>
        <w:rPr>
          <w:lang w:val="sr-Cyrl-CS"/>
        </w:rPr>
        <w:t xml:space="preserve"> (копије докумената </w:t>
      </w:r>
      <w:r>
        <w:rPr>
          <w:b/>
          <w:lang w:val="sr-Cyrl-CS"/>
        </w:rPr>
        <w:t>морају бити оверене</w:t>
      </w:r>
      <w:r>
        <w:rPr>
          <w:lang w:val="sr-Cyrl-CS"/>
        </w:rPr>
        <w:t>)</w:t>
      </w:r>
      <w:r>
        <w:t>;</w:t>
      </w:r>
    </w:p>
    <w:p w:rsidR="000C510E" w:rsidRDefault="000C510E" w:rsidP="000C510E">
      <w:pPr>
        <w:ind w:left="720"/>
        <w:jc w:val="both"/>
      </w:pPr>
      <w:r>
        <w:t xml:space="preserve">4) </w:t>
      </w:r>
      <w:proofErr w:type="gramStart"/>
      <w:r>
        <w:rPr>
          <w:lang w:val="sr-Cyrl-CS"/>
        </w:rPr>
        <w:t>контакт</w:t>
      </w:r>
      <w:proofErr w:type="gramEnd"/>
      <w:r>
        <w:rPr>
          <w:lang w:val="sr-Cyrl-CS"/>
        </w:rPr>
        <w:t xml:space="preserve"> податке (адреса и место боравка, адресу електронске поште, лични контакт телефон и телефон установе у  којој су запослени)</w:t>
      </w:r>
      <w:r>
        <w:t>.</w:t>
      </w:r>
    </w:p>
    <w:p w:rsidR="000C510E" w:rsidRDefault="000C510E" w:rsidP="000C510E">
      <w:pPr>
        <w:ind w:left="1080"/>
        <w:jc w:val="both"/>
        <w:rPr>
          <w:lang w:val="sr-Cyrl-CS"/>
        </w:rPr>
      </w:pPr>
    </w:p>
    <w:p w:rsidR="000C510E" w:rsidRDefault="000C510E" w:rsidP="000C510E">
      <w:pPr>
        <w:rPr>
          <w:lang w:val="sr-Cyrl-CS"/>
        </w:rPr>
      </w:pPr>
      <w:r>
        <w:rPr>
          <w:b/>
        </w:rPr>
        <w:t>IV</w:t>
      </w:r>
      <w:r>
        <w:rPr>
          <w:b/>
          <w:lang w:val="sr-Cyrl-CS"/>
        </w:rPr>
        <w:t xml:space="preserve">. </w:t>
      </w:r>
      <w:r>
        <w:rPr>
          <w:lang w:val="sr-Cyrl-CS"/>
        </w:rPr>
        <w:t>Пријаве са потребном документацијом кандидати могу послати на следећу</w:t>
      </w:r>
      <w:r>
        <w:t xml:space="preserve"> </w:t>
      </w:r>
      <w:r>
        <w:rPr>
          <w:lang w:val="sr-Cyrl-CS"/>
        </w:rPr>
        <w:t xml:space="preserve">адресу: </w:t>
      </w:r>
    </w:p>
    <w:p w:rsidR="000C510E" w:rsidRDefault="000C510E" w:rsidP="000C510E">
      <w:pPr>
        <w:jc w:val="center"/>
        <w:rPr>
          <w:lang w:val="sr-Cyrl-CS"/>
        </w:rPr>
      </w:pPr>
    </w:p>
    <w:p w:rsidR="000C510E" w:rsidRDefault="000C510E" w:rsidP="000C51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МИНИСТАРСТВО ПРОСВЕТЕ, </w:t>
      </w:r>
    </w:p>
    <w:p w:rsidR="000C510E" w:rsidRDefault="000C510E" w:rsidP="000C51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НАУКЕ И ТЕХНОЛОШКОГ РАЗВОЈА, </w:t>
      </w:r>
    </w:p>
    <w:p w:rsidR="000C510E" w:rsidRDefault="000C510E" w:rsidP="000C510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11 000 Београд, Немањина 22-26, </w:t>
      </w:r>
    </w:p>
    <w:p w:rsidR="000C510E" w:rsidRDefault="000C510E" w:rsidP="000C510E">
      <w:pPr>
        <w:jc w:val="center"/>
        <w:rPr>
          <w:b/>
          <w:lang w:val="ru-RU"/>
        </w:rPr>
      </w:pPr>
      <w:r>
        <w:rPr>
          <w:b/>
          <w:lang w:val="sr-Cyrl-CS"/>
        </w:rPr>
        <w:t>са назнаком: Пријава на конкурс - избор наставника за рад у иностранству.</w:t>
      </w:r>
    </w:p>
    <w:p w:rsidR="000C510E" w:rsidRDefault="000C510E" w:rsidP="000C510E">
      <w:pPr>
        <w:jc w:val="both"/>
        <w:rPr>
          <w:b/>
        </w:rPr>
      </w:pPr>
    </w:p>
    <w:p w:rsidR="000C510E" w:rsidRDefault="000C510E" w:rsidP="000C510E">
      <w:pPr>
        <w:jc w:val="both"/>
        <w:rPr>
          <w:lang w:val="sr-Cyrl-CS"/>
        </w:rPr>
      </w:pPr>
      <w:proofErr w:type="gramStart"/>
      <w:r>
        <w:rPr>
          <w:b/>
        </w:rPr>
        <w:t>V</w:t>
      </w:r>
      <w:r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Рок</w:t>
      </w:r>
      <w:proofErr w:type="gramEnd"/>
      <w:r>
        <w:rPr>
          <w:lang w:val="sr-Cyrl-CS"/>
        </w:rPr>
        <w:t xml:space="preserve"> за доставу пријава  и потребне документације је </w:t>
      </w:r>
      <w:r>
        <w:rPr>
          <w:b/>
          <w:lang w:val="sr-Cyrl-CS"/>
        </w:rPr>
        <w:t>30. април 2018. године</w:t>
      </w:r>
      <w:r>
        <w:rPr>
          <w:lang w:val="sr-Cyrl-CS"/>
        </w:rPr>
        <w:t xml:space="preserve">. </w:t>
      </w:r>
    </w:p>
    <w:p w:rsidR="000C510E" w:rsidRDefault="000C510E" w:rsidP="000C510E">
      <w:pPr>
        <w:jc w:val="both"/>
        <w:rPr>
          <w:b/>
          <w:lang w:val="sr-Cyrl-CS"/>
        </w:rPr>
      </w:pPr>
    </w:p>
    <w:p w:rsidR="000C510E" w:rsidRDefault="000C510E" w:rsidP="000C510E">
      <w:pPr>
        <w:jc w:val="both"/>
        <w:rPr>
          <w:lang w:val="sr-Cyrl-CS"/>
        </w:rPr>
      </w:pPr>
      <w:r>
        <w:rPr>
          <w:b/>
        </w:rPr>
        <w:t>VI</w:t>
      </w:r>
      <w:proofErr w:type="gramStart"/>
      <w:r>
        <w:rPr>
          <w:b/>
          <w:lang w:val="sr-Cyrl-CS"/>
        </w:rPr>
        <w:t xml:space="preserve">.  </w:t>
      </w:r>
      <w:r>
        <w:t>П</w:t>
      </w:r>
      <w:proofErr w:type="spellStart"/>
      <w:r>
        <w:rPr>
          <w:lang w:val="sr-Cyrl-CS"/>
        </w:rPr>
        <w:t>ријаве</w:t>
      </w:r>
      <w:proofErr w:type="spellEnd"/>
      <w:proofErr w:type="gramEnd"/>
      <w:r>
        <w:rPr>
          <w:lang w:val="sr-Cyrl-CS"/>
        </w:rPr>
        <w:t xml:space="preserve"> и приложена документација се </w:t>
      </w:r>
      <w:r>
        <w:rPr>
          <w:b/>
          <w:lang w:val="sr-Cyrl-CS"/>
        </w:rPr>
        <w:t>не враћају</w:t>
      </w:r>
      <w:r>
        <w:rPr>
          <w:lang w:val="sr-Cyrl-CS"/>
        </w:rPr>
        <w:t>.</w:t>
      </w:r>
    </w:p>
    <w:p w:rsidR="000C510E" w:rsidRDefault="000C510E" w:rsidP="000C510E">
      <w:pPr>
        <w:jc w:val="both"/>
        <w:rPr>
          <w:lang w:val="sr-Cyrl-CS"/>
        </w:rPr>
      </w:pPr>
    </w:p>
    <w:p w:rsidR="000C510E" w:rsidRDefault="000C510E" w:rsidP="000C510E">
      <w:pPr>
        <w:jc w:val="both"/>
        <w:rPr>
          <w:lang w:val="sr-Cyrl-CS"/>
        </w:rPr>
      </w:pPr>
      <w:r>
        <w:rPr>
          <w:b/>
        </w:rPr>
        <w:t>VII</w:t>
      </w:r>
      <w:proofErr w:type="gramStart"/>
      <w:r>
        <w:rPr>
          <w:b/>
          <w:lang w:val="sr-Cyrl-CS"/>
        </w:rPr>
        <w:t xml:space="preserve">.  </w:t>
      </w:r>
      <w:r>
        <w:rPr>
          <w:lang w:val="ru-RU"/>
        </w:rPr>
        <w:t>Непотпуне</w:t>
      </w:r>
      <w:proofErr w:type="gramEnd"/>
      <w:r>
        <w:rPr>
          <w:lang w:val="sr-Cyrl-CS"/>
        </w:rPr>
        <w:t xml:space="preserve">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пријаве </w:t>
      </w:r>
      <w:r>
        <w:rPr>
          <w:b/>
          <w:lang w:val="sr-Cyrl-CS"/>
        </w:rPr>
        <w:t>неће бити разматране.</w:t>
      </w:r>
    </w:p>
    <w:p w:rsidR="000C510E" w:rsidRDefault="000C510E" w:rsidP="000C510E">
      <w:pPr>
        <w:jc w:val="both"/>
        <w:rPr>
          <w:b/>
          <w:lang w:val="ru-RU"/>
        </w:rPr>
      </w:pPr>
    </w:p>
    <w:p w:rsidR="000C510E" w:rsidRDefault="000C510E" w:rsidP="000C510E">
      <w:pPr>
        <w:jc w:val="both"/>
        <w:rPr>
          <w:b/>
          <w:lang w:val="ru-RU"/>
        </w:rPr>
      </w:pPr>
      <w:r>
        <w:rPr>
          <w:b/>
        </w:rPr>
        <w:t xml:space="preserve">VIII. </w:t>
      </w:r>
      <w:r>
        <w:rPr>
          <w:lang w:val="sr-Cyrl-CS"/>
        </w:rPr>
        <w:t xml:space="preserve">По истеку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доставу пријава, кандидати који су доставили уредну документацију и испуњавају услове прописане Конкурсом, биће благовремено обавештени о месту и времену интервјуа, који ће са кандидатима водити Комисија за избор наставника који се упућују у иностранство.</w:t>
      </w:r>
    </w:p>
    <w:p w:rsidR="000C510E" w:rsidRDefault="000C510E" w:rsidP="000C510E">
      <w:pPr>
        <w:jc w:val="both"/>
        <w:rPr>
          <w:b/>
        </w:rPr>
      </w:pPr>
    </w:p>
    <w:p w:rsidR="000C510E" w:rsidRDefault="000C510E" w:rsidP="000C510E">
      <w:pPr>
        <w:jc w:val="both"/>
        <w:rPr>
          <w:lang w:val="ru-RU"/>
        </w:rPr>
      </w:pPr>
      <w:r>
        <w:rPr>
          <w:b/>
        </w:rPr>
        <w:t>IX</w:t>
      </w:r>
      <w:r>
        <w:rPr>
          <w:b/>
          <w:lang w:val="sr-Cyrl-CS"/>
        </w:rPr>
        <w:t>.</w:t>
      </w:r>
      <w:r>
        <w:rPr>
          <w:b/>
        </w:rPr>
        <w:t xml:space="preserve"> </w:t>
      </w:r>
      <w:r>
        <w:rPr>
          <w:lang w:val="sr-Cyrl-CS"/>
        </w:rPr>
        <w:t>Коначну одлуку о избору наставника који ће остваривати образовно-васпитни рад на српском језику у иностранству</w:t>
      </w:r>
      <w:r>
        <w:rPr>
          <w:lang w:val="ru-RU"/>
        </w:rPr>
        <w:t xml:space="preserve">, </w:t>
      </w:r>
      <w:r>
        <w:rPr>
          <w:lang w:val="sr-Cyrl-CS"/>
        </w:rPr>
        <w:t>доноси министар просвете, науке и технолошког развоја.</w:t>
      </w:r>
    </w:p>
    <w:p w:rsidR="001B6CB1" w:rsidRDefault="001B6CB1"/>
    <w:p w:rsidR="000C510E" w:rsidRDefault="000C51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770"/>
      </w:tblGrid>
      <w:tr w:rsidR="000C510E" w:rsidTr="006F1907">
        <w:tc>
          <w:tcPr>
            <w:tcW w:w="4068" w:type="dxa"/>
          </w:tcPr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C510E" w:rsidRPr="0021384B" w:rsidTr="006F1907">
        <w:tc>
          <w:tcPr>
            <w:tcW w:w="4068" w:type="dxa"/>
          </w:tcPr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МИНИСТАР</w:t>
            </w:r>
          </w:p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  <w:p w:rsidR="000C510E" w:rsidRPr="0021384B" w:rsidRDefault="000C510E" w:rsidP="006F1907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Mладен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Шарчевић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510E" w:rsidTr="006F1907">
        <w:tc>
          <w:tcPr>
            <w:tcW w:w="4068" w:type="dxa"/>
          </w:tcPr>
          <w:p w:rsidR="000C510E" w:rsidRDefault="000C510E" w:rsidP="006F1907">
            <w:pPr>
              <w:tabs>
                <w:tab w:val="left" w:pos="864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C510E" w:rsidRDefault="000C510E" w:rsidP="006F1907">
            <w:pPr>
              <w:spacing w:line="276" w:lineRule="auto"/>
              <w:jc w:val="center"/>
            </w:pPr>
          </w:p>
        </w:tc>
      </w:tr>
    </w:tbl>
    <w:p w:rsidR="000C510E" w:rsidRDefault="000C510E">
      <w:bookmarkStart w:id="0" w:name="_GoBack"/>
      <w:bookmarkEnd w:id="0"/>
    </w:p>
    <w:sectPr w:rsidR="000C51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48"/>
    <w:rsid w:val="000C510E"/>
    <w:rsid w:val="001B6CB1"/>
    <w:rsid w:val="00C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C510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C510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C51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C510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C510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C51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2</cp:revision>
  <dcterms:created xsi:type="dcterms:W3CDTF">2018-04-16T05:59:00Z</dcterms:created>
  <dcterms:modified xsi:type="dcterms:W3CDTF">2018-04-16T05:59:00Z</dcterms:modified>
</cp:coreProperties>
</file>