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BF" w:rsidRDefault="00106BBF" w:rsidP="00583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0FB2" w:rsidRPr="00583123" w:rsidRDefault="00583123" w:rsidP="005831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3123">
        <w:rPr>
          <w:rFonts w:ascii="Times New Roman" w:hAnsi="Times New Roman" w:cs="Times New Roman"/>
          <w:b/>
          <w:sz w:val="24"/>
          <w:szCs w:val="24"/>
          <w:lang w:val="sr-Cyrl-RS"/>
        </w:rPr>
        <w:t>Конкурс за награду УНЕСКО – Емир Џабер ал-Ахмад ал-Џабер ал-Сабах за дигитално оснаживање особа са инвалидитетом</w:t>
      </w:r>
    </w:p>
    <w:p w:rsidR="00583123" w:rsidRPr="00106BBF" w:rsidRDefault="00583123" w:rsidP="005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123" w:rsidRPr="00106BBF" w:rsidRDefault="00583123" w:rsidP="005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B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ab/>
        <w:t>Две награде у износу од 20.000 долара као и диплома додељују се особама и огранизацијама које су дале изузетан допринос</w:t>
      </w:r>
      <w:r w:rsidR="00106BBF">
        <w:rPr>
          <w:rFonts w:ascii="Times New Roman" w:hAnsi="Times New Roman" w:cs="Times New Roman"/>
          <w:sz w:val="24"/>
          <w:szCs w:val="24"/>
          <w:lang w:val="sr-Cyrl-RS"/>
        </w:rPr>
        <w:t xml:space="preserve"> промовисању инклузивности и унапређивању</w:t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 xml:space="preserve"> живота особа са сметњама коришћењем </w:t>
      </w:r>
      <w:r w:rsidR="00106BBF">
        <w:rPr>
          <w:rFonts w:ascii="Times New Roman" w:hAnsi="Times New Roman" w:cs="Times New Roman"/>
          <w:sz w:val="24"/>
          <w:szCs w:val="24"/>
          <w:lang w:val="sr-Cyrl-RS"/>
        </w:rPr>
        <w:t xml:space="preserve">иновативних </w:t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 xml:space="preserve">дигиталних решења. </w:t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Кандидати </w:t>
      </w:r>
      <w:r w:rsidR="00106BBF" w:rsidRPr="00106BBF">
        <w:rPr>
          <w:rFonts w:ascii="Times New Roman" w:hAnsi="Times New Roman" w:cs="Times New Roman"/>
          <w:sz w:val="24"/>
          <w:szCs w:val="24"/>
          <w:lang w:val="sr-Cyrl-RS"/>
        </w:rPr>
        <w:t xml:space="preserve">се пријављују попуњавањем формулара на веб страници  </w:t>
      </w:r>
      <w:hyperlink r:id="rId4" w:history="1">
        <w:r w:rsidR="00106BBF" w:rsidRPr="00106BB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https://en.unesco.org/prizes/digital-empowerment</w:t>
        </w:r>
      </w:hyperlink>
      <w:r w:rsidR="00106BBF" w:rsidRPr="00106BBF">
        <w:rPr>
          <w:rFonts w:ascii="Times New Roman" w:hAnsi="Times New Roman" w:cs="Times New Roman"/>
          <w:sz w:val="24"/>
          <w:szCs w:val="24"/>
          <w:lang w:val="sr-Cyrl-RS"/>
        </w:rPr>
        <w:t xml:space="preserve"> до 30.</w:t>
      </w:r>
      <w:r w:rsidRPr="00106BBF">
        <w:rPr>
          <w:rFonts w:ascii="Times New Roman" w:hAnsi="Times New Roman" w:cs="Times New Roman"/>
          <w:sz w:val="24"/>
          <w:szCs w:val="24"/>
        </w:rPr>
        <w:t xml:space="preserve"> </w:t>
      </w:r>
      <w:r w:rsidRPr="00106BBF">
        <w:rPr>
          <w:rFonts w:ascii="Times New Roman" w:hAnsi="Times New Roman" w:cs="Times New Roman"/>
          <w:sz w:val="24"/>
          <w:szCs w:val="24"/>
          <w:lang w:val="sr-Cyrl-RS"/>
        </w:rPr>
        <w:t>септембр</w:t>
      </w:r>
      <w:bookmarkStart w:id="0" w:name="_GoBack"/>
      <w:bookmarkEnd w:id="0"/>
      <w:r w:rsidRPr="00106BBF">
        <w:rPr>
          <w:rFonts w:ascii="Times New Roman" w:hAnsi="Times New Roman" w:cs="Times New Roman"/>
          <w:sz w:val="24"/>
          <w:szCs w:val="24"/>
          <w:lang w:val="sr-Cyrl-RS"/>
        </w:rPr>
        <w:t>а 2018.</w:t>
      </w:r>
    </w:p>
    <w:sectPr w:rsidR="00583123" w:rsidRPr="0010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3"/>
    <w:rsid w:val="00106BBF"/>
    <w:rsid w:val="00583123"/>
    <w:rsid w:val="0092000F"/>
    <w:rsid w:val="00930FB2"/>
    <w:rsid w:val="00BB184E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67AE"/>
  <w15:chartTrackingRefBased/>
  <w15:docId w15:val="{99DF045E-8CAB-4B20-930E-214F072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184E"/>
    <w:pPr>
      <w:spacing w:after="200"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184E"/>
    <w:rPr>
      <w:i/>
    </w:rPr>
  </w:style>
  <w:style w:type="character" w:styleId="Hyperlink">
    <w:name w:val="Hyperlink"/>
    <w:basedOn w:val="DefaultParagraphFont"/>
    <w:uiPriority w:val="99"/>
    <w:unhideWhenUsed/>
    <w:rsid w:val="0058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unesco.org/prizes/digital-empower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2018-08-27T10:21:00Z</dcterms:created>
  <dcterms:modified xsi:type="dcterms:W3CDTF">2018-08-27T10:37:00Z</dcterms:modified>
</cp:coreProperties>
</file>