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26ADA" w14:textId="573C67E7" w:rsidR="005770D8" w:rsidRPr="001878BE" w:rsidRDefault="008D157A" w:rsidP="004015E1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r-Cyrl-RS"/>
        </w:rPr>
      </w:pPr>
      <w:bookmarkStart w:id="0" w:name="_GoBack"/>
      <w:bookmarkEnd w:id="0"/>
      <w:r w:rsidRPr="001878BE">
        <w:rPr>
          <w:rFonts w:ascii="Verdana" w:hAnsi="Verdana"/>
          <w:b/>
          <w:sz w:val="20"/>
          <w:szCs w:val="20"/>
          <w:lang w:val="sr-Cyrl-RS"/>
        </w:rPr>
        <w:t xml:space="preserve">  </w:t>
      </w:r>
    </w:p>
    <w:p w14:paraId="0C19D4B0" w14:textId="77777777" w:rsidR="0030057F" w:rsidRPr="001878BE" w:rsidRDefault="00AE7F15" w:rsidP="004015E1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r-Cyrl-RS"/>
        </w:rPr>
      </w:pPr>
      <w:r w:rsidRPr="001878BE">
        <w:rPr>
          <w:rFonts w:ascii="Verdana" w:hAnsi="Verdana"/>
          <w:b/>
          <w:sz w:val="20"/>
          <w:szCs w:val="20"/>
          <w:lang w:val="sr-Cyrl-RS"/>
        </w:rPr>
        <w:t>ПРАВИЛА КОНКУРСА ''ПОКРЕНИМО НАШУ ДЕЦУ''</w:t>
      </w:r>
    </w:p>
    <w:p w14:paraId="56010CD9" w14:textId="77777777" w:rsidR="00AF7BB3" w:rsidRPr="001878BE" w:rsidRDefault="00AF7BB3" w:rsidP="004015E1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14:paraId="0156CCEC" w14:textId="413422ED" w:rsidR="00AF7BB3" w:rsidRPr="00942C8B" w:rsidRDefault="00AF7BB3" w:rsidP="00942C8B">
      <w:pPr>
        <w:pStyle w:val="a2"/>
        <w:numPr>
          <w:ilvl w:val="0"/>
          <w:numId w:val="33"/>
        </w:numPr>
        <w:jc w:val="both"/>
        <w:rPr>
          <w:rFonts w:ascii="Verdana" w:hAnsi="Verdana"/>
          <w:b/>
          <w:sz w:val="20"/>
          <w:szCs w:val="20"/>
          <w:lang w:val="sr-Cyrl-RS"/>
        </w:rPr>
      </w:pPr>
      <w:r w:rsidRPr="00942C8B">
        <w:rPr>
          <w:rFonts w:ascii="Verdana" w:hAnsi="Verdana"/>
          <w:b/>
          <w:sz w:val="20"/>
          <w:szCs w:val="20"/>
          <w:lang w:val="sr-Cyrl-RS"/>
        </w:rPr>
        <w:t>ОРГАНИЗ</w:t>
      </w:r>
      <w:r w:rsidR="00B401BC" w:rsidRPr="00942C8B">
        <w:rPr>
          <w:rFonts w:ascii="Verdana" w:hAnsi="Verdana"/>
          <w:b/>
          <w:sz w:val="20"/>
          <w:szCs w:val="20"/>
          <w:lang w:val="sr-Cyrl-RS"/>
        </w:rPr>
        <w:t>АТОР</w:t>
      </w:r>
      <w:r w:rsidR="00B660E1" w:rsidRPr="00942C8B">
        <w:rPr>
          <w:rFonts w:ascii="Verdana" w:hAnsi="Verdana"/>
          <w:b/>
          <w:sz w:val="20"/>
          <w:szCs w:val="20"/>
          <w:lang w:val="sr-Cyrl-RS"/>
        </w:rPr>
        <w:t xml:space="preserve"> КОНКУРСА</w:t>
      </w:r>
    </w:p>
    <w:p w14:paraId="0C5C3A2C" w14:textId="77777777" w:rsidR="004015E1" w:rsidRPr="001878BE" w:rsidRDefault="004015E1" w:rsidP="004015E1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14:paraId="722E374A" w14:textId="4526C20A" w:rsidR="003A463D" w:rsidRPr="001878BE" w:rsidRDefault="00C02017" w:rsidP="004015E1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Књаз Милош а.д. Аранђеловац, Јужна индустријска зона бб, матични број</w:t>
      </w:r>
      <w:r w:rsidR="003A463D" w:rsidRPr="001878BE">
        <w:rPr>
          <w:rFonts w:ascii="Verdana" w:hAnsi="Verdana"/>
          <w:sz w:val="20"/>
          <w:szCs w:val="20"/>
          <w:lang w:val="sr-Cyrl-RS"/>
        </w:rPr>
        <w:t>:</w:t>
      </w:r>
      <w:r w:rsidRPr="001878BE">
        <w:rPr>
          <w:rFonts w:ascii="Verdana" w:hAnsi="Verdana"/>
          <w:sz w:val="20"/>
          <w:szCs w:val="20"/>
          <w:lang w:val="sr-Cyrl-RS"/>
        </w:rPr>
        <w:t xml:space="preserve"> 07347383, ПИБ: 100994867 ко</w:t>
      </w:r>
      <w:r w:rsidR="003A463D" w:rsidRPr="001878BE">
        <w:rPr>
          <w:rFonts w:ascii="Verdana" w:hAnsi="Verdana"/>
          <w:sz w:val="20"/>
          <w:szCs w:val="20"/>
          <w:lang w:val="sr-Cyrl-RS"/>
        </w:rPr>
        <w:t>је</w:t>
      </w:r>
      <w:r w:rsidRPr="001878BE">
        <w:rPr>
          <w:rFonts w:ascii="Verdana" w:hAnsi="Verdana"/>
          <w:sz w:val="20"/>
          <w:szCs w:val="20"/>
          <w:lang w:val="sr-Cyrl-RS"/>
        </w:rPr>
        <w:t xml:space="preserve"> заступа </w:t>
      </w:r>
      <w:r w:rsidR="003A463D" w:rsidRPr="001878BE">
        <w:rPr>
          <w:rFonts w:ascii="Verdana" w:hAnsi="Verdana"/>
          <w:sz w:val="20"/>
          <w:szCs w:val="20"/>
          <w:lang w:val="sr-Cyrl-RS"/>
        </w:rPr>
        <w:t xml:space="preserve">генерални директор </w:t>
      </w:r>
      <w:r w:rsidRPr="001878BE">
        <w:rPr>
          <w:rFonts w:ascii="Verdana" w:hAnsi="Verdana"/>
          <w:sz w:val="20"/>
          <w:szCs w:val="20"/>
          <w:lang w:val="sr-Cyrl-RS"/>
        </w:rPr>
        <w:t>Милош Стојисављевић</w:t>
      </w:r>
      <w:r w:rsidR="003A463D" w:rsidRPr="001878BE">
        <w:rPr>
          <w:rFonts w:ascii="Verdana" w:hAnsi="Verdana"/>
          <w:sz w:val="20"/>
          <w:szCs w:val="20"/>
          <w:lang w:val="sr-Cyrl-RS"/>
        </w:rPr>
        <w:t xml:space="preserve"> (у даљем тексту: „Компанија Књаз Милош“ или „Организатор конкурса“)</w:t>
      </w:r>
      <w:r w:rsidR="00AF73A3" w:rsidRPr="001878BE">
        <w:rPr>
          <w:rFonts w:ascii="Verdana" w:hAnsi="Verdana"/>
          <w:sz w:val="20"/>
          <w:szCs w:val="20"/>
          <w:lang w:val="sr-Cyrl-RS"/>
        </w:rPr>
        <w:t>.</w:t>
      </w:r>
    </w:p>
    <w:p w14:paraId="710D423B" w14:textId="77777777" w:rsidR="005770D8" w:rsidRPr="001878BE" w:rsidRDefault="005770D8" w:rsidP="004015E1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14:paraId="24B2CAE5" w14:textId="10354B89" w:rsidR="00FD5750" w:rsidRPr="00942C8B" w:rsidRDefault="00FD5750" w:rsidP="00942C8B">
      <w:pPr>
        <w:pStyle w:val="a2"/>
        <w:numPr>
          <w:ilvl w:val="0"/>
          <w:numId w:val="33"/>
        </w:numPr>
        <w:jc w:val="both"/>
        <w:rPr>
          <w:rFonts w:ascii="Verdana" w:hAnsi="Verdana"/>
          <w:b/>
          <w:sz w:val="20"/>
          <w:szCs w:val="20"/>
          <w:lang w:val="sr-Cyrl-RS"/>
        </w:rPr>
      </w:pPr>
      <w:r w:rsidRPr="00942C8B">
        <w:rPr>
          <w:rFonts w:ascii="Verdana" w:hAnsi="Verdana"/>
          <w:b/>
          <w:sz w:val="20"/>
          <w:szCs w:val="20"/>
          <w:lang w:val="sr-Cyrl-RS"/>
        </w:rPr>
        <w:t>ПРЕДМЕТ КОНКУРСА</w:t>
      </w:r>
    </w:p>
    <w:p w14:paraId="493058F7" w14:textId="77777777" w:rsidR="004015E1" w:rsidRPr="001878BE" w:rsidRDefault="004015E1" w:rsidP="004015E1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r-Cyrl-RS"/>
        </w:rPr>
      </w:pPr>
    </w:p>
    <w:p w14:paraId="7A1E7799" w14:textId="7AEEE647" w:rsidR="005770D8" w:rsidRPr="001878BE" w:rsidRDefault="00FD5750" w:rsidP="004015E1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Компанија Књаз Милош, као власник бренда AQUA VIVA промовише здрав живот и физичку активност</w:t>
      </w:r>
      <w:r w:rsidR="00B401BC" w:rsidRPr="001878BE">
        <w:rPr>
          <w:rFonts w:ascii="Verdana" w:hAnsi="Verdana"/>
          <w:sz w:val="20"/>
          <w:szCs w:val="20"/>
          <w:lang w:val="sr-Cyrl-RS"/>
        </w:rPr>
        <w:t xml:space="preserve">. Као </w:t>
      </w:r>
      <w:r w:rsidRPr="001878BE">
        <w:rPr>
          <w:rFonts w:ascii="Verdana" w:hAnsi="Verdana"/>
          <w:sz w:val="20"/>
          <w:szCs w:val="20"/>
          <w:lang w:val="sr-Cyrl-RS"/>
        </w:rPr>
        <w:t>друштвено одговорна компанија заједно са Министарством</w:t>
      </w:r>
      <w:r w:rsidR="000640A6"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="00B401BC" w:rsidRPr="001878BE">
        <w:rPr>
          <w:rFonts w:ascii="Verdana" w:hAnsi="Verdana"/>
          <w:sz w:val="20"/>
          <w:szCs w:val="20"/>
          <w:lang w:val="sr-Cyrl-RS"/>
        </w:rPr>
        <w:t xml:space="preserve">просвете, науке и технолошког развоја Републике Србије </w:t>
      </w:r>
      <w:r w:rsidRPr="001878BE">
        <w:rPr>
          <w:rFonts w:ascii="Verdana" w:hAnsi="Verdana"/>
          <w:sz w:val="20"/>
          <w:szCs w:val="20"/>
          <w:lang w:val="sr-Cyrl-RS"/>
        </w:rPr>
        <w:t xml:space="preserve">и </w:t>
      </w:r>
      <w:r w:rsidR="00B401BC" w:rsidRPr="001878BE">
        <w:rPr>
          <w:rFonts w:ascii="Verdana" w:hAnsi="Verdana"/>
          <w:sz w:val="20"/>
          <w:szCs w:val="20"/>
          <w:lang w:val="sr-Cyrl-RS"/>
        </w:rPr>
        <w:t>Српским савез</w:t>
      </w:r>
      <w:r w:rsidR="002B750E" w:rsidRPr="001878BE">
        <w:rPr>
          <w:rFonts w:ascii="Verdana" w:hAnsi="Verdana"/>
          <w:sz w:val="20"/>
          <w:szCs w:val="20"/>
          <w:lang w:val="sr-Cyrl-RS"/>
        </w:rPr>
        <w:t xml:space="preserve">ом </w:t>
      </w:r>
      <w:r w:rsidR="00B401BC" w:rsidRPr="001878BE">
        <w:rPr>
          <w:rFonts w:ascii="Verdana" w:hAnsi="Verdana"/>
          <w:sz w:val="20"/>
          <w:szCs w:val="20"/>
          <w:lang w:val="sr-Cyrl-RS"/>
        </w:rPr>
        <w:t xml:space="preserve">професора физичког васпитања и спорта </w:t>
      </w:r>
      <w:r w:rsidRPr="001878BE">
        <w:rPr>
          <w:rFonts w:ascii="Verdana" w:hAnsi="Verdana"/>
          <w:sz w:val="20"/>
          <w:szCs w:val="20"/>
          <w:lang w:val="sr-Cyrl-RS"/>
        </w:rPr>
        <w:t>реализује Програм „</w:t>
      </w:r>
      <w:r w:rsidRPr="001878BE">
        <w:rPr>
          <w:rFonts w:ascii="Verdana" w:hAnsi="Verdana"/>
          <w:color w:val="000000"/>
          <w:sz w:val="20"/>
          <w:szCs w:val="20"/>
          <w:lang w:val="sr-Cyrl-RS"/>
        </w:rPr>
        <w:t>Покренимо нашу децу“</w:t>
      </w:r>
      <w:r w:rsidR="000640A6" w:rsidRPr="001878BE">
        <w:rPr>
          <w:rFonts w:ascii="Verdana" w:hAnsi="Verdana"/>
          <w:color w:val="000000"/>
          <w:sz w:val="20"/>
          <w:szCs w:val="20"/>
          <w:lang w:val="sr-Cyrl-RS"/>
        </w:rPr>
        <w:t>.</w:t>
      </w:r>
      <w:r w:rsidR="002B750E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0640A6" w:rsidRPr="001878BE">
        <w:rPr>
          <w:rFonts w:ascii="Verdana" w:hAnsi="Verdana"/>
          <w:sz w:val="20"/>
          <w:szCs w:val="20"/>
          <w:lang w:val="sr-Cyrl-RS"/>
        </w:rPr>
        <w:t xml:space="preserve">Циљ Програма „Покренимо нашу децу“ је увођење додатне </w:t>
      </w:r>
      <w:r w:rsidR="00BF54F3" w:rsidRPr="001878BE">
        <w:rPr>
          <w:rFonts w:ascii="Verdana" w:hAnsi="Verdana"/>
          <w:sz w:val="20"/>
          <w:szCs w:val="20"/>
          <w:lang w:val="sr-Cyrl-RS"/>
        </w:rPr>
        <w:t>додатне</w:t>
      </w:r>
      <w:r w:rsidR="00215277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0640A6" w:rsidRPr="001878BE">
        <w:rPr>
          <w:rFonts w:ascii="Verdana" w:hAnsi="Verdana"/>
          <w:sz w:val="20"/>
          <w:szCs w:val="20"/>
          <w:lang w:val="sr-Cyrl-RS"/>
        </w:rPr>
        <w:t xml:space="preserve">свакодневне 15-оминутне физичке активности у основним школама </w:t>
      </w:r>
      <w:r w:rsidR="00E33740" w:rsidRPr="001878BE">
        <w:rPr>
          <w:rFonts w:ascii="Verdana" w:hAnsi="Verdana"/>
          <w:sz w:val="20"/>
          <w:szCs w:val="20"/>
          <w:lang w:val="sr-Cyrl-RS"/>
        </w:rPr>
        <w:t>за ученике од 1. до 4. р</w:t>
      </w:r>
      <w:r w:rsidR="00892784" w:rsidRPr="001878BE">
        <w:rPr>
          <w:rFonts w:ascii="Verdana" w:hAnsi="Verdana"/>
          <w:sz w:val="20"/>
          <w:szCs w:val="20"/>
          <w:lang w:val="sr-Cyrl-RS"/>
        </w:rPr>
        <w:t xml:space="preserve">азреда и </w:t>
      </w:r>
      <w:r w:rsidR="00BF54F3" w:rsidRPr="001878BE">
        <w:rPr>
          <w:rFonts w:ascii="Verdana" w:hAnsi="Verdana"/>
          <w:sz w:val="20"/>
          <w:szCs w:val="20"/>
          <w:lang w:val="sr-Cyrl-RS"/>
        </w:rPr>
        <w:t xml:space="preserve">обуке </w:t>
      </w:r>
      <w:r w:rsidR="00C02369" w:rsidRPr="001878BE">
        <w:rPr>
          <w:rFonts w:ascii="Verdana" w:hAnsi="Verdana"/>
          <w:sz w:val="20"/>
          <w:szCs w:val="20"/>
          <w:lang w:val="sr-Cyrl-RS"/>
        </w:rPr>
        <w:t xml:space="preserve">1206 учитеља који ће стечено </w:t>
      </w:r>
      <w:r w:rsidR="000640A6" w:rsidRPr="001878BE">
        <w:rPr>
          <w:rFonts w:ascii="Verdana" w:hAnsi="Verdana"/>
          <w:sz w:val="20"/>
          <w:szCs w:val="20"/>
          <w:lang w:val="sr-Cyrl-RS"/>
        </w:rPr>
        <w:t>знање примењивати у току наставе, у свему према Плану имплементације Програма.</w:t>
      </w:r>
    </w:p>
    <w:p w14:paraId="5AECFF80" w14:textId="77777777" w:rsidR="004015E1" w:rsidRPr="001878BE" w:rsidRDefault="004015E1" w:rsidP="004015E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14:paraId="7DDF2290" w14:textId="1762DE43" w:rsidR="00CF68B1" w:rsidRPr="001878BE" w:rsidRDefault="000C49E7" w:rsidP="004015E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Компанија Књаз Милош организуј</w:t>
      </w:r>
      <w:r w:rsidR="002B750E" w:rsidRPr="001878BE">
        <w:rPr>
          <w:rFonts w:ascii="Verdana" w:hAnsi="Verdana"/>
          <w:sz w:val="20"/>
          <w:szCs w:val="20"/>
          <w:lang w:val="sr-Cyrl-RS"/>
        </w:rPr>
        <w:t>е наградни К</w:t>
      </w:r>
      <w:r w:rsidRPr="001878BE">
        <w:rPr>
          <w:rFonts w:ascii="Verdana" w:hAnsi="Verdana"/>
          <w:sz w:val="20"/>
          <w:szCs w:val="20"/>
          <w:lang w:val="sr-Cyrl-RS"/>
        </w:rPr>
        <w:t>онкурс под назив</w:t>
      </w:r>
      <w:r w:rsidR="00BF54F3" w:rsidRPr="001878BE">
        <w:rPr>
          <w:rFonts w:ascii="Verdana" w:hAnsi="Verdana"/>
          <w:sz w:val="20"/>
          <w:szCs w:val="20"/>
          <w:lang w:val="sr-Cyrl-RS"/>
        </w:rPr>
        <w:t>о</w:t>
      </w:r>
      <w:r w:rsidRPr="001878BE">
        <w:rPr>
          <w:rFonts w:ascii="Verdana" w:hAnsi="Verdana"/>
          <w:sz w:val="20"/>
          <w:szCs w:val="20"/>
          <w:lang w:val="sr-Cyrl-RS"/>
        </w:rPr>
        <w:t xml:space="preserve">м </w:t>
      </w:r>
      <w:r w:rsidR="00B401BC" w:rsidRPr="001878BE">
        <w:rPr>
          <w:rFonts w:ascii="Verdana" w:hAnsi="Verdana"/>
          <w:sz w:val="20"/>
          <w:szCs w:val="20"/>
          <w:lang w:val="sr-Cyrl-RS"/>
        </w:rPr>
        <w:t>''Покренимо нашу децу''</w:t>
      </w:r>
      <w:r w:rsidR="00BF54F3"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Pr="001878BE">
        <w:rPr>
          <w:rFonts w:ascii="Verdana" w:hAnsi="Verdana"/>
          <w:sz w:val="20"/>
          <w:szCs w:val="20"/>
          <w:lang w:val="sr-Cyrl-RS"/>
        </w:rPr>
        <w:t xml:space="preserve">тако што ће у периоду од </w:t>
      </w:r>
      <w:r w:rsidR="001B7A0B">
        <w:rPr>
          <w:rFonts w:ascii="Verdana" w:hAnsi="Verdana"/>
          <w:b/>
          <w:sz w:val="20"/>
          <w:szCs w:val="20"/>
          <w:lang w:val="sr-Cyrl-RS"/>
        </w:rPr>
        <w:t>05</w:t>
      </w:r>
      <w:r w:rsidR="009C52FC" w:rsidRPr="001B7A0B">
        <w:rPr>
          <w:rFonts w:ascii="Verdana" w:hAnsi="Verdana"/>
          <w:b/>
          <w:sz w:val="20"/>
          <w:szCs w:val="20"/>
          <w:lang w:val="sr-Cyrl-RS"/>
        </w:rPr>
        <w:t>.1</w:t>
      </w:r>
      <w:r w:rsidR="00B1552E" w:rsidRPr="001B7A0B">
        <w:rPr>
          <w:rFonts w:ascii="Verdana" w:hAnsi="Verdana"/>
          <w:b/>
          <w:sz w:val="20"/>
          <w:szCs w:val="20"/>
          <w:lang w:val="sr-Cyrl-RS"/>
        </w:rPr>
        <w:t>1</w:t>
      </w:r>
      <w:r w:rsidR="009371F5" w:rsidRPr="001B7A0B">
        <w:rPr>
          <w:rFonts w:ascii="Verdana" w:hAnsi="Verdana"/>
          <w:b/>
          <w:sz w:val="20"/>
          <w:szCs w:val="20"/>
          <w:lang w:val="sr-Cyrl-RS"/>
        </w:rPr>
        <w:t>.201</w:t>
      </w:r>
      <w:r w:rsidR="00B1552E" w:rsidRPr="001B7A0B">
        <w:rPr>
          <w:rFonts w:ascii="Verdana" w:hAnsi="Verdana"/>
          <w:b/>
          <w:sz w:val="20"/>
          <w:szCs w:val="20"/>
          <w:lang w:val="sr-Cyrl-RS"/>
        </w:rPr>
        <w:t>8</w:t>
      </w:r>
      <w:r w:rsidR="00F6486A" w:rsidRPr="001B7A0B">
        <w:rPr>
          <w:rFonts w:ascii="Verdana" w:hAnsi="Verdana"/>
          <w:b/>
          <w:sz w:val="20"/>
          <w:szCs w:val="20"/>
          <w:lang w:val="sr-Cyrl-RS"/>
        </w:rPr>
        <w:t>.</w:t>
      </w:r>
      <w:r w:rsidR="009371F5" w:rsidRPr="001B7A0B">
        <w:rPr>
          <w:rFonts w:ascii="Verdana" w:hAnsi="Verdana"/>
          <w:b/>
          <w:sz w:val="20"/>
          <w:szCs w:val="20"/>
          <w:lang w:val="sr-Cyrl-RS"/>
        </w:rPr>
        <w:t xml:space="preserve"> до 2</w:t>
      </w:r>
      <w:r w:rsidR="00B1552E" w:rsidRPr="001B7A0B">
        <w:rPr>
          <w:rFonts w:ascii="Verdana" w:hAnsi="Verdana"/>
          <w:b/>
          <w:sz w:val="20"/>
          <w:szCs w:val="20"/>
          <w:lang w:val="sr-Cyrl-RS"/>
        </w:rPr>
        <w:t>1</w:t>
      </w:r>
      <w:r w:rsidRPr="001B7A0B">
        <w:rPr>
          <w:rFonts w:ascii="Verdana" w:hAnsi="Verdana"/>
          <w:b/>
          <w:sz w:val="20"/>
          <w:szCs w:val="20"/>
          <w:lang w:val="sr-Cyrl-RS"/>
        </w:rPr>
        <w:t>.12.201</w:t>
      </w:r>
      <w:r w:rsidR="00B1552E" w:rsidRPr="001B7A0B">
        <w:rPr>
          <w:rFonts w:ascii="Verdana" w:hAnsi="Verdana"/>
          <w:b/>
          <w:sz w:val="20"/>
          <w:szCs w:val="20"/>
          <w:lang w:val="sr-Cyrl-RS"/>
        </w:rPr>
        <w:t>8</w:t>
      </w:r>
      <w:r w:rsidR="00F6486A" w:rsidRPr="001B7A0B">
        <w:rPr>
          <w:rFonts w:ascii="Verdana" w:hAnsi="Verdana"/>
          <w:b/>
          <w:sz w:val="20"/>
          <w:szCs w:val="20"/>
          <w:lang w:val="sr-Cyrl-RS"/>
        </w:rPr>
        <w:t>.</w:t>
      </w:r>
      <w:r w:rsidRPr="001B7A0B">
        <w:rPr>
          <w:rFonts w:ascii="Verdana" w:hAnsi="Verdana"/>
          <w:b/>
          <w:sz w:val="20"/>
          <w:szCs w:val="20"/>
          <w:lang w:val="sr-Cyrl-RS"/>
        </w:rPr>
        <w:t xml:space="preserve"> године</w:t>
      </w:r>
      <w:r w:rsidRPr="001878BE">
        <w:rPr>
          <w:rFonts w:ascii="Verdana" w:hAnsi="Verdana"/>
          <w:sz w:val="20"/>
          <w:szCs w:val="20"/>
          <w:lang w:val="sr-Cyrl-RS"/>
        </w:rPr>
        <w:t xml:space="preserve"> оцењивати најбољи разред и најбољег учитеља из области физичке активности у основним школама </w:t>
      </w:r>
      <w:r w:rsidR="002B750E" w:rsidRPr="001878BE">
        <w:rPr>
          <w:rFonts w:ascii="Verdana" w:hAnsi="Verdana"/>
          <w:sz w:val="20"/>
          <w:szCs w:val="20"/>
          <w:lang w:val="sr-Cyrl-RS"/>
        </w:rPr>
        <w:t>које</w:t>
      </w:r>
      <w:r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="00B401BC" w:rsidRPr="001878BE">
        <w:rPr>
          <w:rFonts w:ascii="Verdana" w:hAnsi="Verdana"/>
          <w:sz w:val="20"/>
          <w:szCs w:val="20"/>
          <w:lang w:val="sr-Cyrl-RS"/>
        </w:rPr>
        <w:t xml:space="preserve">се </w:t>
      </w:r>
      <w:r w:rsidR="002B750E" w:rsidRPr="001878BE">
        <w:rPr>
          <w:rFonts w:ascii="Verdana" w:hAnsi="Verdana"/>
          <w:sz w:val="20"/>
          <w:szCs w:val="20"/>
          <w:lang w:val="sr-Cyrl-RS"/>
        </w:rPr>
        <w:t>пријаве на К</w:t>
      </w:r>
      <w:r w:rsidR="00B401BC" w:rsidRPr="001878BE">
        <w:rPr>
          <w:rFonts w:ascii="Verdana" w:hAnsi="Verdana"/>
          <w:sz w:val="20"/>
          <w:szCs w:val="20"/>
          <w:lang w:val="sr-Cyrl-RS"/>
        </w:rPr>
        <w:t>онкурс</w:t>
      </w:r>
      <w:r w:rsidRPr="001878BE">
        <w:rPr>
          <w:rFonts w:ascii="Verdana" w:hAnsi="Verdana"/>
          <w:sz w:val="20"/>
          <w:szCs w:val="20"/>
          <w:lang w:val="sr-Cyrl-RS"/>
        </w:rPr>
        <w:t>.</w:t>
      </w:r>
    </w:p>
    <w:p w14:paraId="743DE36C" w14:textId="77777777" w:rsidR="005770D8" w:rsidRPr="001878BE" w:rsidRDefault="005770D8" w:rsidP="001B7A0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14:paraId="78CC4C8F" w14:textId="05E970E6" w:rsidR="003A463D" w:rsidRPr="00942C8B" w:rsidRDefault="00215277" w:rsidP="001B7A0B">
      <w:pPr>
        <w:pStyle w:val="a2"/>
        <w:numPr>
          <w:ilvl w:val="0"/>
          <w:numId w:val="33"/>
        </w:numPr>
        <w:jc w:val="both"/>
        <w:rPr>
          <w:rFonts w:ascii="Verdana" w:hAnsi="Verdana"/>
          <w:b/>
          <w:sz w:val="20"/>
          <w:szCs w:val="20"/>
          <w:lang w:val="sr-Cyrl-RS"/>
        </w:rPr>
      </w:pPr>
      <w:r w:rsidRPr="00942C8B">
        <w:rPr>
          <w:rFonts w:ascii="Verdana" w:hAnsi="Verdana"/>
          <w:b/>
          <w:sz w:val="20"/>
          <w:szCs w:val="20"/>
          <w:lang w:val="sr-Cyrl-RS"/>
        </w:rPr>
        <w:t>ОПИС К</w:t>
      </w:r>
      <w:r w:rsidR="00743A4C" w:rsidRPr="00942C8B">
        <w:rPr>
          <w:rFonts w:ascii="Verdana" w:hAnsi="Verdana"/>
          <w:b/>
          <w:sz w:val="20"/>
          <w:szCs w:val="20"/>
          <w:lang w:val="sr-Cyrl-RS"/>
        </w:rPr>
        <w:t>ОНКУРСА И ПРИЈАВА</w:t>
      </w:r>
      <w:r w:rsidR="00B660E1" w:rsidRPr="00942C8B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="00743A4C" w:rsidRPr="00942C8B">
        <w:rPr>
          <w:rFonts w:ascii="Verdana" w:hAnsi="Verdana"/>
          <w:b/>
          <w:sz w:val="20"/>
          <w:szCs w:val="20"/>
          <w:lang w:val="sr-Cyrl-RS"/>
        </w:rPr>
        <w:t>НА КОНКУРС</w:t>
      </w:r>
    </w:p>
    <w:p w14:paraId="72EDD19A" w14:textId="77777777" w:rsidR="003A463D" w:rsidRPr="001878BE" w:rsidRDefault="003A463D" w:rsidP="001B7A0B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r-Cyrl-RS"/>
        </w:rPr>
      </w:pPr>
    </w:p>
    <w:p w14:paraId="616D1F68" w14:textId="6EEF0E6A" w:rsidR="003A463D" w:rsidRPr="001878BE" w:rsidRDefault="00B67721" w:rsidP="004015E1">
      <w:pPr>
        <w:pStyle w:val="a4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 xml:space="preserve">Ова Правила </w:t>
      </w:r>
      <w:r w:rsidR="009C52FC" w:rsidRPr="001878BE">
        <w:rPr>
          <w:rFonts w:ascii="Verdana" w:hAnsi="Verdana"/>
          <w:sz w:val="20"/>
          <w:szCs w:val="20"/>
          <w:lang w:val="sr-Cyrl-RS"/>
        </w:rPr>
        <w:t>ће бити објављен</w:t>
      </w:r>
      <w:r w:rsidRPr="001878BE">
        <w:rPr>
          <w:rFonts w:ascii="Verdana" w:hAnsi="Verdana"/>
          <w:sz w:val="20"/>
          <w:szCs w:val="20"/>
          <w:lang w:val="sr-Cyrl-RS"/>
        </w:rPr>
        <w:t>а</w:t>
      </w:r>
      <w:r w:rsidR="009C52FC"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="003A463D" w:rsidRPr="001878BE">
        <w:rPr>
          <w:rFonts w:ascii="Verdana" w:hAnsi="Verdana"/>
          <w:sz w:val="20"/>
          <w:szCs w:val="20"/>
          <w:lang w:val="sr-Cyrl-RS"/>
        </w:rPr>
        <w:t xml:space="preserve">дана </w:t>
      </w:r>
      <w:r w:rsidR="001B7A0B">
        <w:rPr>
          <w:rFonts w:ascii="Verdana" w:hAnsi="Verdana"/>
          <w:b/>
          <w:sz w:val="20"/>
          <w:szCs w:val="20"/>
          <w:lang w:val="sr-Cyrl-RS"/>
        </w:rPr>
        <w:t>02</w:t>
      </w:r>
      <w:r w:rsidR="003543A5" w:rsidRPr="001B7A0B">
        <w:rPr>
          <w:rFonts w:ascii="Verdana" w:hAnsi="Verdana"/>
          <w:b/>
          <w:sz w:val="20"/>
          <w:szCs w:val="20"/>
          <w:lang w:val="sr-Cyrl-RS"/>
        </w:rPr>
        <w:t>.</w:t>
      </w:r>
      <w:r w:rsidR="001B7A0B">
        <w:rPr>
          <w:rFonts w:ascii="Verdana" w:hAnsi="Verdana"/>
          <w:b/>
          <w:sz w:val="20"/>
          <w:szCs w:val="20"/>
          <w:lang w:val="sr-Cyrl-RS"/>
        </w:rPr>
        <w:t>11</w:t>
      </w:r>
      <w:r w:rsidR="009C52FC" w:rsidRPr="001B7A0B">
        <w:rPr>
          <w:rFonts w:ascii="Verdana" w:hAnsi="Verdana"/>
          <w:b/>
          <w:sz w:val="20"/>
          <w:szCs w:val="20"/>
          <w:lang w:val="sr-Cyrl-RS"/>
        </w:rPr>
        <w:t>.201</w:t>
      </w:r>
      <w:r w:rsidR="00B1552E" w:rsidRPr="001B7A0B">
        <w:rPr>
          <w:rFonts w:ascii="Verdana" w:hAnsi="Verdana"/>
          <w:b/>
          <w:sz w:val="20"/>
          <w:szCs w:val="20"/>
          <w:lang w:val="sr-Cyrl-RS"/>
        </w:rPr>
        <w:t>8</w:t>
      </w:r>
      <w:r w:rsidR="009C52FC" w:rsidRPr="001B7A0B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="009C52FC" w:rsidRPr="001878BE">
        <w:rPr>
          <w:rFonts w:ascii="Verdana" w:hAnsi="Verdana"/>
          <w:sz w:val="20"/>
          <w:szCs w:val="20"/>
          <w:lang w:val="sr-Cyrl-RS"/>
        </w:rPr>
        <w:t>године</w:t>
      </w:r>
      <w:r w:rsidRPr="001B7A0B">
        <w:rPr>
          <w:rFonts w:ascii="Verdana" w:hAnsi="Verdana"/>
          <w:sz w:val="20"/>
          <w:szCs w:val="20"/>
          <w:lang w:val="sr-Cyrl-RS"/>
        </w:rPr>
        <w:t xml:space="preserve"> на Aqua Viva веб страници: http://pokrenimonasudecu.aquaviva.rs/</w:t>
      </w:r>
      <w:r w:rsidR="009C52FC" w:rsidRPr="001878BE">
        <w:rPr>
          <w:rFonts w:ascii="Verdana" w:hAnsi="Verdana"/>
          <w:sz w:val="20"/>
          <w:szCs w:val="20"/>
          <w:lang w:val="sr-Cyrl-RS"/>
        </w:rPr>
        <w:t>.</w:t>
      </w:r>
    </w:p>
    <w:p w14:paraId="61FA8C58" w14:textId="77777777" w:rsidR="003A463D" w:rsidRPr="001878BE" w:rsidRDefault="003A463D" w:rsidP="004015E1">
      <w:pPr>
        <w:pStyle w:val="a4"/>
        <w:jc w:val="both"/>
        <w:rPr>
          <w:rFonts w:ascii="Verdana" w:hAnsi="Verdana"/>
          <w:sz w:val="20"/>
          <w:szCs w:val="20"/>
          <w:lang w:val="sr-Cyrl-RS"/>
        </w:rPr>
      </w:pPr>
    </w:p>
    <w:p w14:paraId="0CDF2833" w14:textId="162FAF53" w:rsidR="00421627" w:rsidRPr="001878BE" w:rsidRDefault="003A463D" w:rsidP="004015E1">
      <w:pPr>
        <w:pStyle w:val="a4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Учесници се могу п</w:t>
      </w:r>
      <w:r w:rsidR="00FB76A9" w:rsidRPr="001878BE">
        <w:rPr>
          <w:rFonts w:ascii="Verdana" w:hAnsi="Verdana"/>
          <w:sz w:val="20"/>
          <w:szCs w:val="20"/>
          <w:lang w:val="sr-Cyrl-RS"/>
        </w:rPr>
        <w:t>ријав</w:t>
      </w:r>
      <w:r w:rsidRPr="001878BE">
        <w:rPr>
          <w:rFonts w:ascii="Verdana" w:hAnsi="Verdana"/>
          <w:sz w:val="20"/>
          <w:szCs w:val="20"/>
          <w:lang w:val="sr-Cyrl-RS"/>
        </w:rPr>
        <w:t>ити</w:t>
      </w:r>
      <w:r w:rsidR="00FB76A9" w:rsidRPr="001878BE">
        <w:rPr>
          <w:rFonts w:ascii="Verdana" w:hAnsi="Verdana"/>
          <w:sz w:val="20"/>
          <w:szCs w:val="20"/>
          <w:lang w:val="sr-Cyrl-RS"/>
        </w:rPr>
        <w:t xml:space="preserve"> на К</w:t>
      </w:r>
      <w:r w:rsidR="003543A5" w:rsidRPr="001878BE">
        <w:rPr>
          <w:rFonts w:ascii="Verdana" w:hAnsi="Verdana"/>
          <w:sz w:val="20"/>
          <w:szCs w:val="20"/>
          <w:lang w:val="sr-Cyrl-RS"/>
        </w:rPr>
        <w:t xml:space="preserve">онкурс </w:t>
      </w:r>
      <w:r w:rsidRPr="001878BE">
        <w:rPr>
          <w:rFonts w:ascii="Verdana" w:hAnsi="Verdana"/>
          <w:sz w:val="20"/>
          <w:szCs w:val="20"/>
          <w:lang w:val="sr-Cyrl-RS"/>
        </w:rPr>
        <w:t>најкасније</w:t>
      </w:r>
      <w:r w:rsidR="009C52FC"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="009C52FC" w:rsidRPr="001B7A0B">
        <w:rPr>
          <w:rFonts w:ascii="Verdana" w:hAnsi="Verdana"/>
          <w:b/>
          <w:sz w:val="20"/>
          <w:szCs w:val="20"/>
          <w:lang w:val="sr-Cyrl-RS"/>
        </w:rPr>
        <w:t xml:space="preserve">до </w:t>
      </w:r>
      <w:r w:rsidRPr="001878BE">
        <w:rPr>
          <w:rFonts w:ascii="Verdana" w:hAnsi="Verdana"/>
          <w:b/>
          <w:sz w:val="20"/>
          <w:szCs w:val="20"/>
          <w:lang w:val="sr-Cyrl-RS"/>
        </w:rPr>
        <w:t xml:space="preserve">дана </w:t>
      </w:r>
      <w:r w:rsidR="006710C9" w:rsidRPr="001B7A0B">
        <w:rPr>
          <w:rFonts w:ascii="Verdana" w:hAnsi="Verdana"/>
          <w:b/>
          <w:sz w:val="20"/>
          <w:szCs w:val="20"/>
          <w:lang w:val="sr-Cyrl-RS"/>
        </w:rPr>
        <w:t>16</w:t>
      </w:r>
      <w:r w:rsidR="009C52FC" w:rsidRPr="001B7A0B">
        <w:rPr>
          <w:rFonts w:ascii="Verdana" w:hAnsi="Verdana"/>
          <w:b/>
          <w:sz w:val="20"/>
          <w:szCs w:val="20"/>
          <w:lang w:val="sr-Cyrl-RS"/>
        </w:rPr>
        <w:t>.</w:t>
      </w:r>
      <w:r w:rsidR="003543A5" w:rsidRPr="001B7A0B">
        <w:rPr>
          <w:rFonts w:ascii="Verdana" w:hAnsi="Verdana"/>
          <w:b/>
          <w:sz w:val="20"/>
          <w:szCs w:val="20"/>
          <w:lang w:val="sr-Cyrl-RS"/>
        </w:rPr>
        <w:t>11</w:t>
      </w:r>
      <w:r w:rsidR="009C52FC" w:rsidRPr="001B7A0B">
        <w:rPr>
          <w:rFonts w:ascii="Verdana" w:hAnsi="Verdana"/>
          <w:b/>
          <w:sz w:val="20"/>
          <w:szCs w:val="20"/>
          <w:lang w:val="sr-Cyrl-RS"/>
        </w:rPr>
        <w:t>.201</w:t>
      </w:r>
      <w:r w:rsidR="00B828C8" w:rsidRPr="001B7A0B">
        <w:rPr>
          <w:rFonts w:ascii="Verdana" w:hAnsi="Verdana"/>
          <w:b/>
          <w:sz w:val="20"/>
          <w:szCs w:val="20"/>
          <w:lang w:val="sr-Cyrl-RS"/>
        </w:rPr>
        <w:t>8</w:t>
      </w:r>
      <w:r w:rsidR="00BF54F3" w:rsidRPr="001B7A0B">
        <w:rPr>
          <w:rFonts w:ascii="Verdana" w:hAnsi="Verdana"/>
          <w:b/>
          <w:sz w:val="20"/>
          <w:szCs w:val="20"/>
          <w:lang w:val="sr-Cyrl-RS"/>
        </w:rPr>
        <w:t>.</w:t>
      </w:r>
      <w:r w:rsidR="009C52FC" w:rsidRPr="001B7A0B">
        <w:rPr>
          <w:rFonts w:ascii="Verdana" w:hAnsi="Verdana"/>
          <w:b/>
          <w:sz w:val="20"/>
          <w:szCs w:val="20"/>
          <w:lang w:val="sr-Cyrl-RS"/>
        </w:rPr>
        <w:t xml:space="preserve"> године</w:t>
      </w:r>
      <w:r w:rsidRPr="001878BE">
        <w:rPr>
          <w:rFonts w:ascii="Verdana" w:hAnsi="Verdana"/>
          <w:b/>
          <w:sz w:val="20"/>
          <w:szCs w:val="20"/>
          <w:lang w:val="sr-Cyrl-RS"/>
        </w:rPr>
        <w:t xml:space="preserve">, </w:t>
      </w:r>
      <w:r w:rsidRPr="001878BE">
        <w:rPr>
          <w:rFonts w:ascii="Verdana" w:hAnsi="Verdana"/>
          <w:sz w:val="20"/>
          <w:szCs w:val="20"/>
          <w:lang w:val="sr-Cyrl-RS"/>
        </w:rPr>
        <w:t>у складу са овим Правилником.</w:t>
      </w:r>
      <w:r w:rsidRPr="001878BE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="00AC1219" w:rsidRPr="001878BE">
        <w:rPr>
          <w:rFonts w:ascii="Verdana" w:hAnsi="Verdana"/>
          <w:sz w:val="20"/>
          <w:szCs w:val="20"/>
          <w:lang w:val="sr-Cyrl-RS"/>
        </w:rPr>
        <w:t xml:space="preserve">Пријављивање се не може вршити после </w:t>
      </w:r>
      <w:r w:rsidRPr="001878BE">
        <w:rPr>
          <w:rFonts w:ascii="Verdana" w:hAnsi="Verdana"/>
          <w:sz w:val="20"/>
          <w:szCs w:val="20"/>
          <w:lang w:val="sr-Cyrl-RS"/>
        </w:rPr>
        <w:t xml:space="preserve">дана </w:t>
      </w:r>
      <w:r w:rsidR="006710C9" w:rsidRPr="001878BE">
        <w:rPr>
          <w:rFonts w:ascii="Verdana" w:hAnsi="Verdana"/>
          <w:sz w:val="20"/>
          <w:szCs w:val="20"/>
          <w:lang w:val="sr-Cyrl-RS"/>
        </w:rPr>
        <w:t>16</w:t>
      </w:r>
      <w:r w:rsidR="00AC1219" w:rsidRPr="001878BE">
        <w:rPr>
          <w:rFonts w:ascii="Verdana" w:hAnsi="Verdana"/>
          <w:sz w:val="20"/>
          <w:szCs w:val="20"/>
          <w:lang w:val="sr-Cyrl-RS"/>
        </w:rPr>
        <w:t>.11.201</w:t>
      </w:r>
      <w:r w:rsidR="00B828C8" w:rsidRPr="001878BE">
        <w:rPr>
          <w:rFonts w:ascii="Verdana" w:hAnsi="Verdana"/>
          <w:sz w:val="20"/>
          <w:szCs w:val="20"/>
          <w:lang w:val="sr-Cyrl-RS"/>
        </w:rPr>
        <w:t>8</w:t>
      </w:r>
      <w:r w:rsidR="00BF54F3" w:rsidRPr="001878BE">
        <w:rPr>
          <w:rFonts w:ascii="Verdana" w:hAnsi="Verdana"/>
          <w:sz w:val="20"/>
          <w:szCs w:val="20"/>
          <w:lang w:val="sr-Cyrl-RS"/>
        </w:rPr>
        <w:t>.</w:t>
      </w:r>
      <w:r w:rsidR="00AC1219" w:rsidRPr="001878BE">
        <w:rPr>
          <w:rFonts w:ascii="Verdana" w:hAnsi="Verdana"/>
          <w:sz w:val="20"/>
          <w:szCs w:val="20"/>
          <w:lang w:val="sr-Cyrl-RS"/>
        </w:rPr>
        <w:t xml:space="preserve"> године</w:t>
      </w:r>
      <w:r w:rsidR="000E573B" w:rsidRPr="001878BE">
        <w:rPr>
          <w:rFonts w:ascii="Verdana" w:hAnsi="Verdana"/>
          <w:sz w:val="20"/>
          <w:szCs w:val="20"/>
          <w:lang w:val="sr-Cyrl-RS"/>
        </w:rPr>
        <w:t xml:space="preserve">, а </w:t>
      </w:r>
      <w:r w:rsidR="000E573B" w:rsidRPr="001878BE">
        <w:rPr>
          <w:rFonts w:ascii="Verdana" w:hAnsi="Verdana"/>
          <w:color w:val="000000"/>
          <w:sz w:val="20"/>
          <w:szCs w:val="20"/>
          <w:lang w:val="sr-Cyrl-RS"/>
        </w:rPr>
        <w:t>Пријаве пристигле после дана 16.11.2018. године неће се узимати у разматрање.</w:t>
      </w:r>
    </w:p>
    <w:p w14:paraId="29340410" w14:textId="77777777" w:rsidR="00421627" w:rsidRPr="001878BE" w:rsidRDefault="00421627" w:rsidP="004015E1">
      <w:pPr>
        <w:pStyle w:val="a4"/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14:paraId="216931B7" w14:textId="75451AE9" w:rsidR="000E573B" w:rsidRPr="001B7A0B" w:rsidRDefault="000E5CE7" w:rsidP="004015E1">
      <w:pPr>
        <w:pStyle w:val="a4"/>
        <w:jc w:val="both"/>
        <w:rPr>
          <w:lang w:val="sr-Cyrl-RS"/>
        </w:rPr>
      </w:pPr>
      <w:r w:rsidRPr="001878BE">
        <w:rPr>
          <w:rFonts w:ascii="Verdana" w:hAnsi="Verdana"/>
          <w:color w:val="000000"/>
          <w:sz w:val="20"/>
          <w:szCs w:val="20"/>
          <w:lang w:val="sr-Cyrl-RS"/>
        </w:rPr>
        <w:t>Пријављивањем</w:t>
      </w:r>
      <w:r w:rsidR="00421627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учесници </w:t>
      </w:r>
      <w:r w:rsidR="00B67721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учествују у Конкурсу слањем </w:t>
      </w:r>
      <w:r w:rsidR="00366729" w:rsidRPr="001878BE">
        <w:rPr>
          <w:rFonts w:ascii="Verdana" w:hAnsi="Verdana"/>
          <w:color w:val="000000"/>
          <w:sz w:val="20"/>
          <w:szCs w:val="20"/>
          <w:lang w:val="sr-Cyrl-RS"/>
        </w:rPr>
        <w:t>М</w:t>
      </w:r>
      <w:r w:rsidR="00421627" w:rsidRPr="001878BE">
        <w:rPr>
          <w:rFonts w:ascii="Verdana" w:hAnsi="Verdana"/>
          <w:color w:val="000000"/>
          <w:sz w:val="20"/>
          <w:szCs w:val="20"/>
          <w:lang w:val="sr-Cyrl-RS"/>
        </w:rPr>
        <w:t>атеријал</w:t>
      </w:r>
      <w:r w:rsidR="00B67721" w:rsidRPr="001878BE">
        <w:rPr>
          <w:rFonts w:ascii="Verdana" w:hAnsi="Verdana"/>
          <w:color w:val="000000"/>
          <w:sz w:val="20"/>
          <w:szCs w:val="20"/>
          <w:lang w:val="sr-Cyrl-RS"/>
        </w:rPr>
        <w:t>а</w:t>
      </w:r>
      <w:r w:rsidR="00421627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које ће Комисија оцењивати</w:t>
      </w:r>
      <w:r w:rsidRPr="001878BE">
        <w:rPr>
          <w:rFonts w:ascii="Verdana" w:hAnsi="Verdana"/>
          <w:color w:val="000000"/>
          <w:sz w:val="20"/>
          <w:szCs w:val="20"/>
          <w:lang w:val="sr-Cyrl-RS"/>
        </w:rPr>
        <w:t>, у складу са овим Правилником. Пријављени учесници ће Материјале</w:t>
      </w:r>
      <w:r w:rsidR="00421627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слати у периоду од </w:t>
      </w:r>
      <w:r w:rsidR="00421627" w:rsidRPr="001878BE">
        <w:rPr>
          <w:rFonts w:ascii="Verdana" w:hAnsi="Verdana"/>
          <w:b/>
          <w:color w:val="000000"/>
          <w:sz w:val="20"/>
          <w:szCs w:val="20"/>
          <w:lang w:val="sr-Cyrl-RS"/>
        </w:rPr>
        <w:t>21.12.2018. до 14.01.2019. године</w:t>
      </w:r>
      <w:r w:rsidRPr="001878BE">
        <w:rPr>
          <w:rFonts w:ascii="Verdana" w:hAnsi="Verdana"/>
          <w:b/>
          <w:color w:val="000000"/>
          <w:sz w:val="20"/>
          <w:szCs w:val="20"/>
          <w:lang w:val="sr-Cyrl-RS"/>
        </w:rPr>
        <w:t>.</w:t>
      </w:r>
      <w:r w:rsidR="00EA70B2" w:rsidRPr="001878BE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 </w:t>
      </w:r>
      <w:r w:rsidR="00EA70B2" w:rsidRPr="001878BE">
        <w:rPr>
          <w:rFonts w:ascii="Verdana" w:hAnsi="Verdana"/>
          <w:color w:val="000000"/>
          <w:sz w:val="20"/>
          <w:szCs w:val="20"/>
          <w:lang w:val="sr-Cyrl-RS"/>
        </w:rPr>
        <w:t>Материјали који пристигну после 14.01.2019. године неће бити узети у разматрање.</w:t>
      </w:r>
    </w:p>
    <w:p w14:paraId="4AB0214E" w14:textId="77777777" w:rsidR="003A463D" w:rsidRPr="001878BE" w:rsidRDefault="003A463D" w:rsidP="001B7A0B">
      <w:pPr>
        <w:spacing w:after="0" w:line="240" w:lineRule="auto"/>
        <w:jc w:val="both"/>
        <w:rPr>
          <w:rFonts w:ascii="Verdana" w:hAnsi="Verdana"/>
          <w:sz w:val="20"/>
          <w:lang w:val="sr-Cyrl-RS"/>
        </w:rPr>
      </w:pPr>
    </w:p>
    <w:p w14:paraId="1946968E" w14:textId="141875ED" w:rsidR="009C52FC" w:rsidRPr="001878BE" w:rsidRDefault="00FB76A9" w:rsidP="001B7A0B">
      <w:pPr>
        <w:spacing w:after="0" w:line="240" w:lineRule="auto"/>
        <w:jc w:val="both"/>
        <w:rPr>
          <w:rFonts w:ascii="Verdana" w:hAnsi="Verdana"/>
          <w:sz w:val="20"/>
          <w:lang w:val="sr-Cyrl-RS"/>
        </w:rPr>
      </w:pPr>
      <w:r w:rsidRPr="001B7A0B">
        <w:rPr>
          <w:rFonts w:ascii="Verdana" w:hAnsi="Verdana"/>
          <w:sz w:val="20"/>
          <w:lang w:val="sr-Cyrl-RS"/>
        </w:rPr>
        <w:t>Резултати К</w:t>
      </w:r>
      <w:r w:rsidR="009C52FC" w:rsidRPr="001B7A0B">
        <w:rPr>
          <w:rFonts w:ascii="Verdana" w:hAnsi="Verdana"/>
          <w:sz w:val="20"/>
          <w:lang w:val="sr-Cyrl-RS"/>
        </w:rPr>
        <w:t xml:space="preserve">онкурса </w:t>
      </w:r>
      <w:r w:rsidR="000E5CE7" w:rsidRPr="001878BE">
        <w:rPr>
          <w:rFonts w:ascii="Verdana" w:hAnsi="Verdana"/>
          <w:sz w:val="20"/>
          <w:lang w:val="sr-Cyrl-RS"/>
        </w:rPr>
        <w:t xml:space="preserve">и проглашење победника </w:t>
      </w:r>
      <w:r w:rsidR="009C52FC" w:rsidRPr="001B7A0B">
        <w:rPr>
          <w:rFonts w:ascii="Verdana" w:hAnsi="Verdana"/>
          <w:sz w:val="20"/>
          <w:lang w:val="sr-Cyrl-RS"/>
        </w:rPr>
        <w:t>об</w:t>
      </w:r>
      <w:r w:rsidR="000E5CE7" w:rsidRPr="001878BE">
        <w:rPr>
          <w:rFonts w:ascii="Verdana" w:hAnsi="Verdana"/>
          <w:sz w:val="20"/>
          <w:lang w:val="sr-Cyrl-RS"/>
        </w:rPr>
        <w:t>авиће</w:t>
      </w:r>
      <w:r w:rsidR="009C52FC" w:rsidRPr="001B7A0B">
        <w:rPr>
          <w:rFonts w:ascii="Verdana" w:hAnsi="Verdana"/>
          <w:sz w:val="20"/>
          <w:lang w:val="sr-Cyrl-RS"/>
        </w:rPr>
        <w:t xml:space="preserve"> се </w:t>
      </w:r>
      <w:r w:rsidR="003A463D" w:rsidRPr="001878BE">
        <w:rPr>
          <w:rFonts w:ascii="Verdana" w:hAnsi="Verdana"/>
          <w:sz w:val="20"/>
          <w:lang w:val="sr-Cyrl-RS"/>
        </w:rPr>
        <w:t xml:space="preserve">дана </w:t>
      </w:r>
      <w:r w:rsidR="009C52FC" w:rsidRPr="001B7A0B">
        <w:rPr>
          <w:rFonts w:ascii="Verdana" w:hAnsi="Verdana"/>
          <w:b/>
          <w:sz w:val="20"/>
          <w:lang w:val="sr-Cyrl-RS"/>
        </w:rPr>
        <w:t>27.01.201</w:t>
      </w:r>
      <w:r w:rsidR="00B828C8" w:rsidRPr="001B7A0B">
        <w:rPr>
          <w:rFonts w:ascii="Verdana" w:hAnsi="Verdana"/>
          <w:b/>
          <w:sz w:val="20"/>
          <w:lang w:val="sr-Cyrl-RS"/>
        </w:rPr>
        <w:t>9</w:t>
      </w:r>
      <w:r w:rsidR="00BF54F3" w:rsidRPr="001B7A0B">
        <w:rPr>
          <w:rFonts w:ascii="Verdana" w:hAnsi="Verdana"/>
          <w:b/>
          <w:sz w:val="20"/>
          <w:lang w:val="sr-Cyrl-RS"/>
        </w:rPr>
        <w:t>.</w:t>
      </w:r>
      <w:r w:rsidR="009C52FC" w:rsidRPr="001B7A0B">
        <w:rPr>
          <w:rFonts w:ascii="Verdana" w:hAnsi="Verdana"/>
          <w:b/>
          <w:sz w:val="20"/>
          <w:lang w:val="sr-Cyrl-RS"/>
        </w:rPr>
        <w:t xml:space="preserve"> године.</w:t>
      </w:r>
      <w:r w:rsidR="00421627" w:rsidRPr="001878BE">
        <w:rPr>
          <w:rFonts w:ascii="Verdana" w:hAnsi="Verdana"/>
          <w:sz w:val="20"/>
          <w:lang w:val="sr-Cyrl-RS"/>
        </w:rPr>
        <w:t xml:space="preserve"> </w:t>
      </w:r>
    </w:p>
    <w:p w14:paraId="590A8179" w14:textId="77777777" w:rsidR="003A463D" w:rsidRPr="001B7A0B" w:rsidRDefault="003A463D" w:rsidP="001B7A0B">
      <w:pPr>
        <w:spacing w:after="0" w:line="240" w:lineRule="auto"/>
        <w:jc w:val="both"/>
        <w:rPr>
          <w:rFonts w:ascii="Verdana" w:hAnsi="Verdana"/>
          <w:sz w:val="20"/>
          <w:lang w:val="sr-Cyrl-RS"/>
        </w:rPr>
      </w:pPr>
    </w:p>
    <w:p w14:paraId="687C8908" w14:textId="0970C65D" w:rsidR="006D4147" w:rsidRPr="001878BE" w:rsidRDefault="007E2C89" w:rsidP="004015E1">
      <w:pPr>
        <w:pStyle w:val="a4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Конкурс почиње дописом који Министарство просвете, науке и технолошког развоја Републике Србије, упућуј</w:t>
      </w:r>
      <w:r w:rsidR="00DB0E5B" w:rsidRPr="001878BE">
        <w:rPr>
          <w:rFonts w:ascii="Verdana" w:hAnsi="Verdana"/>
          <w:sz w:val="20"/>
          <w:szCs w:val="20"/>
          <w:lang w:val="sr-Cyrl-RS"/>
        </w:rPr>
        <w:t>е школама, а биће објављен и на</w:t>
      </w:r>
      <w:r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="00CF68B1" w:rsidRPr="001878BE">
        <w:rPr>
          <w:rFonts w:ascii="Verdana" w:hAnsi="Verdana"/>
          <w:sz w:val="20"/>
          <w:szCs w:val="20"/>
          <w:lang w:val="sr-Cyrl-RS"/>
        </w:rPr>
        <w:t>Aqua</w:t>
      </w:r>
      <w:r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="00CF68B1" w:rsidRPr="001878BE">
        <w:rPr>
          <w:rFonts w:ascii="Verdana" w:hAnsi="Verdana"/>
          <w:sz w:val="20"/>
          <w:szCs w:val="20"/>
          <w:lang w:val="sr-Cyrl-RS"/>
        </w:rPr>
        <w:t>Viva</w:t>
      </w:r>
      <w:r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="00B828C8" w:rsidRPr="001878BE">
        <w:rPr>
          <w:rFonts w:ascii="Verdana" w:hAnsi="Verdana"/>
          <w:sz w:val="20"/>
          <w:szCs w:val="20"/>
          <w:lang w:val="sr-Cyrl-RS"/>
        </w:rPr>
        <w:t xml:space="preserve">веб страници: </w:t>
      </w:r>
      <w:hyperlink r:id="rId8" w:history="1">
        <w:r w:rsidR="00B828C8" w:rsidRPr="001878BE">
          <w:rPr>
            <w:rStyle w:val="a3"/>
            <w:rFonts w:ascii="Verdana" w:hAnsi="Verdana"/>
            <w:sz w:val="20"/>
            <w:szCs w:val="20"/>
            <w:lang w:val="sr-Cyrl-RS"/>
          </w:rPr>
          <w:t>http://pokrenimonasudecu.aquaviva.rs/</w:t>
        </w:r>
      </w:hyperlink>
      <w:r w:rsidR="00071860" w:rsidRPr="001878BE">
        <w:rPr>
          <w:rFonts w:ascii="Verdana" w:hAnsi="Verdana"/>
          <w:sz w:val="20"/>
          <w:szCs w:val="20"/>
          <w:lang w:val="sr-Cyrl-RS"/>
        </w:rPr>
        <w:t>.</w:t>
      </w:r>
    </w:p>
    <w:p w14:paraId="440A9024" w14:textId="1BEC8B4D" w:rsidR="007E2C89" w:rsidRPr="001878BE" w:rsidRDefault="007E2C89" w:rsidP="004015E1">
      <w:pPr>
        <w:pStyle w:val="a4"/>
        <w:jc w:val="both"/>
        <w:rPr>
          <w:rFonts w:ascii="Verdana" w:hAnsi="Verdana"/>
          <w:sz w:val="20"/>
          <w:szCs w:val="20"/>
          <w:lang w:val="sr-Cyrl-RS"/>
        </w:rPr>
      </w:pPr>
    </w:p>
    <w:p w14:paraId="5D2E1BCC" w14:textId="42AC0DBD" w:rsidR="00BF4BF3" w:rsidRPr="001878BE" w:rsidRDefault="00215277" w:rsidP="004015E1">
      <w:pPr>
        <w:pStyle w:val="a4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П</w:t>
      </w:r>
      <w:r w:rsidR="002B750E" w:rsidRPr="001878BE">
        <w:rPr>
          <w:rFonts w:ascii="Verdana" w:hAnsi="Verdana"/>
          <w:sz w:val="20"/>
          <w:szCs w:val="20"/>
          <w:lang w:val="sr-Cyrl-RS"/>
        </w:rPr>
        <w:t>ријаве на К</w:t>
      </w:r>
      <w:r w:rsidRPr="001878BE">
        <w:rPr>
          <w:rFonts w:ascii="Verdana" w:hAnsi="Verdana"/>
          <w:sz w:val="20"/>
          <w:szCs w:val="20"/>
          <w:lang w:val="sr-Cyrl-RS"/>
        </w:rPr>
        <w:t xml:space="preserve">онкурс врше се попуњавањем </w:t>
      </w:r>
      <w:r w:rsidR="00BF4BF3" w:rsidRPr="001878BE">
        <w:rPr>
          <w:rFonts w:ascii="Verdana" w:hAnsi="Verdana"/>
          <w:sz w:val="20"/>
          <w:szCs w:val="20"/>
          <w:lang w:val="sr-Cyrl-RS"/>
        </w:rPr>
        <w:t xml:space="preserve">формулара који ће бити доступни на Aqua Viva веб страници: </w:t>
      </w:r>
      <w:hyperlink r:id="rId9" w:history="1">
        <w:r w:rsidR="00366729" w:rsidRPr="001878BE">
          <w:rPr>
            <w:rStyle w:val="a3"/>
            <w:rFonts w:ascii="Verdana" w:hAnsi="Verdana"/>
            <w:sz w:val="20"/>
            <w:szCs w:val="20"/>
            <w:lang w:val="sr-Cyrl-RS"/>
          </w:rPr>
          <w:t>http://pokrenimonasudecu.aquaviva.rs/vezbamo-zajedno</w:t>
        </w:r>
      </w:hyperlink>
      <w:r w:rsidR="00BF4BF3" w:rsidRPr="001878BE">
        <w:rPr>
          <w:rFonts w:ascii="Verdana" w:hAnsi="Verdana"/>
          <w:sz w:val="20"/>
          <w:szCs w:val="20"/>
          <w:lang w:val="sr-Cyrl-RS"/>
        </w:rPr>
        <w:t>.</w:t>
      </w:r>
    </w:p>
    <w:p w14:paraId="644884A6" w14:textId="5D97EFB0" w:rsidR="008C675F" w:rsidRPr="001878BE" w:rsidRDefault="00CF68B1" w:rsidP="004015E1">
      <w:pPr>
        <w:pStyle w:val="a4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Формулар</w:t>
      </w:r>
      <w:r w:rsidR="00215277" w:rsidRPr="001878BE">
        <w:rPr>
          <w:rFonts w:ascii="Verdana" w:hAnsi="Verdana"/>
          <w:sz w:val="20"/>
          <w:szCs w:val="20"/>
          <w:lang w:val="sr-Cyrl-RS"/>
        </w:rPr>
        <w:t xml:space="preserve"> попуњавају учитељ</w:t>
      </w:r>
      <w:r w:rsidRPr="001878BE">
        <w:rPr>
          <w:rFonts w:ascii="Verdana" w:hAnsi="Verdana"/>
          <w:sz w:val="20"/>
          <w:szCs w:val="20"/>
          <w:lang w:val="sr-Cyrl-RS"/>
        </w:rPr>
        <w:t>и уз сагласност директора школе.</w:t>
      </w:r>
    </w:p>
    <w:p w14:paraId="377118A1" w14:textId="77777777" w:rsidR="006D4147" w:rsidRPr="001878BE" w:rsidRDefault="006D4147" w:rsidP="004015E1">
      <w:pPr>
        <w:pStyle w:val="a4"/>
        <w:jc w:val="both"/>
        <w:rPr>
          <w:rFonts w:ascii="Verdana" w:hAnsi="Verdana"/>
          <w:sz w:val="20"/>
          <w:szCs w:val="20"/>
          <w:lang w:val="sr-Cyrl-RS"/>
        </w:rPr>
      </w:pPr>
    </w:p>
    <w:p w14:paraId="4D15D0C3" w14:textId="3E7B52AD" w:rsidR="005770D8" w:rsidRPr="001878BE" w:rsidRDefault="00CF68B1" w:rsidP="004015E1">
      <w:pPr>
        <w:pStyle w:val="a4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Попуњени формулар школе достављају</w:t>
      </w:r>
      <w:r w:rsidR="002B750E" w:rsidRPr="001878BE">
        <w:rPr>
          <w:rFonts w:ascii="Verdana" w:hAnsi="Verdana"/>
          <w:sz w:val="20"/>
          <w:szCs w:val="20"/>
          <w:lang w:val="sr-Cyrl-RS"/>
        </w:rPr>
        <w:t xml:space="preserve"> на</w:t>
      </w:r>
      <w:r w:rsidR="00EA4152"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="002B3D09" w:rsidRPr="001878BE">
        <w:rPr>
          <w:rFonts w:ascii="Verdana" w:hAnsi="Verdana"/>
          <w:sz w:val="20"/>
          <w:szCs w:val="20"/>
          <w:lang w:val="sr-Cyrl-RS"/>
        </w:rPr>
        <w:t>имејл</w:t>
      </w:r>
      <w:r w:rsidR="002B750E" w:rsidRPr="001878BE">
        <w:rPr>
          <w:rFonts w:ascii="Verdana" w:hAnsi="Verdana"/>
          <w:sz w:val="20"/>
          <w:szCs w:val="20"/>
          <w:lang w:val="sr-Cyrl-RS"/>
        </w:rPr>
        <w:t xml:space="preserve"> адресу:</w:t>
      </w:r>
      <w:r w:rsidRPr="001878BE">
        <w:rPr>
          <w:rFonts w:ascii="Verdana" w:hAnsi="Verdana"/>
          <w:sz w:val="20"/>
          <w:szCs w:val="20"/>
          <w:lang w:val="sr-Cyrl-RS"/>
        </w:rPr>
        <w:t xml:space="preserve"> </w:t>
      </w:r>
      <w:hyperlink r:id="rId10" w:history="1">
        <w:r w:rsidR="00B812AA" w:rsidRPr="001878BE">
          <w:rPr>
            <w:rStyle w:val="a3"/>
            <w:rFonts w:ascii="Verdana" w:hAnsi="Verdana"/>
            <w:sz w:val="20"/>
            <w:szCs w:val="20"/>
            <w:lang w:val="sr-Cyrl-RS"/>
          </w:rPr>
          <w:t>konkursponade@gmail.com</w:t>
        </w:r>
      </w:hyperlink>
      <w:r w:rsidR="00071860" w:rsidRPr="001878BE">
        <w:rPr>
          <w:rFonts w:ascii="Verdana" w:hAnsi="Verdana"/>
          <w:sz w:val="20"/>
          <w:szCs w:val="20"/>
          <w:lang w:val="sr-Cyrl-RS"/>
        </w:rPr>
        <w:t>.</w:t>
      </w:r>
      <w:r w:rsidR="00EA4152" w:rsidRPr="001878BE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5112BAB3" w14:textId="77777777" w:rsidR="004015E1" w:rsidRPr="001878BE" w:rsidRDefault="004015E1" w:rsidP="004015E1">
      <w:pPr>
        <w:pStyle w:val="a4"/>
        <w:jc w:val="both"/>
        <w:rPr>
          <w:rFonts w:ascii="Verdana" w:hAnsi="Verdana"/>
          <w:sz w:val="20"/>
          <w:szCs w:val="20"/>
          <w:lang w:val="sr-Cyrl-RS"/>
        </w:rPr>
      </w:pPr>
    </w:p>
    <w:p w14:paraId="11F7A9B9" w14:textId="77777777" w:rsidR="00421627" w:rsidRPr="001878BE" w:rsidRDefault="00421627" w:rsidP="004015E1">
      <w:pPr>
        <w:pStyle w:val="a4"/>
        <w:jc w:val="both"/>
        <w:rPr>
          <w:lang w:val="sr-Cyrl-RS"/>
        </w:rPr>
      </w:pPr>
    </w:p>
    <w:p w14:paraId="6536DE92" w14:textId="77777777" w:rsidR="00421627" w:rsidRPr="001878BE" w:rsidRDefault="00421627" w:rsidP="004015E1">
      <w:pPr>
        <w:pStyle w:val="a4"/>
        <w:jc w:val="both"/>
        <w:rPr>
          <w:lang w:val="sr-Cyrl-RS"/>
        </w:rPr>
      </w:pPr>
    </w:p>
    <w:p w14:paraId="1D481AC5" w14:textId="77777777" w:rsidR="004015E1" w:rsidRPr="001878BE" w:rsidRDefault="004015E1" w:rsidP="004015E1">
      <w:pPr>
        <w:pStyle w:val="a4"/>
        <w:jc w:val="both"/>
        <w:rPr>
          <w:lang w:val="sr-Cyrl-RS"/>
        </w:rPr>
      </w:pPr>
    </w:p>
    <w:p w14:paraId="0719B26A" w14:textId="2B5FCDC1" w:rsidR="005770D8" w:rsidRPr="00942C8B" w:rsidRDefault="00B660E1" w:rsidP="00942C8B">
      <w:pPr>
        <w:pStyle w:val="a2"/>
        <w:numPr>
          <w:ilvl w:val="0"/>
          <w:numId w:val="33"/>
        </w:numPr>
        <w:jc w:val="both"/>
        <w:rPr>
          <w:rFonts w:ascii="Verdana" w:hAnsi="Verdana"/>
          <w:b/>
          <w:sz w:val="20"/>
          <w:szCs w:val="20"/>
          <w:lang w:val="sr-Cyrl-RS"/>
        </w:rPr>
      </w:pPr>
      <w:r w:rsidRPr="00942C8B">
        <w:rPr>
          <w:rFonts w:ascii="Verdana" w:hAnsi="Verdana"/>
          <w:b/>
          <w:sz w:val="20"/>
          <w:szCs w:val="20"/>
          <w:lang w:val="sr-Cyrl-RS"/>
        </w:rPr>
        <w:t>ПРАВО УЧЕСТВОВАЊА</w:t>
      </w:r>
    </w:p>
    <w:p w14:paraId="7237C5DD" w14:textId="77777777" w:rsidR="004015E1" w:rsidRPr="001878BE" w:rsidRDefault="004015E1" w:rsidP="004015E1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r-Cyrl-RS"/>
        </w:rPr>
      </w:pPr>
    </w:p>
    <w:p w14:paraId="7B54D8FA" w14:textId="1C1F9662" w:rsidR="000E5CE7" w:rsidRPr="001878BE" w:rsidRDefault="00B660E1" w:rsidP="004015E1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 xml:space="preserve">Право учествовања на </w:t>
      </w:r>
      <w:r w:rsidR="000B6188" w:rsidRPr="001878BE">
        <w:rPr>
          <w:rFonts w:ascii="Verdana" w:hAnsi="Verdana"/>
          <w:sz w:val="20"/>
          <w:szCs w:val="20"/>
          <w:lang w:val="sr-Cyrl-RS"/>
        </w:rPr>
        <w:t>К</w:t>
      </w:r>
      <w:r w:rsidRPr="001878BE">
        <w:rPr>
          <w:rFonts w:ascii="Verdana" w:hAnsi="Verdana"/>
          <w:sz w:val="20"/>
          <w:szCs w:val="20"/>
          <w:lang w:val="sr-Cyrl-RS"/>
        </w:rPr>
        <w:t xml:space="preserve">онкурсу имају све основне школе </w:t>
      </w:r>
      <w:r w:rsidR="005C137D" w:rsidRPr="001878BE">
        <w:rPr>
          <w:rFonts w:ascii="Verdana" w:hAnsi="Verdana"/>
          <w:sz w:val="20"/>
          <w:szCs w:val="20"/>
          <w:lang w:val="sr-Cyrl-RS"/>
        </w:rPr>
        <w:t xml:space="preserve">односно одељења </w:t>
      </w:r>
      <w:r w:rsidR="00FD00FB" w:rsidRPr="001878BE">
        <w:rPr>
          <w:rFonts w:ascii="Verdana" w:hAnsi="Verdana"/>
          <w:sz w:val="20"/>
          <w:szCs w:val="20"/>
          <w:lang w:val="sr-Cyrl-RS"/>
        </w:rPr>
        <w:t>о</w:t>
      </w:r>
      <w:r w:rsidR="0082132C" w:rsidRPr="001878BE">
        <w:rPr>
          <w:rFonts w:ascii="Verdana" w:hAnsi="Verdana"/>
          <w:sz w:val="20"/>
          <w:szCs w:val="20"/>
          <w:lang w:val="sr-Cyrl-RS"/>
        </w:rPr>
        <w:t>д првог до четвртог разреда и њ</w:t>
      </w:r>
      <w:r w:rsidR="00FD00FB" w:rsidRPr="001878BE">
        <w:rPr>
          <w:rFonts w:ascii="Verdana" w:hAnsi="Verdana"/>
          <w:sz w:val="20"/>
          <w:szCs w:val="20"/>
          <w:lang w:val="sr-Cyrl-RS"/>
        </w:rPr>
        <w:t>ихови учитељи на територији Републике Србије.</w:t>
      </w:r>
    </w:p>
    <w:p w14:paraId="39E1E8BC" w14:textId="77777777" w:rsidR="00BF54F3" w:rsidRPr="001878BE" w:rsidRDefault="00BF54F3" w:rsidP="004015E1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14:paraId="0D7D0A62" w14:textId="02D8F7C9" w:rsidR="005770D8" w:rsidRPr="00942C8B" w:rsidRDefault="0051778B" w:rsidP="00942C8B">
      <w:pPr>
        <w:pStyle w:val="a2"/>
        <w:numPr>
          <w:ilvl w:val="0"/>
          <w:numId w:val="33"/>
        </w:numPr>
        <w:jc w:val="both"/>
        <w:rPr>
          <w:rFonts w:ascii="Verdana" w:hAnsi="Verdana"/>
          <w:b/>
          <w:color w:val="000000"/>
          <w:sz w:val="20"/>
          <w:szCs w:val="20"/>
          <w:lang w:val="sr-Cyrl-RS"/>
        </w:rPr>
      </w:pPr>
      <w:r w:rsidRPr="00942C8B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МАТЕРИЈАЛ </w:t>
      </w:r>
    </w:p>
    <w:p w14:paraId="60AEA85E" w14:textId="77777777" w:rsidR="004015E1" w:rsidRPr="001878BE" w:rsidRDefault="004015E1" w:rsidP="004015E1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14:paraId="277E0C5F" w14:textId="2F10456F" w:rsidR="004015E1" w:rsidRPr="001878BE" w:rsidRDefault="00421627" w:rsidP="004015E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color w:val="000000"/>
          <w:sz w:val="20"/>
          <w:szCs w:val="20"/>
          <w:lang w:val="sr-Cyrl-RS"/>
        </w:rPr>
        <w:t>Заинтересована одељења и школе к</w:t>
      </w:r>
      <w:r w:rsidR="00AC1219" w:rsidRPr="001878BE">
        <w:rPr>
          <w:rFonts w:ascii="Verdana" w:hAnsi="Verdana"/>
          <w:color w:val="000000"/>
          <w:sz w:val="20"/>
          <w:szCs w:val="20"/>
          <w:lang w:val="sr-Cyrl-RS"/>
        </w:rPr>
        <w:t>онкури</w:t>
      </w:r>
      <w:r w:rsidRPr="001878BE">
        <w:rPr>
          <w:rFonts w:ascii="Verdana" w:hAnsi="Verdana"/>
          <w:color w:val="000000"/>
          <w:sz w:val="20"/>
          <w:szCs w:val="20"/>
          <w:lang w:val="sr-Cyrl-RS"/>
        </w:rPr>
        <w:t>шу</w:t>
      </w:r>
      <w:r w:rsidR="00AC1219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попуњавањем пријаве и слањем </w:t>
      </w:r>
      <w:r w:rsidRPr="001878BE">
        <w:rPr>
          <w:rFonts w:ascii="Verdana" w:hAnsi="Verdana"/>
          <w:color w:val="000000"/>
          <w:sz w:val="20"/>
          <w:szCs w:val="20"/>
          <w:lang w:val="sr-Cyrl-RS"/>
        </w:rPr>
        <w:t>М</w:t>
      </w:r>
      <w:r w:rsidR="00AC1219" w:rsidRPr="001878BE">
        <w:rPr>
          <w:rFonts w:ascii="Verdana" w:hAnsi="Verdana"/>
          <w:color w:val="000000"/>
          <w:sz w:val="20"/>
          <w:szCs w:val="20"/>
          <w:lang w:val="sr-Cyrl-RS"/>
        </w:rPr>
        <w:t>а</w:t>
      </w:r>
      <w:r w:rsidR="00E930EC" w:rsidRPr="001878BE">
        <w:rPr>
          <w:rFonts w:ascii="Verdana" w:hAnsi="Verdana"/>
          <w:color w:val="000000"/>
          <w:sz w:val="20"/>
          <w:szCs w:val="20"/>
          <w:lang w:val="sr-Cyrl-RS"/>
        </w:rPr>
        <w:t>теријала у посматраном периоду</w:t>
      </w:r>
      <w:r w:rsidR="000E5CE7" w:rsidRPr="001878BE">
        <w:rPr>
          <w:rFonts w:ascii="Verdana" w:hAnsi="Verdana"/>
          <w:color w:val="000000"/>
          <w:sz w:val="20"/>
          <w:szCs w:val="20"/>
          <w:lang w:val="sr-Cyrl-RS"/>
        </w:rPr>
        <w:t>, у складу са овим Пра</w:t>
      </w:r>
      <w:r w:rsidRPr="001878BE">
        <w:rPr>
          <w:rFonts w:ascii="Verdana" w:hAnsi="Verdana"/>
          <w:color w:val="000000"/>
          <w:sz w:val="20"/>
          <w:szCs w:val="20"/>
          <w:lang w:val="sr-Cyrl-RS"/>
        </w:rPr>
        <w:t>вилником</w:t>
      </w:r>
      <w:r w:rsidR="000E5CE7" w:rsidRPr="001878BE">
        <w:rPr>
          <w:rFonts w:ascii="Verdana" w:hAnsi="Verdana"/>
          <w:color w:val="000000"/>
          <w:sz w:val="20"/>
          <w:szCs w:val="20"/>
          <w:lang w:val="sr-Cyrl-RS"/>
        </w:rPr>
        <w:t>.</w:t>
      </w:r>
    </w:p>
    <w:p w14:paraId="1104181D" w14:textId="1E447D22" w:rsidR="00AC1219" w:rsidRPr="001878BE" w:rsidRDefault="00AC1219" w:rsidP="004015E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14:paraId="651DC116" w14:textId="77777777" w:rsidR="0060487F" w:rsidRPr="001878BE" w:rsidRDefault="00574255" w:rsidP="004015E1">
      <w:pPr>
        <w:pStyle w:val="a4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Формулар</w:t>
      </w:r>
      <w:r w:rsidR="0060487F" w:rsidRPr="001878BE">
        <w:rPr>
          <w:rFonts w:ascii="Verdana" w:hAnsi="Verdana"/>
          <w:sz w:val="20"/>
          <w:szCs w:val="20"/>
          <w:lang w:val="sr-Cyrl-RS"/>
        </w:rPr>
        <w:t xml:space="preserve"> пријаве </w:t>
      </w:r>
      <w:r w:rsidR="00B822B4" w:rsidRPr="001878BE">
        <w:rPr>
          <w:rFonts w:ascii="Verdana" w:hAnsi="Verdana"/>
          <w:sz w:val="20"/>
          <w:szCs w:val="20"/>
          <w:lang w:val="sr-Cyrl-RS"/>
        </w:rPr>
        <w:t>садржи</w:t>
      </w:r>
      <w:r w:rsidR="0060487F" w:rsidRPr="001878BE">
        <w:rPr>
          <w:rFonts w:ascii="Verdana" w:hAnsi="Verdana"/>
          <w:sz w:val="20"/>
          <w:szCs w:val="20"/>
          <w:lang w:val="sr-Cyrl-RS"/>
        </w:rPr>
        <w:t xml:space="preserve"> следеће податке:</w:t>
      </w:r>
    </w:p>
    <w:p w14:paraId="41855DCE" w14:textId="4481319B" w:rsidR="0060487F" w:rsidRPr="001878BE" w:rsidRDefault="0060487F" w:rsidP="001B7A0B">
      <w:pPr>
        <w:pStyle w:val="a4"/>
        <w:ind w:left="993" w:hanging="273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•</w:t>
      </w:r>
      <w:r w:rsidRPr="001878BE">
        <w:rPr>
          <w:rFonts w:ascii="Verdana" w:hAnsi="Verdana"/>
          <w:sz w:val="20"/>
          <w:szCs w:val="20"/>
          <w:lang w:val="sr-Cyrl-RS"/>
        </w:rPr>
        <w:tab/>
        <w:t>назив школе</w:t>
      </w:r>
      <w:r w:rsidR="00421627" w:rsidRPr="001878BE">
        <w:rPr>
          <w:rFonts w:ascii="Verdana" w:hAnsi="Verdana"/>
          <w:sz w:val="20"/>
          <w:szCs w:val="20"/>
          <w:lang w:val="sr-Cyrl-RS"/>
        </w:rPr>
        <w:t>;</w:t>
      </w:r>
    </w:p>
    <w:p w14:paraId="346C887F" w14:textId="2B58E040" w:rsidR="0060487F" w:rsidRPr="001878BE" w:rsidRDefault="0060487F" w:rsidP="001B7A0B">
      <w:pPr>
        <w:pStyle w:val="a4"/>
        <w:ind w:left="993" w:hanging="273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•</w:t>
      </w:r>
      <w:r w:rsidRPr="001878BE">
        <w:rPr>
          <w:rFonts w:ascii="Verdana" w:hAnsi="Verdana"/>
          <w:sz w:val="20"/>
          <w:szCs w:val="20"/>
          <w:lang w:val="sr-Cyrl-RS"/>
        </w:rPr>
        <w:tab/>
        <w:t xml:space="preserve">место </w:t>
      </w:r>
      <w:r w:rsidR="005F6539" w:rsidRPr="001878BE">
        <w:rPr>
          <w:rFonts w:ascii="Verdana" w:hAnsi="Verdana"/>
          <w:sz w:val="20"/>
          <w:szCs w:val="20"/>
          <w:lang w:val="sr-Cyrl-RS"/>
        </w:rPr>
        <w:t>школе</w:t>
      </w:r>
      <w:r w:rsidR="00421627" w:rsidRPr="001878BE">
        <w:rPr>
          <w:rFonts w:ascii="Verdana" w:hAnsi="Verdana"/>
          <w:sz w:val="20"/>
          <w:szCs w:val="20"/>
          <w:lang w:val="sr-Cyrl-RS"/>
        </w:rPr>
        <w:t>;</w:t>
      </w:r>
    </w:p>
    <w:p w14:paraId="42BD2FC0" w14:textId="3608A895" w:rsidR="0060487F" w:rsidRPr="001878BE" w:rsidRDefault="0060487F" w:rsidP="001B7A0B">
      <w:pPr>
        <w:pStyle w:val="a4"/>
        <w:ind w:left="993" w:hanging="273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•</w:t>
      </w:r>
      <w:r w:rsidRPr="001878BE">
        <w:rPr>
          <w:rFonts w:ascii="Verdana" w:hAnsi="Verdana"/>
          <w:sz w:val="20"/>
          <w:szCs w:val="20"/>
          <w:lang w:val="sr-Cyrl-RS"/>
        </w:rPr>
        <w:tab/>
        <w:t>а</w:t>
      </w:r>
      <w:r w:rsidR="00E37394" w:rsidRPr="001878BE">
        <w:rPr>
          <w:rFonts w:ascii="Verdana" w:hAnsi="Verdana"/>
          <w:sz w:val="20"/>
          <w:szCs w:val="20"/>
          <w:lang w:val="sr-Cyrl-RS"/>
        </w:rPr>
        <w:t>дресу</w:t>
      </w:r>
      <w:r w:rsidR="005F6539" w:rsidRPr="001878BE">
        <w:rPr>
          <w:rFonts w:ascii="Verdana" w:hAnsi="Verdana"/>
          <w:sz w:val="20"/>
          <w:szCs w:val="20"/>
          <w:lang w:val="sr-Cyrl-RS"/>
        </w:rPr>
        <w:t xml:space="preserve"> школе</w:t>
      </w:r>
      <w:r w:rsidR="00421627" w:rsidRPr="001878BE">
        <w:rPr>
          <w:rFonts w:ascii="Verdana" w:hAnsi="Verdana"/>
          <w:sz w:val="20"/>
          <w:szCs w:val="20"/>
          <w:lang w:val="sr-Cyrl-RS"/>
        </w:rPr>
        <w:t>;</w:t>
      </w:r>
    </w:p>
    <w:p w14:paraId="6EDDBAC1" w14:textId="05383D8A" w:rsidR="0060487F" w:rsidRPr="001878BE" w:rsidRDefault="0060487F" w:rsidP="001B7A0B">
      <w:pPr>
        <w:pStyle w:val="a4"/>
        <w:ind w:left="993" w:hanging="273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•</w:t>
      </w:r>
      <w:r w:rsidRPr="001878BE">
        <w:rPr>
          <w:rFonts w:ascii="Verdana" w:hAnsi="Verdana"/>
          <w:sz w:val="20"/>
          <w:szCs w:val="20"/>
          <w:lang w:val="sr-Cyrl-RS"/>
        </w:rPr>
        <w:tab/>
        <w:t>контакт школе</w:t>
      </w:r>
      <w:r w:rsidR="00421627" w:rsidRPr="001878BE">
        <w:rPr>
          <w:rFonts w:ascii="Verdana" w:hAnsi="Verdana"/>
          <w:sz w:val="20"/>
          <w:szCs w:val="20"/>
          <w:lang w:val="sr-Cyrl-RS"/>
        </w:rPr>
        <w:t>;</w:t>
      </w:r>
    </w:p>
    <w:p w14:paraId="4B526E6E" w14:textId="599D8FB4" w:rsidR="0060487F" w:rsidRPr="001878BE" w:rsidRDefault="0060487F" w:rsidP="001B7A0B">
      <w:pPr>
        <w:pStyle w:val="a4"/>
        <w:ind w:left="993" w:hanging="273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•</w:t>
      </w:r>
      <w:r w:rsidRPr="001878BE">
        <w:rPr>
          <w:rFonts w:ascii="Verdana" w:hAnsi="Verdana"/>
          <w:sz w:val="20"/>
          <w:szCs w:val="20"/>
          <w:lang w:val="sr-Cyrl-RS"/>
        </w:rPr>
        <w:tab/>
        <w:t>име и презиме учитеља</w:t>
      </w:r>
      <w:r w:rsidR="00421627" w:rsidRPr="001878BE">
        <w:rPr>
          <w:rFonts w:ascii="Verdana" w:hAnsi="Verdana"/>
          <w:sz w:val="20"/>
          <w:szCs w:val="20"/>
          <w:lang w:val="sr-Cyrl-RS"/>
        </w:rPr>
        <w:t>;</w:t>
      </w:r>
    </w:p>
    <w:p w14:paraId="34635697" w14:textId="0C9ECB8E" w:rsidR="0060487F" w:rsidRPr="001878BE" w:rsidRDefault="00E37394" w:rsidP="001B7A0B">
      <w:pPr>
        <w:pStyle w:val="a4"/>
        <w:ind w:left="993" w:hanging="273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•</w:t>
      </w:r>
      <w:r w:rsidRPr="001878BE">
        <w:rPr>
          <w:rFonts w:ascii="Verdana" w:hAnsi="Verdana"/>
          <w:sz w:val="20"/>
          <w:szCs w:val="20"/>
          <w:lang w:val="sr-Cyrl-RS"/>
        </w:rPr>
        <w:tab/>
        <w:t>р</w:t>
      </w:r>
      <w:r w:rsidR="0060487F" w:rsidRPr="001878BE">
        <w:rPr>
          <w:rFonts w:ascii="Verdana" w:hAnsi="Verdana"/>
          <w:sz w:val="20"/>
          <w:szCs w:val="20"/>
          <w:lang w:val="sr-Cyrl-RS"/>
        </w:rPr>
        <w:t>азред и одељење</w:t>
      </w:r>
      <w:r w:rsidR="00421627" w:rsidRPr="001878BE">
        <w:rPr>
          <w:rFonts w:ascii="Verdana" w:hAnsi="Verdana"/>
          <w:sz w:val="20"/>
          <w:szCs w:val="20"/>
          <w:lang w:val="sr-Cyrl-RS"/>
        </w:rPr>
        <w:t>;</w:t>
      </w:r>
    </w:p>
    <w:p w14:paraId="61FDB685" w14:textId="0B9FC208" w:rsidR="0060487F" w:rsidRPr="001878BE" w:rsidRDefault="0060487F" w:rsidP="001B7A0B">
      <w:pPr>
        <w:pStyle w:val="a4"/>
        <w:ind w:left="993" w:hanging="273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•</w:t>
      </w:r>
      <w:r w:rsidRPr="001878BE">
        <w:rPr>
          <w:rFonts w:ascii="Verdana" w:hAnsi="Verdana"/>
          <w:sz w:val="20"/>
          <w:szCs w:val="20"/>
          <w:lang w:val="sr-Cyrl-RS"/>
        </w:rPr>
        <w:tab/>
        <w:t>број ученика одељења</w:t>
      </w:r>
      <w:r w:rsidR="00366729" w:rsidRPr="001878BE">
        <w:rPr>
          <w:rFonts w:ascii="Verdana" w:hAnsi="Verdana"/>
          <w:sz w:val="20"/>
          <w:szCs w:val="20"/>
          <w:lang w:val="sr-Cyrl-RS"/>
        </w:rPr>
        <w:t xml:space="preserve"> и</w:t>
      </w:r>
    </w:p>
    <w:p w14:paraId="1B9D46ED" w14:textId="3EB0504B" w:rsidR="00B44CFC" w:rsidRPr="001878BE" w:rsidRDefault="0060487F" w:rsidP="001B7A0B">
      <w:pPr>
        <w:pStyle w:val="a4"/>
        <w:ind w:left="993" w:hanging="273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•</w:t>
      </w:r>
      <w:r w:rsidRPr="001878BE">
        <w:rPr>
          <w:rFonts w:ascii="Verdana" w:hAnsi="Verdana"/>
          <w:sz w:val="20"/>
          <w:szCs w:val="20"/>
          <w:lang w:val="sr-Cyrl-RS"/>
        </w:rPr>
        <w:tab/>
        <w:t>контакт учитеља (</w:t>
      </w:r>
      <w:r w:rsidR="00366729" w:rsidRPr="001878BE">
        <w:rPr>
          <w:rFonts w:ascii="Verdana" w:hAnsi="Verdana"/>
          <w:sz w:val="20"/>
          <w:szCs w:val="20"/>
          <w:lang w:val="sr-Cyrl-RS"/>
        </w:rPr>
        <w:t xml:space="preserve">имејл </w:t>
      </w:r>
      <w:r w:rsidR="005F6539" w:rsidRPr="001878BE">
        <w:rPr>
          <w:rFonts w:ascii="Verdana" w:hAnsi="Verdana"/>
          <w:sz w:val="20"/>
          <w:szCs w:val="20"/>
          <w:lang w:val="sr-Cyrl-RS"/>
        </w:rPr>
        <w:t>и</w:t>
      </w:r>
      <w:r w:rsidRPr="001878BE">
        <w:rPr>
          <w:rFonts w:ascii="Verdana" w:hAnsi="Verdana"/>
          <w:sz w:val="20"/>
          <w:szCs w:val="20"/>
          <w:lang w:val="sr-Cyrl-RS"/>
        </w:rPr>
        <w:t xml:space="preserve"> телефон)</w:t>
      </w:r>
      <w:r w:rsidR="006D4147" w:rsidRPr="001878BE">
        <w:rPr>
          <w:rFonts w:ascii="Verdana" w:hAnsi="Verdana"/>
          <w:sz w:val="20"/>
          <w:szCs w:val="20"/>
          <w:lang w:val="sr-Cyrl-RS"/>
        </w:rPr>
        <w:t>.</w:t>
      </w:r>
    </w:p>
    <w:p w14:paraId="30F07126" w14:textId="77777777" w:rsidR="00421627" w:rsidRPr="001878BE" w:rsidRDefault="00421627" w:rsidP="001B7A0B">
      <w:pPr>
        <w:pStyle w:val="a4"/>
        <w:ind w:left="993" w:hanging="273"/>
        <w:jc w:val="both"/>
        <w:rPr>
          <w:rFonts w:ascii="Verdana" w:hAnsi="Verdana"/>
          <w:sz w:val="20"/>
          <w:szCs w:val="20"/>
          <w:lang w:val="sr-Cyrl-RS"/>
        </w:rPr>
      </w:pPr>
    </w:p>
    <w:p w14:paraId="2DCBF298" w14:textId="24E09705" w:rsidR="00B44CFC" w:rsidRPr="001878BE" w:rsidRDefault="00B44CFC" w:rsidP="004015E1">
      <w:pPr>
        <w:pStyle w:val="a4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Формулар за пријаву</w:t>
      </w:r>
      <w:r w:rsidR="001774D4" w:rsidRPr="001878BE">
        <w:rPr>
          <w:rFonts w:ascii="Verdana" w:hAnsi="Verdana"/>
          <w:sz w:val="20"/>
          <w:szCs w:val="20"/>
          <w:lang w:val="sr-Cyrl-RS"/>
        </w:rPr>
        <w:t xml:space="preserve"> и пратећи прилози</w:t>
      </w:r>
      <w:r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="001774D4" w:rsidRPr="001878BE">
        <w:rPr>
          <w:rFonts w:ascii="Verdana" w:hAnsi="Verdana"/>
          <w:sz w:val="20"/>
          <w:szCs w:val="20"/>
          <w:lang w:val="sr-Cyrl-RS"/>
        </w:rPr>
        <w:t>су</w:t>
      </w:r>
      <w:r w:rsidRPr="001878BE">
        <w:rPr>
          <w:rFonts w:ascii="Verdana" w:hAnsi="Verdana"/>
          <w:sz w:val="20"/>
          <w:szCs w:val="20"/>
          <w:lang w:val="sr-Cyrl-RS"/>
        </w:rPr>
        <w:t xml:space="preserve"> доступ</w:t>
      </w:r>
      <w:r w:rsidR="001774D4" w:rsidRPr="001878BE">
        <w:rPr>
          <w:rFonts w:ascii="Verdana" w:hAnsi="Verdana"/>
          <w:sz w:val="20"/>
          <w:szCs w:val="20"/>
          <w:lang w:val="sr-Cyrl-RS"/>
        </w:rPr>
        <w:t>ни</w:t>
      </w:r>
      <w:r w:rsidRPr="001878BE">
        <w:rPr>
          <w:rFonts w:ascii="Verdana" w:hAnsi="Verdana"/>
          <w:sz w:val="20"/>
          <w:szCs w:val="20"/>
          <w:lang w:val="sr-Cyrl-RS"/>
        </w:rPr>
        <w:t xml:space="preserve"> у електронској форми на веб адреси </w:t>
      </w:r>
      <w:hyperlink r:id="rId11" w:history="1">
        <w:r w:rsidRPr="001878BE">
          <w:rPr>
            <w:rStyle w:val="a3"/>
            <w:rFonts w:ascii="Verdana" w:hAnsi="Verdana"/>
            <w:sz w:val="20"/>
            <w:szCs w:val="20"/>
            <w:lang w:val="sr-Cyrl-RS"/>
          </w:rPr>
          <w:t>http://pokrenimonasudecu.aquaviva.rs/vezbamo-zajedno</w:t>
        </w:r>
      </w:hyperlink>
      <w:r w:rsidRPr="001878BE">
        <w:rPr>
          <w:rFonts w:ascii="Verdana" w:hAnsi="Verdana"/>
          <w:sz w:val="20"/>
          <w:szCs w:val="20"/>
          <w:lang w:val="sr-Cyrl-RS"/>
        </w:rPr>
        <w:t>.</w:t>
      </w:r>
    </w:p>
    <w:p w14:paraId="2A3BFD74" w14:textId="77777777" w:rsidR="00B44CFC" w:rsidRPr="001878BE" w:rsidRDefault="00B44CFC" w:rsidP="004015E1">
      <w:pPr>
        <w:pStyle w:val="a4"/>
        <w:jc w:val="both"/>
        <w:rPr>
          <w:rFonts w:ascii="Verdana" w:hAnsi="Verdana"/>
          <w:sz w:val="20"/>
          <w:szCs w:val="20"/>
          <w:lang w:val="sr-Cyrl-RS"/>
        </w:rPr>
      </w:pPr>
    </w:p>
    <w:p w14:paraId="14CF5052" w14:textId="5CFBE6B0" w:rsidR="00AA0663" w:rsidRPr="001878BE" w:rsidRDefault="001955BB" w:rsidP="004015E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color w:val="000000"/>
          <w:sz w:val="20"/>
          <w:szCs w:val="20"/>
          <w:lang w:val="sr-Cyrl-RS"/>
        </w:rPr>
        <w:t>П</w:t>
      </w:r>
      <w:r w:rsidR="005D5791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ријављени </w:t>
      </w:r>
      <w:r w:rsidR="0051778B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учесници </w:t>
      </w:r>
      <w:r w:rsidR="00421627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у периоду од </w:t>
      </w:r>
      <w:r w:rsidR="00421627" w:rsidRPr="001B7A0B">
        <w:rPr>
          <w:rFonts w:ascii="Verdana" w:hAnsi="Verdana"/>
          <w:b/>
          <w:color w:val="000000"/>
          <w:sz w:val="20"/>
          <w:szCs w:val="20"/>
          <w:lang w:val="sr-Cyrl-RS"/>
        </w:rPr>
        <w:t>21.12.2018. до 14.01.2019. године</w:t>
      </w:r>
      <w:r w:rsidR="005D5791" w:rsidRPr="001B7A0B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 достављају</w:t>
      </w:r>
      <w:r w:rsidR="000E5CE7" w:rsidRPr="001878BE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 следеће Материјале </w:t>
      </w:r>
      <w:r w:rsidR="000E5CE7" w:rsidRPr="001878BE">
        <w:rPr>
          <w:rFonts w:ascii="Verdana" w:hAnsi="Verdana"/>
          <w:color w:val="000000"/>
          <w:sz w:val="20"/>
          <w:szCs w:val="20"/>
          <w:lang w:val="sr-Cyrl-RS"/>
        </w:rPr>
        <w:t>који ће се оцењивати од стране Комисије</w:t>
      </w:r>
      <w:r w:rsidR="00AA0663" w:rsidRPr="001878BE">
        <w:rPr>
          <w:rFonts w:ascii="Verdana" w:hAnsi="Verdana"/>
          <w:color w:val="000000"/>
          <w:sz w:val="20"/>
          <w:szCs w:val="20"/>
          <w:lang w:val="sr-Cyrl-RS"/>
        </w:rPr>
        <w:t>:</w:t>
      </w:r>
    </w:p>
    <w:p w14:paraId="270CDB38" w14:textId="63C2DD6E" w:rsidR="002122FA" w:rsidRPr="001878BE" w:rsidRDefault="002122FA" w:rsidP="001B7A0B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eastAsia="Calibri" w:hAnsi="Verdana" w:cs="Times New Roman"/>
          <w:sz w:val="20"/>
          <w:szCs w:val="24"/>
          <w:lang w:val="sr-Cyrl-RS"/>
        </w:rPr>
      </w:pPr>
      <w:r w:rsidRPr="001B7A0B">
        <w:rPr>
          <w:rFonts w:ascii="Verdana" w:eastAsia="Calibri" w:hAnsi="Verdana" w:cs="Times New Roman"/>
          <w:b/>
          <w:sz w:val="20"/>
          <w:szCs w:val="24"/>
          <w:lang w:val="sr-Cyrl-RS"/>
        </w:rPr>
        <w:t>Видео снимак</w:t>
      </w:r>
      <w:r w:rsidRPr="001B7A0B">
        <w:rPr>
          <w:rFonts w:ascii="Verdana" w:eastAsia="Calibri" w:hAnsi="Verdana" w:cs="Times New Roman"/>
          <w:sz w:val="20"/>
          <w:szCs w:val="24"/>
          <w:lang w:val="sr-Cyrl-RS"/>
        </w:rPr>
        <w:t xml:space="preserve"> </w:t>
      </w:r>
      <w:r w:rsidR="00420F5C" w:rsidRPr="001878BE">
        <w:rPr>
          <w:rFonts w:ascii="Verdana" w:eastAsia="Calibri" w:hAnsi="Verdana" w:cs="Times New Roman"/>
          <w:sz w:val="20"/>
          <w:szCs w:val="24"/>
          <w:lang w:val="sr-Cyrl-RS"/>
        </w:rPr>
        <w:t>у трај</w:t>
      </w:r>
      <w:r w:rsidR="005F6539" w:rsidRPr="001878BE">
        <w:rPr>
          <w:rFonts w:ascii="Verdana" w:eastAsia="Calibri" w:hAnsi="Verdana" w:cs="Times New Roman"/>
          <w:sz w:val="20"/>
          <w:szCs w:val="24"/>
          <w:lang w:val="sr-Cyrl-RS"/>
        </w:rPr>
        <w:t>ањ</w:t>
      </w:r>
      <w:r w:rsidR="00420F5C" w:rsidRPr="001878BE">
        <w:rPr>
          <w:rFonts w:ascii="Verdana" w:eastAsia="Calibri" w:hAnsi="Verdana" w:cs="Times New Roman"/>
          <w:sz w:val="20"/>
          <w:szCs w:val="24"/>
          <w:lang w:val="sr-Cyrl-RS"/>
        </w:rPr>
        <w:t>у од максимално 2 минута где се приказују понуђени модели вежба</w:t>
      </w:r>
      <w:r w:rsidR="005F6539" w:rsidRPr="001878BE">
        <w:rPr>
          <w:rFonts w:ascii="Verdana" w:eastAsia="Calibri" w:hAnsi="Verdana" w:cs="Times New Roman"/>
          <w:sz w:val="20"/>
          <w:szCs w:val="24"/>
          <w:lang w:val="sr-Cyrl-RS"/>
        </w:rPr>
        <w:t>њ</w:t>
      </w:r>
      <w:r w:rsidR="00420F5C" w:rsidRPr="001878BE">
        <w:rPr>
          <w:rFonts w:ascii="Verdana" w:eastAsia="Calibri" w:hAnsi="Verdana" w:cs="Times New Roman"/>
          <w:sz w:val="20"/>
          <w:szCs w:val="24"/>
          <w:lang w:val="sr-Cyrl-RS"/>
        </w:rPr>
        <w:t>а из програма ПОНАДЕ</w:t>
      </w:r>
    </w:p>
    <w:p w14:paraId="1003C794" w14:textId="28B7AF7D" w:rsidR="00420F5C" w:rsidRPr="001B7A0B" w:rsidRDefault="00420F5C" w:rsidP="001B7A0B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eastAsia="Calibri" w:hAnsi="Verdana" w:cs="Times New Roman"/>
          <w:sz w:val="20"/>
          <w:szCs w:val="24"/>
          <w:lang w:val="sr-Cyrl-RS"/>
        </w:rPr>
      </w:pPr>
      <w:r w:rsidRPr="001B7A0B">
        <w:rPr>
          <w:rFonts w:ascii="Verdana" w:eastAsia="Calibri" w:hAnsi="Verdana" w:cs="Times New Roman"/>
          <w:b/>
          <w:sz w:val="20"/>
          <w:szCs w:val="24"/>
          <w:lang w:val="sr-Cyrl-RS"/>
        </w:rPr>
        <w:t>Видео снимак</w:t>
      </w:r>
      <w:r w:rsidR="00864967" w:rsidRPr="001878BE">
        <w:rPr>
          <w:rFonts w:ascii="Verdana" w:eastAsia="Calibri" w:hAnsi="Verdana" w:cs="Times New Roman"/>
          <w:sz w:val="20"/>
          <w:szCs w:val="24"/>
          <w:lang w:val="sr-Cyrl-RS"/>
        </w:rPr>
        <w:t xml:space="preserve"> у максималном трајањ</w:t>
      </w:r>
      <w:r w:rsidRPr="001878BE">
        <w:rPr>
          <w:rFonts w:ascii="Verdana" w:eastAsia="Calibri" w:hAnsi="Verdana" w:cs="Times New Roman"/>
          <w:sz w:val="20"/>
          <w:szCs w:val="24"/>
          <w:lang w:val="sr-Cyrl-RS"/>
        </w:rPr>
        <w:t>у од 1 минут где се приказује креативни модел вежба</w:t>
      </w:r>
      <w:r w:rsidR="005F6539" w:rsidRPr="001878BE">
        <w:rPr>
          <w:rFonts w:ascii="Verdana" w:eastAsia="Calibri" w:hAnsi="Verdana" w:cs="Times New Roman"/>
          <w:sz w:val="20"/>
          <w:szCs w:val="24"/>
          <w:lang w:val="sr-Cyrl-RS"/>
        </w:rPr>
        <w:t>њ</w:t>
      </w:r>
      <w:r w:rsidRPr="001878BE">
        <w:rPr>
          <w:rFonts w:ascii="Verdana" w:eastAsia="Calibri" w:hAnsi="Verdana" w:cs="Times New Roman"/>
          <w:sz w:val="20"/>
          <w:szCs w:val="24"/>
          <w:lang w:val="sr-Cyrl-RS"/>
        </w:rPr>
        <w:t>а који су</w:t>
      </w:r>
      <w:r w:rsidR="00891714" w:rsidRPr="001878BE">
        <w:rPr>
          <w:rFonts w:ascii="Verdana" w:eastAsia="Calibri" w:hAnsi="Verdana" w:cs="Times New Roman"/>
          <w:sz w:val="20"/>
          <w:szCs w:val="24"/>
          <w:lang w:val="sr-Cyrl-RS"/>
        </w:rPr>
        <w:t xml:space="preserve"> осмислили</w:t>
      </w:r>
      <w:r w:rsidRPr="001878BE">
        <w:rPr>
          <w:rFonts w:ascii="Verdana" w:eastAsia="Calibri" w:hAnsi="Verdana" w:cs="Times New Roman"/>
          <w:sz w:val="20"/>
          <w:szCs w:val="24"/>
          <w:lang w:val="sr-Cyrl-RS"/>
        </w:rPr>
        <w:t xml:space="preserve"> </w:t>
      </w:r>
      <w:r w:rsidR="0023781D" w:rsidRPr="001878BE">
        <w:rPr>
          <w:rFonts w:ascii="Verdana" w:eastAsia="Calibri" w:hAnsi="Verdana" w:cs="Times New Roman"/>
          <w:sz w:val="20"/>
          <w:szCs w:val="24"/>
          <w:lang w:val="sr-Cyrl-RS"/>
        </w:rPr>
        <w:t>ђаци у сарад</w:t>
      </w:r>
      <w:r w:rsidR="005F6539" w:rsidRPr="001878BE">
        <w:rPr>
          <w:rFonts w:ascii="Verdana" w:eastAsia="Calibri" w:hAnsi="Verdana" w:cs="Times New Roman"/>
          <w:sz w:val="20"/>
          <w:szCs w:val="24"/>
          <w:lang w:val="sr-Cyrl-RS"/>
        </w:rPr>
        <w:t>њ</w:t>
      </w:r>
      <w:r w:rsidR="0023781D" w:rsidRPr="001878BE">
        <w:rPr>
          <w:rFonts w:ascii="Verdana" w:eastAsia="Calibri" w:hAnsi="Verdana" w:cs="Times New Roman"/>
          <w:sz w:val="20"/>
          <w:szCs w:val="24"/>
          <w:lang w:val="sr-Cyrl-RS"/>
        </w:rPr>
        <w:t>и са учитељима.</w:t>
      </w:r>
    </w:p>
    <w:p w14:paraId="3342CD42" w14:textId="29D42567" w:rsidR="002122FA" w:rsidRPr="001B7A0B" w:rsidRDefault="002122FA" w:rsidP="001B7A0B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eastAsia="Calibri" w:hAnsi="Verdana" w:cs="Times New Roman"/>
          <w:sz w:val="20"/>
          <w:szCs w:val="24"/>
          <w:lang w:val="sr-Cyrl-RS"/>
        </w:rPr>
      </w:pPr>
      <w:r w:rsidRPr="001B7A0B">
        <w:rPr>
          <w:rFonts w:ascii="Verdana" w:eastAsia="Calibri" w:hAnsi="Verdana" w:cs="Times New Roman"/>
          <w:sz w:val="20"/>
          <w:szCs w:val="24"/>
          <w:lang w:val="sr-Cyrl-RS"/>
        </w:rPr>
        <w:t xml:space="preserve">Попуњен </w:t>
      </w:r>
      <w:r w:rsidRPr="001B7A0B">
        <w:rPr>
          <w:rFonts w:ascii="Verdana" w:eastAsia="Calibri" w:hAnsi="Verdana" w:cs="Times New Roman"/>
          <w:b/>
          <w:sz w:val="20"/>
          <w:szCs w:val="24"/>
          <w:lang w:val="sr-Cyrl-RS"/>
        </w:rPr>
        <w:t>план вежбања</w:t>
      </w:r>
      <w:r w:rsidRPr="001B7A0B">
        <w:rPr>
          <w:rFonts w:ascii="Verdana" w:eastAsia="Calibri" w:hAnsi="Verdana" w:cs="Times New Roman"/>
          <w:sz w:val="20"/>
          <w:szCs w:val="24"/>
          <w:lang w:val="sr-Cyrl-RS"/>
        </w:rPr>
        <w:t xml:space="preserve"> за школску 2018/19 (послати ск</w:t>
      </w:r>
      <w:r w:rsidR="005F6539" w:rsidRPr="001878BE">
        <w:rPr>
          <w:rFonts w:ascii="Verdana" w:eastAsia="Calibri" w:hAnsi="Verdana" w:cs="Times New Roman"/>
          <w:sz w:val="20"/>
          <w:szCs w:val="24"/>
          <w:lang w:val="sr-Cyrl-RS"/>
        </w:rPr>
        <w:t>е</w:t>
      </w:r>
      <w:r w:rsidRPr="001B7A0B">
        <w:rPr>
          <w:rFonts w:ascii="Verdana" w:eastAsia="Calibri" w:hAnsi="Verdana" w:cs="Times New Roman"/>
          <w:sz w:val="20"/>
          <w:szCs w:val="24"/>
          <w:lang w:val="sr-Cyrl-RS"/>
        </w:rPr>
        <w:t>ниран и оверен печатом и потписан од стране директора школе заје</w:t>
      </w:r>
      <w:r w:rsidR="005F6539" w:rsidRPr="001878BE">
        <w:rPr>
          <w:rFonts w:ascii="Verdana" w:eastAsia="Calibri" w:hAnsi="Verdana" w:cs="Times New Roman"/>
          <w:sz w:val="20"/>
          <w:szCs w:val="24"/>
          <w:lang w:val="sr-Cyrl-RS"/>
        </w:rPr>
        <w:t>д</w:t>
      </w:r>
      <w:r w:rsidRPr="001B7A0B">
        <w:rPr>
          <w:rFonts w:ascii="Verdana" w:eastAsia="Calibri" w:hAnsi="Verdana" w:cs="Times New Roman"/>
          <w:sz w:val="20"/>
          <w:szCs w:val="24"/>
          <w:lang w:val="sr-Cyrl-RS"/>
        </w:rPr>
        <w:t xml:space="preserve">но са осталим материјалом) – </w:t>
      </w:r>
      <w:r w:rsidRPr="001B7A0B">
        <w:rPr>
          <w:rFonts w:ascii="Verdana" w:eastAsia="Calibri" w:hAnsi="Verdana" w:cs="Times New Roman"/>
          <w:b/>
          <w:sz w:val="20"/>
          <w:szCs w:val="24"/>
          <w:lang w:val="sr-Cyrl-RS"/>
        </w:rPr>
        <w:t>Прилог 1.</w:t>
      </w:r>
      <w:r w:rsidR="00D17F80" w:rsidRPr="001878BE">
        <w:rPr>
          <w:rFonts w:ascii="Verdana" w:eastAsia="Calibri" w:hAnsi="Verdana" w:cs="Times New Roman"/>
          <w:b/>
          <w:sz w:val="20"/>
          <w:szCs w:val="24"/>
          <w:lang w:val="sr-Cyrl-RS"/>
        </w:rPr>
        <w:t xml:space="preserve"> – </w:t>
      </w:r>
      <w:r w:rsidR="00D17F80" w:rsidRPr="001878BE">
        <w:rPr>
          <w:rFonts w:ascii="Verdana" w:eastAsia="Calibri" w:hAnsi="Verdana" w:cs="Times New Roman"/>
          <w:sz w:val="20"/>
          <w:szCs w:val="24"/>
          <w:lang w:val="sr-Cyrl-RS"/>
        </w:rPr>
        <w:t>доступно на</w:t>
      </w:r>
      <w:r w:rsidR="00864967" w:rsidRPr="001878BE">
        <w:rPr>
          <w:rFonts w:ascii="Verdana" w:eastAsia="Calibri" w:hAnsi="Verdana" w:cs="Times New Roman"/>
          <w:sz w:val="20"/>
          <w:szCs w:val="24"/>
          <w:lang w:val="sr-Cyrl-RS"/>
        </w:rPr>
        <w:t xml:space="preserve">: </w:t>
      </w:r>
      <w:hyperlink r:id="rId12" w:history="1">
        <w:r w:rsidR="00864967" w:rsidRPr="001878BE">
          <w:rPr>
            <w:rStyle w:val="a3"/>
            <w:rFonts w:ascii="Verdana" w:hAnsi="Verdana"/>
            <w:sz w:val="20"/>
            <w:szCs w:val="20"/>
            <w:lang w:val="sr-Cyrl-RS"/>
          </w:rPr>
          <w:t>http://pokrenimonasudecu.aquaviva.rs/vezbamo-zajedno</w:t>
        </w:r>
      </w:hyperlink>
    </w:p>
    <w:p w14:paraId="476BFB03" w14:textId="5D352B9A" w:rsidR="008E1099" w:rsidRPr="001878BE" w:rsidRDefault="0048293E" w:rsidP="004015E1">
      <w:pPr>
        <w:pStyle w:val="a2"/>
        <w:numPr>
          <w:ilvl w:val="0"/>
          <w:numId w:val="30"/>
        </w:numPr>
        <w:contextualSpacing w:val="0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>
        <w:rPr>
          <w:rFonts w:ascii="Verdana" w:hAnsi="Verdana"/>
          <w:color w:val="000000"/>
          <w:sz w:val="20"/>
          <w:szCs w:val="20"/>
          <w:lang w:val="sr-Cyrl-RS"/>
        </w:rPr>
        <w:t>П</w:t>
      </w:r>
      <w:r w:rsidR="008E1099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отврду потписану и оверену од стране директора школе да је програм вежби са којима конкуришу за бодове уврштен у </w:t>
      </w:r>
      <w:r w:rsidR="008E1099" w:rsidRPr="001A0509">
        <w:rPr>
          <w:rFonts w:ascii="Verdana" w:hAnsi="Verdana"/>
          <w:b/>
          <w:color w:val="000000"/>
          <w:sz w:val="20"/>
          <w:szCs w:val="20"/>
          <w:lang w:val="sr-Cyrl-RS"/>
        </w:rPr>
        <w:t>годишњи план рада школе</w:t>
      </w:r>
    </w:p>
    <w:p w14:paraId="04A917FD" w14:textId="5EE3F85B" w:rsidR="00D26D43" w:rsidRPr="00FB2622" w:rsidRDefault="002122FA" w:rsidP="001B7A0B">
      <w:pPr>
        <w:suppressAutoHyphens/>
        <w:spacing w:after="0" w:line="240" w:lineRule="auto"/>
        <w:ind w:left="720"/>
        <w:jc w:val="both"/>
        <w:rPr>
          <w:rStyle w:val="a3"/>
          <w:rFonts w:ascii="Verdana" w:eastAsia="Calibri" w:hAnsi="Verdana" w:cs="Times New Roman"/>
          <w:color w:val="auto"/>
          <w:sz w:val="20"/>
          <w:szCs w:val="24"/>
          <w:u w:val="none"/>
          <w:lang w:val="sr-Cyrl-RS"/>
        </w:rPr>
      </w:pPr>
      <w:r w:rsidRPr="001B7A0B">
        <w:rPr>
          <w:rFonts w:ascii="Verdana" w:eastAsia="Calibri" w:hAnsi="Verdana" w:cs="Times New Roman"/>
          <w:sz w:val="20"/>
          <w:szCs w:val="24"/>
          <w:lang w:val="sr-Cyrl-RS"/>
        </w:rPr>
        <w:t xml:space="preserve">– </w:t>
      </w:r>
      <w:r w:rsidRPr="001B7A0B">
        <w:rPr>
          <w:rFonts w:ascii="Verdana" w:eastAsia="Calibri" w:hAnsi="Verdana" w:cs="Times New Roman"/>
          <w:b/>
          <w:sz w:val="20"/>
          <w:szCs w:val="24"/>
          <w:lang w:val="sr-Cyrl-RS"/>
        </w:rPr>
        <w:t>Прилог 2.</w:t>
      </w:r>
      <w:r w:rsidR="00864967" w:rsidRPr="001878BE">
        <w:rPr>
          <w:rFonts w:ascii="Verdana" w:eastAsia="Calibri" w:hAnsi="Verdana" w:cs="Times New Roman"/>
          <w:b/>
          <w:sz w:val="20"/>
          <w:szCs w:val="24"/>
          <w:lang w:val="sr-Cyrl-RS"/>
        </w:rPr>
        <w:t xml:space="preserve"> – </w:t>
      </w:r>
      <w:r w:rsidR="00864967" w:rsidRPr="001B7A0B">
        <w:rPr>
          <w:rFonts w:ascii="Verdana" w:eastAsia="Calibri" w:hAnsi="Verdana" w:cs="Times New Roman"/>
          <w:sz w:val="20"/>
          <w:szCs w:val="24"/>
          <w:lang w:val="sr-Cyrl-RS"/>
        </w:rPr>
        <w:t>доступно на</w:t>
      </w:r>
      <w:r w:rsidR="00864967" w:rsidRPr="001878BE">
        <w:rPr>
          <w:rFonts w:ascii="Verdana" w:eastAsia="Calibri" w:hAnsi="Verdana" w:cs="Times New Roman"/>
          <w:sz w:val="20"/>
          <w:szCs w:val="24"/>
          <w:lang w:val="sr-Cyrl-RS"/>
        </w:rPr>
        <w:t xml:space="preserve">: </w:t>
      </w:r>
      <w:hyperlink r:id="rId13" w:history="1">
        <w:r w:rsidR="00864967" w:rsidRPr="001878BE">
          <w:rPr>
            <w:rStyle w:val="a3"/>
            <w:rFonts w:ascii="Verdana" w:hAnsi="Verdana"/>
            <w:sz w:val="20"/>
            <w:szCs w:val="20"/>
            <w:lang w:val="sr-Cyrl-RS"/>
          </w:rPr>
          <w:t>http://pokrenimonasudecu.aquaviva.rs/vezbamo-zajedno</w:t>
        </w:r>
      </w:hyperlink>
      <w:r w:rsidR="001955BB" w:rsidRPr="001878BE">
        <w:rPr>
          <w:rStyle w:val="a3"/>
          <w:rFonts w:ascii="Verdana" w:hAnsi="Verdana"/>
          <w:color w:val="auto"/>
          <w:sz w:val="20"/>
          <w:szCs w:val="20"/>
          <w:u w:val="none"/>
          <w:lang w:val="sr-Cyrl-RS"/>
        </w:rPr>
        <w:t xml:space="preserve"> </w:t>
      </w:r>
    </w:p>
    <w:p w14:paraId="24C9359E" w14:textId="6ABBA1EF" w:rsidR="002122FA" w:rsidRPr="001B7A0B" w:rsidRDefault="001955BB" w:rsidP="001B7A0B">
      <w:pPr>
        <w:suppressAutoHyphens/>
        <w:spacing w:after="0" w:line="240" w:lineRule="auto"/>
        <w:jc w:val="both"/>
        <w:rPr>
          <w:rStyle w:val="a3"/>
          <w:rFonts w:ascii="Verdana" w:eastAsia="Calibri" w:hAnsi="Verdana" w:cs="Times New Roman"/>
          <w:color w:val="auto"/>
          <w:sz w:val="20"/>
          <w:szCs w:val="24"/>
          <w:u w:val="none"/>
          <w:lang w:val="sr-Cyrl-RS"/>
        </w:rPr>
      </w:pPr>
      <w:r w:rsidRPr="001878BE">
        <w:rPr>
          <w:rStyle w:val="a3"/>
          <w:rFonts w:ascii="Verdana" w:hAnsi="Verdana"/>
          <w:color w:val="auto"/>
          <w:sz w:val="20"/>
          <w:szCs w:val="20"/>
          <w:u w:val="none"/>
          <w:lang w:val="sr-Cyrl-RS"/>
        </w:rPr>
        <w:t>(у тексту: ''</w:t>
      </w:r>
      <w:r w:rsidRPr="001B7A0B">
        <w:rPr>
          <w:rStyle w:val="a3"/>
          <w:rFonts w:ascii="Verdana" w:hAnsi="Verdana"/>
          <w:b/>
          <w:color w:val="auto"/>
          <w:sz w:val="20"/>
          <w:szCs w:val="20"/>
          <w:u w:val="none"/>
          <w:lang w:val="sr-Cyrl-RS"/>
        </w:rPr>
        <w:t>Материјали</w:t>
      </w:r>
      <w:r w:rsidRPr="001878BE">
        <w:rPr>
          <w:rStyle w:val="a3"/>
          <w:rFonts w:ascii="Verdana" w:hAnsi="Verdana"/>
          <w:color w:val="auto"/>
          <w:sz w:val="20"/>
          <w:szCs w:val="20"/>
          <w:u w:val="none"/>
          <w:lang w:val="sr-Cyrl-RS"/>
        </w:rPr>
        <w:t>'')</w:t>
      </w:r>
      <w:r w:rsidR="00D26D43" w:rsidRPr="001878BE">
        <w:rPr>
          <w:rStyle w:val="a3"/>
          <w:rFonts w:ascii="Verdana" w:hAnsi="Verdana"/>
          <w:color w:val="auto"/>
          <w:sz w:val="20"/>
          <w:szCs w:val="20"/>
          <w:u w:val="none"/>
          <w:lang w:val="sr-Cyrl-RS"/>
        </w:rPr>
        <w:t>.</w:t>
      </w:r>
    </w:p>
    <w:p w14:paraId="6676AF7B" w14:textId="77777777" w:rsidR="001955BB" w:rsidRPr="001878BE" w:rsidRDefault="001955BB" w:rsidP="001B7A0B">
      <w:pPr>
        <w:suppressAutoHyphens/>
        <w:spacing w:after="0" w:line="240" w:lineRule="auto"/>
        <w:jc w:val="both"/>
        <w:rPr>
          <w:rStyle w:val="a3"/>
          <w:rFonts w:ascii="Verdana" w:hAnsi="Verdana"/>
          <w:sz w:val="20"/>
          <w:szCs w:val="20"/>
          <w:lang w:val="sr-Cyrl-RS"/>
        </w:rPr>
      </w:pPr>
    </w:p>
    <w:p w14:paraId="7236FB4A" w14:textId="3B4036B9" w:rsidR="001955BB" w:rsidRPr="001B7A0B" w:rsidRDefault="001955BB" w:rsidP="001B7A0B">
      <w:pPr>
        <w:suppressAutoHyphens/>
        <w:spacing w:after="0" w:line="240" w:lineRule="auto"/>
        <w:jc w:val="both"/>
        <w:rPr>
          <w:rFonts w:ascii="Verdana" w:eastAsia="Calibri" w:hAnsi="Verdana" w:cs="Times New Roman"/>
          <w:sz w:val="20"/>
          <w:szCs w:val="24"/>
          <w:lang w:val="sr-Cyrl-RS"/>
        </w:rPr>
      </w:pPr>
      <w:r w:rsidRPr="001878BE">
        <w:rPr>
          <w:rStyle w:val="a3"/>
          <w:rFonts w:ascii="Verdana" w:hAnsi="Verdana"/>
          <w:color w:val="auto"/>
          <w:sz w:val="20"/>
          <w:szCs w:val="20"/>
          <w:u w:val="none"/>
          <w:lang w:val="sr-Cyrl-RS"/>
        </w:rPr>
        <w:t xml:space="preserve">Пријављени </w:t>
      </w:r>
      <w:r w:rsidR="0051778B" w:rsidRPr="001878BE">
        <w:rPr>
          <w:rStyle w:val="a3"/>
          <w:rFonts w:ascii="Verdana" w:hAnsi="Verdana"/>
          <w:color w:val="auto"/>
          <w:sz w:val="20"/>
          <w:szCs w:val="20"/>
          <w:u w:val="none"/>
          <w:lang w:val="sr-Cyrl-RS"/>
        </w:rPr>
        <w:t>учесници</w:t>
      </w:r>
      <w:r w:rsidRPr="001878BE">
        <w:rPr>
          <w:rStyle w:val="a3"/>
          <w:rFonts w:ascii="Verdana" w:hAnsi="Verdana"/>
          <w:color w:val="auto"/>
          <w:sz w:val="20"/>
          <w:szCs w:val="20"/>
          <w:u w:val="none"/>
          <w:lang w:val="sr-Cyrl-RS"/>
        </w:rPr>
        <w:t xml:space="preserve"> су обавезни да Материјале доставе најкасније </w:t>
      </w:r>
      <w:r w:rsidRPr="001B7A0B">
        <w:rPr>
          <w:rStyle w:val="a3"/>
          <w:rFonts w:ascii="Verdana" w:hAnsi="Verdana"/>
          <w:b/>
          <w:color w:val="auto"/>
          <w:sz w:val="20"/>
          <w:szCs w:val="20"/>
          <w:u w:val="none"/>
          <w:lang w:val="sr-Cyrl-RS"/>
        </w:rPr>
        <w:t>до дана 14.01.2019. године.</w:t>
      </w:r>
      <w:r w:rsidRPr="001878BE">
        <w:rPr>
          <w:rStyle w:val="a3"/>
          <w:rFonts w:ascii="Verdana" w:hAnsi="Verdana"/>
          <w:color w:val="auto"/>
          <w:sz w:val="20"/>
          <w:szCs w:val="20"/>
          <w:u w:val="none"/>
          <w:lang w:val="sr-Cyrl-RS"/>
        </w:rPr>
        <w:t xml:space="preserve"> Материјали достављени после наведеног датума неће бити узети у разматрање.</w:t>
      </w:r>
    </w:p>
    <w:p w14:paraId="67E0E3B7" w14:textId="77777777" w:rsidR="00D17F80" w:rsidRPr="001878BE" w:rsidRDefault="00D17F80" w:rsidP="001B7A0B">
      <w:pPr>
        <w:suppressAutoHyphens/>
        <w:spacing w:after="0" w:line="240" w:lineRule="auto"/>
        <w:ind w:left="720"/>
        <w:rPr>
          <w:rFonts w:ascii="Verdana" w:eastAsia="Calibri" w:hAnsi="Verdana" w:cs="Times New Roman"/>
          <w:sz w:val="20"/>
          <w:szCs w:val="24"/>
          <w:lang w:val="sr-Cyrl-RS"/>
        </w:rPr>
      </w:pPr>
    </w:p>
    <w:p w14:paraId="0B0002A7" w14:textId="2505AC03" w:rsidR="00F52049" w:rsidRPr="001B7A0B" w:rsidRDefault="008825E8" w:rsidP="001B7A0B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  <w:lang w:val="sr-Cyrl-RS"/>
        </w:rPr>
      </w:pPr>
      <w:r w:rsidRPr="001B7A0B">
        <w:rPr>
          <w:rFonts w:ascii="Verdana" w:hAnsi="Verdana"/>
          <w:b/>
          <w:color w:val="000000"/>
          <w:sz w:val="20"/>
          <w:szCs w:val="20"/>
          <w:lang w:val="sr-Cyrl-RS"/>
        </w:rPr>
        <w:t>Одговорност за п</w:t>
      </w:r>
      <w:r w:rsidR="00AF1B22" w:rsidRPr="001B7A0B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рибављање дозвола и сагласности за снимање ученика је у надлежности школа и сваки </w:t>
      </w:r>
      <w:r w:rsidR="0077093C" w:rsidRPr="001B7A0B">
        <w:rPr>
          <w:rFonts w:ascii="Verdana" w:hAnsi="Verdana"/>
          <w:b/>
          <w:color w:val="000000"/>
          <w:sz w:val="20"/>
          <w:szCs w:val="20"/>
          <w:lang w:val="sr-Cyrl-RS"/>
        </w:rPr>
        <w:t>примљени</w:t>
      </w:r>
      <w:r w:rsidR="00AF1B22" w:rsidRPr="001B7A0B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 видео материјал </w:t>
      </w:r>
      <w:r w:rsidRPr="001B7A0B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Организатор </w:t>
      </w:r>
      <w:r w:rsidR="00AF1B22" w:rsidRPr="001B7A0B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може по потреби објавити на </w:t>
      </w:r>
      <w:r w:rsidR="000E5CE7" w:rsidRPr="001878BE">
        <w:rPr>
          <w:rFonts w:ascii="Verdana" w:hAnsi="Verdana"/>
          <w:b/>
          <w:color w:val="000000"/>
          <w:sz w:val="20"/>
          <w:szCs w:val="20"/>
          <w:lang w:val="sr-Cyrl-RS"/>
        </w:rPr>
        <w:t>:</w:t>
      </w:r>
    </w:p>
    <w:p w14:paraId="23C9E9A3" w14:textId="77777777" w:rsidR="0003410D" w:rsidRPr="001878BE" w:rsidRDefault="00E548DC" w:rsidP="004015E1">
      <w:pPr>
        <w:pStyle w:val="a2"/>
        <w:contextualSpacing w:val="0"/>
        <w:rPr>
          <w:rFonts w:eastAsia="Times New Roman" w:cstheme="minorHAnsi"/>
          <w:b/>
          <w:color w:val="212121"/>
          <w:sz w:val="24"/>
          <w:szCs w:val="24"/>
          <w:lang w:val="sr-Cyrl-RS"/>
        </w:rPr>
      </w:pPr>
      <w:hyperlink r:id="rId14" w:history="1">
        <w:r w:rsidR="00AF1B22" w:rsidRPr="001878BE">
          <w:rPr>
            <w:rStyle w:val="a3"/>
            <w:rFonts w:eastAsia="Times New Roman" w:cstheme="minorHAnsi"/>
            <w:b/>
            <w:sz w:val="24"/>
            <w:szCs w:val="24"/>
            <w:lang w:val="sr-Cyrl-RS"/>
          </w:rPr>
          <w:t>https://www.facebook.com/aquaviva.rs/</w:t>
        </w:r>
      </w:hyperlink>
      <w:r w:rsidR="008825E8" w:rsidRPr="001878BE">
        <w:rPr>
          <w:rFonts w:eastAsia="Times New Roman" w:cstheme="minorHAnsi"/>
          <w:b/>
          <w:color w:val="212121"/>
          <w:sz w:val="24"/>
          <w:szCs w:val="24"/>
          <w:lang w:val="sr-Cyrl-RS"/>
        </w:rPr>
        <w:t xml:space="preserve"> </w:t>
      </w:r>
    </w:p>
    <w:p w14:paraId="32B0650A" w14:textId="3EEC75B2" w:rsidR="0003410D" w:rsidRPr="001878BE" w:rsidRDefault="00E548DC" w:rsidP="004015E1">
      <w:pPr>
        <w:pStyle w:val="a2"/>
        <w:contextualSpacing w:val="0"/>
        <w:rPr>
          <w:rStyle w:val="a3"/>
          <w:rFonts w:eastAsia="Times New Roman" w:cstheme="minorHAnsi"/>
          <w:b/>
          <w:sz w:val="24"/>
          <w:szCs w:val="24"/>
          <w:lang w:val="sr-Cyrl-RS"/>
        </w:rPr>
      </w:pPr>
      <w:hyperlink r:id="rId15" w:history="1">
        <w:r w:rsidR="00AF1B22" w:rsidRPr="001878BE">
          <w:rPr>
            <w:rStyle w:val="a3"/>
            <w:rFonts w:eastAsia="Times New Roman" w:cstheme="minorHAnsi"/>
            <w:b/>
            <w:sz w:val="24"/>
            <w:szCs w:val="24"/>
            <w:lang w:val="sr-Cyrl-RS"/>
          </w:rPr>
          <w:t>http://pokrenimonasudecu.aquaviva.rs/</w:t>
        </w:r>
      </w:hyperlink>
    </w:p>
    <w:p w14:paraId="6D807358" w14:textId="0753BE18" w:rsidR="00AF1B22" w:rsidRPr="001878BE" w:rsidRDefault="0003410D" w:rsidP="004015E1">
      <w:pPr>
        <w:pStyle w:val="a2"/>
        <w:contextualSpacing w:val="0"/>
        <w:rPr>
          <w:rStyle w:val="a3"/>
          <w:rFonts w:eastAsia="Times New Roman" w:cstheme="minorHAnsi"/>
          <w:b/>
          <w:sz w:val="24"/>
          <w:szCs w:val="24"/>
          <w:lang w:val="sr-Cyrl-RS"/>
        </w:rPr>
      </w:pPr>
      <w:r w:rsidRPr="001878BE">
        <w:rPr>
          <w:rStyle w:val="a3"/>
          <w:rFonts w:eastAsia="Times New Roman" w:cstheme="minorHAnsi"/>
          <w:b/>
          <w:sz w:val="24"/>
          <w:szCs w:val="24"/>
          <w:lang w:val="sr-Cyrl-RS"/>
        </w:rPr>
        <w:t>https://www.instagram.com/aquavivavoda/</w:t>
      </w:r>
    </w:p>
    <w:p w14:paraId="3B4942AB" w14:textId="77777777" w:rsidR="009160E4" w:rsidRPr="001878BE" w:rsidRDefault="009160E4" w:rsidP="004015E1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14:paraId="45FAA8A1" w14:textId="6908A2AB" w:rsidR="002429A6" w:rsidRPr="001878BE" w:rsidRDefault="0097617F" w:rsidP="004015E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lastRenderedPageBreak/>
        <w:t>Материјал</w:t>
      </w:r>
      <w:r w:rsidR="00FC6E59"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Pr="001878BE">
        <w:rPr>
          <w:rFonts w:ascii="Verdana" w:hAnsi="Verdana"/>
          <w:sz w:val="20"/>
          <w:szCs w:val="20"/>
          <w:lang w:val="sr-Cyrl-RS"/>
        </w:rPr>
        <w:t>мора бити</w:t>
      </w:r>
      <w:r w:rsidR="00FC6E59"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Pr="001878BE">
        <w:rPr>
          <w:rFonts w:ascii="Verdana" w:hAnsi="Verdana"/>
          <w:sz w:val="20"/>
          <w:szCs w:val="20"/>
          <w:lang w:val="sr-Cyrl-RS"/>
        </w:rPr>
        <w:t xml:space="preserve">снимљен </w:t>
      </w:r>
      <w:r w:rsidR="00FC6E59" w:rsidRPr="001878BE">
        <w:rPr>
          <w:rFonts w:ascii="Verdana" w:hAnsi="Verdana"/>
          <w:sz w:val="20"/>
          <w:szCs w:val="20"/>
          <w:lang w:val="sr-Cyrl-RS"/>
        </w:rPr>
        <w:t xml:space="preserve">на </w:t>
      </w:r>
      <w:r w:rsidR="008964FE" w:rsidRPr="001878BE">
        <w:rPr>
          <w:rFonts w:ascii="Verdana" w:hAnsi="Verdana"/>
          <w:sz w:val="20"/>
          <w:szCs w:val="20"/>
          <w:lang w:val="sr-Cyrl-RS"/>
        </w:rPr>
        <w:t xml:space="preserve">ЦД–у </w:t>
      </w:r>
      <w:r w:rsidRPr="001878BE">
        <w:rPr>
          <w:rFonts w:ascii="Verdana" w:hAnsi="Verdana"/>
          <w:sz w:val="20"/>
          <w:szCs w:val="20"/>
          <w:lang w:val="sr-Cyrl-RS"/>
        </w:rPr>
        <w:t>и доставља</w:t>
      </w:r>
      <w:r w:rsidR="008964FE" w:rsidRPr="001878BE">
        <w:rPr>
          <w:rFonts w:ascii="Verdana" w:hAnsi="Verdana"/>
          <w:sz w:val="20"/>
          <w:szCs w:val="20"/>
          <w:lang w:val="sr-Cyrl-RS"/>
        </w:rPr>
        <w:t xml:space="preserve"> се у коверти на којој се налази: име и презиме учитеља, назив, место и адреса </w:t>
      </w:r>
      <w:r w:rsidR="009503A3" w:rsidRPr="001878BE">
        <w:rPr>
          <w:rFonts w:ascii="Verdana" w:hAnsi="Verdana"/>
          <w:sz w:val="20"/>
          <w:szCs w:val="20"/>
          <w:lang w:val="sr-Cyrl-RS"/>
        </w:rPr>
        <w:t>школе</w:t>
      </w:r>
      <w:r w:rsidR="008964FE" w:rsidRPr="001878BE">
        <w:rPr>
          <w:rFonts w:ascii="Verdana" w:hAnsi="Verdana"/>
          <w:sz w:val="20"/>
          <w:szCs w:val="20"/>
          <w:lang w:val="sr-Cyrl-RS"/>
        </w:rPr>
        <w:t xml:space="preserve">, одељење и разред, са назнаком ''за Понаде конкурс'' </w:t>
      </w:r>
      <w:r w:rsidR="00ED46F0" w:rsidRPr="001878BE">
        <w:rPr>
          <w:rFonts w:ascii="Verdana" w:hAnsi="Verdana"/>
          <w:sz w:val="20"/>
          <w:szCs w:val="20"/>
          <w:lang w:val="sr-Cyrl-RS"/>
        </w:rPr>
        <w:t>на</w:t>
      </w:r>
      <w:r w:rsidR="00FC6E59" w:rsidRPr="001878BE">
        <w:rPr>
          <w:rFonts w:ascii="Verdana" w:hAnsi="Verdana"/>
          <w:sz w:val="20"/>
          <w:szCs w:val="20"/>
          <w:lang w:val="sr-Cyrl-RS"/>
        </w:rPr>
        <w:t xml:space="preserve"> адресу: </w:t>
      </w:r>
      <w:r w:rsidR="009503A3" w:rsidRPr="001878BE">
        <w:rPr>
          <w:rFonts w:ascii="Verdana" w:hAnsi="Verdana"/>
          <w:sz w:val="20"/>
          <w:szCs w:val="20"/>
          <w:lang w:val="sr-Cyrl-RS"/>
        </w:rPr>
        <w:t>Књаз Милош А.Д. ул.</w:t>
      </w:r>
      <w:r w:rsidR="002B3D09"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="00FC6E59" w:rsidRPr="001878BE">
        <w:rPr>
          <w:rFonts w:ascii="Verdana" w:hAnsi="Verdana"/>
          <w:sz w:val="20"/>
          <w:szCs w:val="20"/>
          <w:lang w:val="sr-Cyrl-RS"/>
        </w:rPr>
        <w:t xml:space="preserve">Ђорђа Станојевића 14, </w:t>
      </w:r>
      <w:r w:rsidR="009503A3" w:rsidRPr="001878BE">
        <w:rPr>
          <w:rFonts w:ascii="Verdana" w:hAnsi="Verdana"/>
          <w:sz w:val="20"/>
          <w:szCs w:val="20"/>
          <w:lang w:val="sr-Cyrl-RS"/>
        </w:rPr>
        <w:t>11070 Нови Београд.</w:t>
      </w:r>
    </w:p>
    <w:p w14:paraId="66103A31" w14:textId="77777777" w:rsidR="0051778B" w:rsidRPr="001878BE" w:rsidRDefault="0051778B" w:rsidP="004015E1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14:paraId="5D502A51" w14:textId="6109A1A3" w:rsidR="00955238" w:rsidRPr="00942C8B" w:rsidRDefault="0051778B" w:rsidP="00942C8B">
      <w:pPr>
        <w:pStyle w:val="a2"/>
        <w:numPr>
          <w:ilvl w:val="0"/>
          <w:numId w:val="33"/>
        </w:numPr>
        <w:rPr>
          <w:rFonts w:ascii="Verdana" w:hAnsi="Verdana"/>
          <w:b/>
          <w:color w:val="000000"/>
          <w:lang w:val="sr-Cyrl-RS"/>
        </w:rPr>
      </w:pPr>
      <w:r w:rsidRPr="001B7A0B">
        <w:rPr>
          <w:rFonts w:ascii="Verdana" w:hAnsi="Verdana"/>
          <w:b/>
          <w:color w:val="000000"/>
          <w:lang w:val="sr-Cyrl-RS"/>
        </w:rPr>
        <w:t>КОМИСИЈА/КРИТЕРИЈУМИ/</w:t>
      </w:r>
      <w:r w:rsidR="00B60211" w:rsidRPr="001B7A0B">
        <w:rPr>
          <w:rFonts w:ascii="Verdana" w:hAnsi="Verdana"/>
          <w:b/>
          <w:color w:val="000000"/>
          <w:lang w:val="sr-Cyrl-RS"/>
        </w:rPr>
        <w:t>НАГРАДЕ</w:t>
      </w:r>
    </w:p>
    <w:p w14:paraId="3AA7B95E" w14:textId="77777777" w:rsidR="0051778B" w:rsidRPr="001878BE" w:rsidRDefault="0051778B" w:rsidP="004015E1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14:paraId="5D8F5A80" w14:textId="7E3F5DDB" w:rsidR="0051778B" w:rsidRPr="001878BE" w:rsidRDefault="0051778B" w:rsidP="004015E1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Пријављене учеснике оцењује Комисија коју чине: представник компаније Књаз Милош, представник </w:t>
      </w:r>
      <w:r w:rsidRPr="001878BE">
        <w:rPr>
          <w:rFonts w:ascii="Verdana" w:hAnsi="Verdana"/>
          <w:sz w:val="20"/>
          <w:szCs w:val="20"/>
          <w:lang w:val="sr-Cyrl-RS"/>
        </w:rPr>
        <w:t>Министарства просвете, науке и технолошког развоја Републике Србије и представник Стручног спортског удружења „Српски савез професора физичког васпитања и спорта“ („</w:t>
      </w:r>
      <w:r w:rsidRPr="001878BE">
        <w:rPr>
          <w:rFonts w:ascii="Verdana" w:hAnsi="Verdana"/>
          <w:b/>
          <w:sz w:val="20"/>
          <w:szCs w:val="20"/>
          <w:lang w:val="sr-Cyrl-RS"/>
        </w:rPr>
        <w:t>ССПФВС</w:t>
      </w:r>
      <w:r w:rsidRPr="001878BE">
        <w:rPr>
          <w:rFonts w:ascii="Verdana" w:hAnsi="Verdana"/>
          <w:sz w:val="20"/>
          <w:szCs w:val="20"/>
          <w:lang w:val="sr-Cyrl-RS"/>
        </w:rPr>
        <w:t>“).</w:t>
      </w:r>
    </w:p>
    <w:p w14:paraId="5F8FCCB2" w14:textId="77777777" w:rsidR="0051778B" w:rsidRPr="001878BE" w:rsidRDefault="0051778B" w:rsidP="004015E1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14:paraId="2AACAD98" w14:textId="742EB833" w:rsidR="0051778B" w:rsidRPr="001878BE" w:rsidRDefault="0051778B" w:rsidP="004015E1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4"/>
          <w:lang w:val="sr-Cyrl-RS"/>
        </w:rPr>
      </w:pPr>
      <w:r w:rsidRPr="001878BE">
        <w:rPr>
          <w:rFonts w:ascii="Verdana" w:eastAsia="Calibri" w:hAnsi="Verdana" w:cs="Times New Roman"/>
          <w:sz w:val="20"/>
          <w:szCs w:val="24"/>
          <w:lang w:val="sr-Cyrl-RS"/>
        </w:rPr>
        <w:t xml:space="preserve">Приликом оцењивања учесника Комисија ће у обзир узети нарочито: </w:t>
      </w:r>
    </w:p>
    <w:p w14:paraId="3D8C6D65" w14:textId="26B56CC8" w:rsidR="0051778B" w:rsidRPr="001878BE" w:rsidRDefault="0051778B" w:rsidP="004015E1">
      <w:pPr>
        <w:pStyle w:val="a2"/>
        <w:numPr>
          <w:ilvl w:val="0"/>
          <w:numId w:val="32"/>
        </w:numPr>
        <w:suppressAutoHyphens/>
        <w:contextualSpacing w:val="0"/>
        <w:jc w:val="both"/>
        <w:rPr>
          <w:rFonts w:ascii="Verdana" w:hAnsi="Verdana"/>
          <w:sz w:val="20"/>
          <w:szCs w:val="24"/>
          <w:lang w:val="sr-Cyrl-RS"/>
        </w:rPr>
      </w:pPr>
      <w:r w:rsidRPr="001878BE">
        <w:rPr>
          <w:rFonts w:ascii="Verdana" w:hAnsi="Verdana"/>
          <w:sz w:val="20"/>
          <w:szCs w:val="24"/>
          <w:lang w:val="sr-Cyrl-RS"/>
        </w:rPr>
        <w:t>креативност и оригиналност модела вежбања (нов</w:t>
      </w:r>
      <w:r w:rsidR="004015E1" w:rsidRPr="001878BE">
        <w:rPr>
          <w:rFonts w:ascii="Verdana" w:hAnsi="Verdana"/>
          <w:sz w:val="20"/>
          <w:szCs w:val="24"/>
          <w:lang w:val="sr-Cyrl-RS"/>
        </w:rPr>
        <w:t xml:space="preserve">и </w:t>
      </w:r>
      <w:r w:rsidRPr="001878BE">
        <w:rPr>
          <w:rFonts w:ascii="Verdana" w:hAnsi="Verdana"/>
          <w:sz w:val="20"/>
          <w:szCs w:val="24"/>
          <w:lang w:val="sr-Cyrl-RS"/>
        </w:rPr>
        <w:t>осмишљени креативни модел);</w:t>
      </w:r>
    </w:p>
    <w:p w14:paraId="4F4D98FA" w14:textId="77777777" w:rsidR="0051778B" w:rsidRPr="001878BE" w:rsidRDefault="0051778B" w:rsidP="004015E1">
      <w:pPr>
        <w:pStyle w:val="a2"/>
        <w:numPr>
          <w:ilvl w:val="0"/>
          <w:numId w:val="32"/>
        </w:numPr>
        <w:suppressAutoHyphens/>
        <w:contextualSpacing w:val="0"/>
        <w:jc w:val="both"/>
        <w:rPr>
          <w:rFonts w:ascii="Verdana" w:hAnsi="Verdana"/>
          <w:sz w:val="20"/>
          <w:szCs w:val="24"/>
          <w:lang w:val="sr-Cyrl-RS"/>
        </w:rPr>
      </w:pPr>
      <w:r w:rsidRPr="001878BE">
        <w:rPr>
          <w:rFonts w:ascii="Verdana" w:hAnsi="Verdana"/>
          <w:sz w:val="20"/>
          <w:szCs w:val="24"/>
          <w:lang w:val="sr-Cyrl-RS"/>
        </w:rPr>
        <w:t>правилност и уиграност приликом извођења вежби код постојећих ПОНАДЕ модела као и код креативног модела (редослед у складу са методичким принципима вежбања, правилно извођење вежби од стране ученика) и</w:t>
      </w:r>
    </w:p>
    <w:p w14:paraId="6EF28E20" w14:textId="77777777" w:rsidR="0051778B" w:rsidRPr="001878BE" w:rsidRDefault="0051778B" w:rsidP="004015E1">
      <w:pPr>
        <w:pStyle w:val="a2"/>
        <w:numPr>
          <w:ilvl w:val="0"/>
          <w:numId w:val="32"/>
        </w:numPr>
        <w:suppressAutoHyphens/>
        <w:contextualSpacing w:val="0"/>
        <w:jc w:val="both"/>
        <w:rPr>
          <w:rFonts w:ascii="Verdana" w:hAnsi="Verdana"/>
          <w:sz w:val="20"/>
          <w:szCs w:val="24"/>
          <w:lang w:val="sr-Cyrl-RS"/>
        </w:rPr>
      </w:pPr>
      <w:r w:rsidRPr="001878BE">
        <w:rPr>
          <w:rFonts w:ascii="Verdana" w:hAnsi="Verdana"/>
          <w:sz w:val="20"/>
          <w:szCs w:val="24"/>
          <w:lang w:val="sr-Cyrl-RS"/>
        </w:rPr>
        <w:t xml:space="preserve">број ученика који учествује у вежбању (да ли учествује цело одељење, група или појединци). </w:t>
      </w:r>
    </w:p>
    <w:p w14:paraId="2D462AE6" w14:textId="77777777" w:rsidR="00991802" w:rsidRPr="001878BE" w:rsidRDefault="00991802" w:rsidP="004015E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14:paraId="7BBEAD92" w14:textId="77E88288" w:rsidR="0051778B" w:rsidRPr="001878BE" w:rsidRDefault="0051778B" w:rsidP="004015E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color w:val="000000"/>
          <w:sz w:val="20"/>
          <w:szCs w:val="20"/>
          <w:lang w:val="sr-Cyrl-RS"/>
        </w:rPr>
        <w:t>Комисија оцењује</w:t>
      </w:r>
      <w:r w:rsidR="00991802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и</w:t>
      </w:r>
      <w:r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: комплетност материјала, време проведено у вежбању и квалитет самог вежбања који се оцењује из послатих видео материјала. </w:t>
      </w:r>
    </w:p>
    <w:p w14:paraId="2DE49877" w14:textId="77777777" w:rsidR="00991802" w:rsidRPr="001878BE" w:rsidRDefault="00991802" w:rsidP="004015E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14:paraId="547CE9C2" w14:textId="77777777" w:rsidR="00955238" w:rsidRPr="001878BE" w:rsidRDefault="00955238" w:rsidP="004015E1">
      <w:pPr>
        <w:spacing w:after="0" w:line="240" w:lineRule="auto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 xml:space="preserve">Рангирање и награђивање се обавља на два нивоа, на следећи начин: </w:t>
      </w:r>
    </w:p>
    <w:p w14:paraId="39AEC26B" w14:textId="77777777" w:rsidR="00991802" w:rsidRPr="001878BE" w:rsidRDefault="00991802" w:rsidP="004015E1">
      <w:pPr>
        <w:spacing w:after="0" w:line="240" w:lineRule="auto"/>
        <w:rPr>
          <w:rFonts w:ascii="Verdana" w:hAnsi="Verdana"/>
          <w:sz w:val="20"/>
          <w:szCs w:val="20"/>
          <w:lang w:val="sr-Cyrl-RS"/>
        </w:rPr>
      </w:pPr>
    </w:p>
    <w:p w14:paraId="572098E2" w14:textId="6D60875E" w:rsidR="00955238" w:rsidRPr="001878BE" w:rsidRDefault="00955238" w:rsidP="004015E1">
      <w:pPr>
        <w:spacing w:after="0" w:line="240" w:lineRule="auto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b/>
          <w:sz w:val="20"/>
          <w:szCs w:val="20"/>
          <w:lang w:val="sr-Cyrl-RS"/>
        </w:rPr>
        <w:t>I</w:t>
      </w:r>
      <w:r w:rsidR="000E5CE7" w:rsidRPr="001878BE">
        <w:rPr>
          <w:rFonts w:ascii="Verdana" w:hAnsi="Verdana"/>
          <w:sz w:val="20"/>
          <w:szCs w:val="20"/>
          <w:lang w:val="sr-Cyrl-RS"/>
        </w:rPr>
        <w:tab/>
      </w:r>
      <w:r w:rsidRPr="001878BE">
        <w:rPr>
          <w:rFonts w:ascii="Verdana" w:hAnsi="Verdana"/>
          <w:sz w:val="20"/>
          <w:szCs w:val="20"/>
          <w:lang w:val="sr-Cyrl-RS"/>
        </w:rPr>
        <w:t xml:space="preserve">Први ниво је рангирање школа </w:t>
      </w:r>
      <w:r w:rsidR="009503A3" w:rsidRPr="001878BE">
        <w:rPr>
          <w:rFonts w:ascii="Verdana" w:hAnsi="Verdana"/>
          <w:sz w:val="20"/>
          <w:szCs w:val="20"/>
          <w:lang w:val="sr-Cyrl-RS"/>
        </w:rPr>
        <w:t xml:space="preserve">и награђивање </w:t>
      </w:r>
      <w:r w:rsidRPr="001878BE">
        <w:rPr>
          <w:rFonts w:ascii="Verdana" w:hAnsi="Verdana"/>
          <w:sz w:val="20"/>
          <w:szCs w:val="20"/>
          <w:lang w:val="sr-Cyrl-RS"/>
        </w:rPr>
        <w:t xml:space="preserve">у оквиру </w:t>
      </w:r>
      <w:r w:rsidR="003A7AD7" w:rsidRPr="001878BE">
        <w:rPr>
          <w:rFonts w:ascii="Verdana" w:hAnsi="Verdana"/>
          <w:sz w:val="20"/>
          <w:szCs w:val="20"/>
          <w:lang w:val="sr-Cyrl-RS"/>
        </w:rPr>
        <w:t>4</w:t>
      </w:r>
      <w:r w:rsidRPr="001878BE">
        <w:rPr>
          <w:rFonts w:ascii="Verdana" w:hAnsi="Verdana"/>
          <w:sz w:val="20"/>
          <w:szCs w:val="20"/>
          <w:lang w:val="sr-Cyrl-RS"/>
        </w:rPr>
        <w:t xml:space="preserve"> региј</w:t>
      </w:r>
      <w:r w:rsidR="003A7AD7" w:rsidRPr="001878BE">
        <w:rPr>
          <w:rFonts w:ascii="Verdana" w:hAnsi="Verdana"/>
          <w:sz w:val="20"/>
          <w:szCs w:val="20"/>
          <w:lang w:val="sr-Cyrl-RS"/>
        </w:rPr>
        <w:t>e</w:t>
      </w:r>
      <w:r w:rsidRPr="001878BE">
        <w:rPr>
          <w:rFonts w:ascii="Verdana" w:hAnsi="Verdana"/>
          <w:sz w:val="20"/>
          <w:szCs w:val="20"/>
          <w:lang w:val="sr-Cyrl-RS"/>
        </w:rPr>
        <w:t xml:space="preserve">: </w:t>
      </w:r>
    </w:p>
    <w:p w14:paraId="00655825" w14:textId="77777777" w:rsidR="00991802" w:rsidRPr="001878BE" w:rsidRDefault="00991802" w:rsidP="004015E1">
      <w:pPr>
        <w:spacing w:after="0" w:line="240" w:lineRule="auto"/>
        <w:rPr>
          <w:rFonts w:ascii="Verdana" w:hAnsi="Verdana"/>
          <w:sz w:val="20"/>
          <w:szCs w:val="20"/>
          <w:lang w:val="sr-Cyrl-RS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715"/>
        <w:gridCol w:w="8636"/>
      </w:tblGrid>
      <w:tr w:rsidR="00C93DFF" w:rsidRPr="001878BE" w14:paraId="64778118" w14:textId="77777777" w:rsidTr="001B7A0B">
        <w:tc>
          <w:tcPr>
            <w:tcW w:w="715" w:type="dxa"/>
            <w:shd w:val="clear" w:color="auto" w:fill="D9E2F3" w:themeFill="accent5" w:themeFillTint="33"/>
          </w:tcPr>
          <w:p w14:paraId="1895F50A" w14:textId="2C93B816" w:rsidR="00C93DFF" w:rsidRPr="001878BE" w:rsidRDefault="00C93DFF" w:rsidP="004015E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1878BE">
              <w:rPr>
                <w:rFonts w:ascii="Verdana" w:hAnsi="Verdana"/>
                <w:sz w:val="20"/>
                <w:szCs w:val="20"/>
                <w:lang w:val="sr-Cyrl-RS"/>
              </w:rPr>
              <w:t>Рб.</w:t>
            </w:r>
            <w:r w:rsidR="00656879" w:rsidRPr="001878BE">
              <w:rPr>
                <w:rFonts w:ascii="Verdana" w:hAnsi="Verdana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8636" w:type="dxa"/>
            <w:shd w:val="clear" w:color="auto" w:fill="D9E2F3" w:themeFill="accent5" w:themeFillTint="33"/>
          </w:tcPr>
          <w:p w14:paraId="4BE6396E" w14:textId="77777777" w:rsidR="00C93DFF" w:rsidRPr="001B7A0B" w:rsidRDefault="00C93DFF" w:rsidP="004015E1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1B7A0B">
              <w:rPr>
                <w:rFonts w:ascii="Verdana" w:hAnsi="Verdana"/>
                <w:b/>
                <w:sz w:val="20"/>
                <w:szCs w:val="20"/>
                <w:lang w:val="sr-Cyrl-RS"/>
              </w:rPr>
              <w:t>Школске регије</w:t>
            </w:r>
          </w:p>
        </w:tc>
      </w:tr>
      <w:tr w:rsidR="00C93DFF" w:rsidRPr="001878BE" w14:paraId="24F229F3" w14:textId="77777777" w:rsidTr="00991802">
        <w:tc>
          <w:tcPr>
            <w:tcW w:w="715" w:type="dxa"/>
          </w:tcPr>
          <w:p w14:paraId="57A05E8B" w14:textId="77777777" w:rsidR="00C93DFF" w:rsidRPr="001878BE" w:rsidRDefault="00C93DFF" w:rsidP="004015E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1878BE">
              <w:rPr>
                <w:rFonts w:ascii="Verdana" w:hAnsi="Verdan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8636" w:type="dxa"/>
          </w:tcPr>
          <w:p w14:paraId="3E57D8C2" w14:textId="5493A37F" w:rsidR="00C93DFF" w:rsidRPr="001878BE" w:rsidRDefault="000E573B" w:rsidP="004015E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1878BE">
              <w:rPr>
                <w:rFonts w:ascii="Verdana" w:hAnsi="Verdana"/>
                <w:b/>
                <w:sz w:val="20"/>
                <w:szCs w:val="20"/>
                <w:lang w:val="sr-Cyrl-RS"/>
              </w:rPr>
              <w:t>Север</w:t>
            </w:r>
            <w:r w:rsidR="00C61E7C" w:rsidRPr="001878BE">
              <w:rPr>
                <w:rFonts w:ascii="Verdana" w:hAnsi="Verdana"/>
                <w:sz w:val="20"/>
                <w:szCs w:val="20"/>
                <w:lang w:val="sr-Cyrl-RS"/>
              </w:rPr>
              <w:t xml:space="preserve"> – ШУ: Сомбор, Нови Сад, Зрењанин</w:t>
            </w:r>
          </w:p>
        </w:tc>
      </w:tr>
      <w:tr w:rsidR="00C93DFF" w:rsidRPr="001878BE" w14:paraId="5568AD7F" w14:textId="77777777" w:rsidTr="00991802">
        <w:tc>
          <w:tcPr>
            <w:tcW w:w="715" w:type="dxa"/>
          </w:tcPr>
          <w:p w14:paraId="79400D3D" w14:textId="77777777" w:rsidR="00C93DFF" w:rsidRPr="001878BE" w:rsidRDefault="00C93DFF" w:rsidP="004015E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1878BE">
              <w:rPr>
                <w:rFonts w:ascii="Verdana" w:hAnsi="Verdana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636" w:type="dxa"/>
          </w:tcPr>
          <w:p w14:paraId="2948E5AE" w14:textId="364C5689" w:rsidR="00C93DFF" w:rsidRPr="001878BE" w:rsidRDefault="000E573B" w:rsidP="004015E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1878BE">
              <w:rPr>
                <w:rFonts w:ascii="Verdana" w:hAnsi="Verdana"/>
                <w:b/>
                <w:sz w:val="20"/>
                <w:szCs w:val="20"/>
                <w:lang w:val="sr-Cyrl-RS"/>
              </w:rPr>
              <w:t>Центар</w:t>
            </w:r>
            <w:r w:rsidR="00C93DFF" w:rsidRPr="001878BE"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  <w:r w:rsidR="00C61E7C" w:rsidRPr="001878BE">
              <w:rPr>
                <w:rFonts w:ascii="Verdana" w:hAnsi="Verdana"/>
                <w:sz w:val="20"/>
                <w:szCs w:val="20"/>
                <w:lang w:val="sr-Cyrl-RS"/>
              </w:rPr>
              <w:t xml:space="preserve">– </w:t>
            </w:r>
            <w:r w:rsidR="008E1099" w:rsidRPr="001878BE">
              <w:rPr>
                <w:rFonts w:ascii="Verdana" w:hAnsi="Verdana"/>
                <w:sz w:val="20"/>
                <w:szCs w:val="20"/>
                <w:lang w:val="sr-Cyrl-RS"/>
              </w:rPr>
              <w:t xml:space="preserve">ШУ: </w:t>
            </w:r>
            <w:r w:rsidR="00C61E7C" w:rsidRPr="001878BE">
              <w:rPr>
                <w:rFonts w:ascii="Verdana" w:hAnsi="Verdana"/>
                <w:sz w:val="20"/>
                <w:szCs w:val="20"/>
                <w:lang w:val="sr-Cyrl-RS"/>
              </w:rPr>
              <w:t>Београд, Пожаревац</w:t>
            </w:r>
          </w:p>
        </w:tc>
      </w:tr>
      <w:tr w:rsidR="00C93DFF" w:rsidRPr="001878BE" w14:paraId="7A81ADB0" w14:textId="77777777" w:rsidTr="00991802">
        <w:tc>
          <w:tcPr>
            <w:tcW w:w="715" w:type="dxa"/>
          </w:tcPr>
          <w:p w14:paraId="2BD4D0DB" w14:textId="77777777" w:rsidR="00C93DFF" w:rsidRPr="001878BE" w:rsidRDefault="00C93DFF" w:rsidP="004015E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1878BE">
              <w:rPr>
                <w:rFonts w:ascii="Verdana" w:hAnsi="Verdana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636" w:type="dxa"/>
          </w:tcPr>
          <w:p w14:paraId="1E5D34BB" w14:textId="726262FD" w:rsidR="00C93DFF" w:rsidRPr="001878BE" w:rsidRDefault="000E573B" w:rsidP="004015E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1878BE">
              <w:rPr>
                <w:rFonts w:ascii="Verdana" w:hAnsi="Verdana"/>
                <w:b/>
                <w:sz w:val="20"/>
                <w:szCs w:val="20"/>
                <w:lang w:val="sr-Cyrl-RS"/>
              </w:rPr>
              <w:t>Исток</w:t>
            </w:r>
            <w:r w:rsidR="00881398" w:rsidRPr="001878BE"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  <w:r w:rsidR="00C61E7C" w:rsidRPr="001878BE">
              <w:rPr>
                <w:rFonts w:ascii="Verdana" w:hAnsi="Verdana"/>
                <w:sz w:val="20"/>
                <w:szCs w:val="20"/>
                <w:lang w:val="sr-Cyrl-RS"/>
              </w:rPr>
              <w:t>-</w:t>
            </w:r>
            <w:r w:rsidR="00881398" w:rsidRPr="001878BE"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  <w:r w:rsidR="00C61E7C" w:rsidRPr="001878BE">
              <w:rPr>
                <w:rFonts w:ascii="Verdana" w:hAnsi="Verdana"/>
                <w:sz w:val="20"/>
                <w:szCs w:val="20"/>
                <w:lang w:val="sr-Cyrl-RS"/>
              </w:rPr>
              <w:t>ШУ: Јагодина, Зајечар, Ниш,</w:t>
            </w:r>
            <w:r w:rsidR="00E6344A" w:rsidRPr="001878BE"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  <w:r w:rsidR="00C61E7C" w:rsidRPr="001878BE">
              <w:rPr>
                <w:rFonts w:ascii="Verdana" w:hAnsi="Verdana"/>
                <w:sz w:val="20"/>
                <w:szCs w:val="20"/>
                <w:lang w:val="sr-Cyrl-RS"/>
              </w:rPr>
              <w:t xml:space="preserve">Лесковац, Крушевац, Ранилуг </w:t>
            </w:r>
          </w:p>
        </w:tc>
      </w:tr>
      <w:tr w:rsidR="00C93DFF" w:rsidRPr="001878BE" w14:paraId="2B3E515A" w14:textId="77777777" w:rsidTr="00991802">
        <w:tc>
          <w:tcPr>
            <w:tcW w:w="715" w:type="dxa"/>
          </w:tcPr>
          <w:p w14:paraId="5BF1328B" w14:textId="77777777" w:rsidR="00C93DFF" w:rsidRPr="001878BE" w:rsidRDefault="00C93DFF" w:rsidP="004015E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1878BE">
              <w:rPr>
                <w:rFonts w:ascii="Verdana" w:hAnsi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636" w:type="dxa"/>
          </w:tcPr>
          <w:p w14:paraId="4F2CF734" w14:textId="37589CD9" w:rsidR="00C93DFF" w:rsidRPr="001878BE" w:rsidRDefault="000E573B" w:rsidP="004015E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1878BE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Запад </w:t>
            </w:r>
            <w:r w:rsidR="00C61E7C" w:rsidRPr="001878BE">
              <w:rPr>
                <w:rFonts w:ascii="Verdana" w:hAnsi="Verdana"/>
                <w:sz w:val="20"/>
                <w:szCs w:val="20"/>
                <w:lang w:val="sr-Cyrl-RS"/>
              </w:rPr>
              <w:t>-</w:t>
            </w:r>
            <w:r w:rsidR="00C93DFF" w:rsidRPr="001878BE"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  <w:r w:rsidR="00C61E7C" w:rsidRPr="001878BE">
              <w:rPr>
                <w:rFonts w:ascii="Verdana" w:hAnsi="Verdana"/>
                <w:sz w:val="20"/>
                <w:szCs w:val="20"/>
                <w:lang w:val="sr-Cyrl-RS"/>
              </w:rPr>
              <w:t>ШУ: Краљево, Нови Пазар, Чачак, Ужице, Ваљево, Крагујевац, Косовска Митровица</w:t>
            </w:r>
          </w:p>
        </w:tc>
      </w:tr>
    </w:tbl>
    <w:p w14:paraId="2B5F87BC" w14:textId="7B906BED" w:rsidR="00955238" w:rsidRPr="001878BE" w:rsidRDefault="00BB7211" w:rsidP="001B7A0B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* табела приказује која школска управа је припојена којој регији. Свако</w:t>
      </w:r>
      <w:r w:rsidR="005F6539" w:rsidRPr="001878BE">
        <w:rPr>
          <w:rFonts w:ascii="Verdana" w:hAnsi="Verdana"/>
          <w:sz w:val="20"/>
          <w:szCs w:val="20"/>
          <w:lang w:val="sr-Cyrl-RS"/>
        </w:rPr>
        <w:t>ј</w:t>
      </w:r>
      <w:r w:rsidRPr="001878BE">
        <w:rPr>
          <w:rFonts w:ascii="Verdana" w:hAnsi="Verdana"/>
          <w:sz w:val="20"/>
          <w:szCs w:val="20"/>
          <w:lang w:val="sr-Cyrl-RS"/>
        </w:rPr>
        <w:t xml:space="preserve"> регији је </w:t>
      </w:r>
      <w:r w:rsidRPr="001B7A0B">
        <w:rPr>
          <w:rFonts w:ascii="Verdana" w:hAnsi="Verdana"/>
          <w:b/>
          <w:sz w:val="20"/>
          <w:szCs w:val="20"/>
          <w:lang w:val="sr-Cyrl-RS"/>
        </w:rPr>
        <w:t>наме</w:t>
      </w:r>
      <w:r w:rsidR="005F6539" w:rsidRPr="001B7A0B">
        <w:rPr>
          <w:rFonts w:ascii="Verdana" w:hAnsi="Verdana"/>
          <w:b/>
          <w:sz w:val="20"/>
          <w:szCs w:val="20"/>
          <w:lang w:val="sr-Cyrl-RS"/>
        </w:rPr>
        <w:t>њ</w:t>
      </w:r>
      <w:r w:rsidRPr="001B7A0B">
        <w:rPr>
          <w:rFonts w:ascii="Verdana" w:hAnsi="Verdana"/>
          <w:b/>
          <w:sz w:val="20"/>
          <w:szCs w:val="20"/>
          <w:lang w:val="sr-Cyrl-RS"/>
        </w:rPr>
        <w:t>ено 9 наградних пакета.</w:t>
      </w:r>
    </w:p>
    <w:p w14:paraId="4AF32BAD" w14:textId="77777777" w:rsidR="00991802" w:rsidRPr="001B7A0B" w:rsidRDefault="00991802" w:rsidP="00991802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14:paraId="0AE6FDB2" w14:textId="0DADA3A9" w:rsidR="00955238" w:rsidRPr="001878BE" w:rsidRDefault="003C00DC" w:rsidP="004015E1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B7A0B">
        <w:rPr>
          <w:rFonts w:ascii="Verdana" w:hAnsi="Verdana"/>
          <w:b/>
          <w:sz w:val="20"/>
          <w:szCs w:val="20"/>
          <w:lang w:val="sr-Cyrl-RS"/>
        </w:rPr>
        <w:t>Девет</w:t>
      </w:r>
      <w:r w:rsidR="00955238" w:rsidRPr="001B7A0B">
        <w:rPr>
          <w:rFonts w:ascii="Verdana" w:hAnsi="Verdana"/>
          <w:b/>
          <w:sz w:val="20"/>
          <w:szCs w:val="20"/>
          <w:lang w:val="sr-Cyrl-RS"/>
        </w:rPr>
        <w:t xml:space="preserve"> најбоље пласиран</w:t>
      </w:r>
      <w:r w:rsidRPr="001B7A0B">
        <w:rPr>
          <w:rFonts w:ascii="Verdana" w:hAnsi="Verdana"/>
          <w:b/>
          <w:sz w:val="20"/>
          <w:szCs w:val="20"/>
          <w:lang w:val="sr-Cyrl-RS"/>
        </w:rPr>
        <w:t>их</w:t>
      </w:r>
      <w:r w:rsidR="00955238" w:rsidRPr="001B7A0B">
        <w:rPr>
          <w:rFonts w:ascii="Verdana" w:hAnsi="Verdana"/>
          <w:b/>
          <w:sz w:val="20"/>
          <w:szCs w:val="20"/>
          <w:lang w:val="sr-Cyrl-RS"/>
        </w:rPr>
        <w:t xml:space="preserve"> школ</w:t>
      </w:r>
      <w:r w:rsidRPr="001B7A0B">
        <w:rPr>
          <w:rFonts w:ascii="Verdana" w:hAnsi="Verdana"/>
          <w:b/>
          <w:sz w:val="20"/>
          <w:szCs w:val="20"/>
          <w:lang w:val="sr-Cyrl-RS"/>
        </w:rPr>
        <w:t>а</w:t>
      </w:r>
      <w:r w:rsidR="00955238" w:rsidRPr="001B7A0B">
        <w:rPr>
          <w:rFonts w:ascii="Verdana" w:hAnsi="Verdana"/>
          <w:b/>
          <w:sz w:val="20"/>
          <w:szCs w:val="20"/>
          <w:lang w:val="sr-Cyrl-RS"/>
        </w:rPr>
        <w:t xml:space="preserve"> у свакој регији</w:t>
      </w:r>
      <w:r w:rsidR="00955238" w:rsidRPr="001878BE">
        <w:rPr>
          <w:rFonts w:ascii="Verdana" w:hAnsi="Verdana"/>
          <w:sz w:val="20"/>
          <w:szCs w:val="20"/>
          <w:lang w:val="sr-Cyrl-RS"/>
        </w:rPr>
        <w:t xml:space="preserve"> (укупно 36 награђених школа, односно њихових одељења) </w:t>
      </w:r>
      <w:r w:rsidR="00955238" w:rsidRPr="001B7A0B">
        <w:rPr>
          <w:rFonts w:ascii="Verdana" w:hAnsi="Verdana"/>
          <w:b/>
          <w:sz w:val="20"/>
          <w:szCs w:val="20"/>
          <w:lang w:val="sr-Cyrl-RS"/>
        </w:rPr>
        <w:t>добијају наградни пакет “реквизити”</w:t>
      </w:r>
      <w:r w:rsidR="00955238" w:rsidRPr="001878BE">
        <w:rPr>
          <w:rFonts w:ascii="Verdana" w:hAnsi="Verdana"/>
          <w:sz w:val="20"/>
          <w:szCs w:val="20"/>
          <w:lang w:val="sr-Cyrl-RS"/>
        </w:rPr>
        <w:t xml:space="preserve">. </w:t>
      </w:r>
    </w:p>
    <w:p w14:paraId="5DB917AB" w14:textId="596C2FB5" w:rsidR="00B60211" w:rsidRPr="001878BE" w:rsidRDefault="00B60211" w:rsidP="004015E1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НАГРАД</w:t>
      </w:r>
      <w:r w:rsidR="00B60E69" w:rsidRPr="001878BE">
        <w:rPr>
          <w:rFonts w:ascii="Verdana" w:hAnsi="Verdana"/>
          <w:sz w:val="20"/>
          <w:szCs w:val="20"/>
          <w:lang w:val="sr-Cyrl-RS"/>
        </w:rPr>
        <w:t>Н</w:t>
      </w:r>
      <w:r w:rsidRPr="001878BE">
        <w:rPr>
          <w:rFonts w:ascii="Verdana" w:hAnsi="Verdana"/>
          <w:sz w:val="20"/>
          <w:szCs w:val="20"/>
          <w:lang w:val="sr-Cyrl-RS"/>
        </w:rPr>
        <w:t>И ПАКЕТ</w:t>
      </w:r>
      <w:r w:rsidR="00B6088F"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="000E5CE7" w:rsidRPr="001878BE">
        <w:rPr>
          <w:rFonts w:ascii="Verdana" w:hAnsi="Verdana"/>
          <w:sz w:val="20"/>
          <w:szCs w:val="20"/>
          <w:lang w:val="sr-Cyrl-RS"/>
        </w:rPr>
        <w:t>–</w:t>
      </w:r>
      <w:r w:rsidR="00B6088F"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Pr="001878BE">
        <w:rPr>
          <w:rFonts w:ascii="Verdana" w:hAnsi="Verdana"/>
          <w:sz w:val="20"/>
          <w:szCs w:val="20"/>
          <w:lang w:val="sr-Cyrl-RS"/>
        </w:rPr>
        <w:t>РЕКВИЗИТИ</w:t>
      </w:r>
      <w:r w:rsidR="000E5CE7" w:rsidRPr="001878BE">
        <w:rPr>
          <w:rFonts w:ascii="Verdana" w:hAnsi="Verdana"/>
          <w:sz w:val="20"/>
          <w:szCs w:val="20"/>
          <w:lang w:val="sr-Cyrl-RS"/>
        </w:rPr>
        <w:t xml:space="preserve"> САДРЖИ</w:t>
      </w:r>
      <w:r w:rsidRPr="001878BE">
        <w:rPr>
          <w:rFonts w:ascii="Verdana" w:hAnsi="Verdana"/>
          <w:sz w:val="20"/>
          <w:szCs w:val="20"/>
          <w:lang w:val="sr-Cyrl-RS"/>
        </w:rPr>
        <w:t>:</w:t>
      </w:r>
    </w:p>
    <w:p w14:paraId="67D01BA9" w14:textId="0DE0B817" w:rsidR="003C00DC" w:rsidRPr="001878BE" w:rsidRDefault="003C00DC" w:rsidP="001B7A0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1.</w:t>
      </w:r>
      <w:r w:rsidRPr="001878BE">
        <w:rPr>
          <w:rFonts w:ascii="Verdana" w:hAnsi="Verdana"/>
          <w:sz w:val="20"/>
          <w:szCs w:val="20"/>
          <w:lang w:val="sr-Cyrl-RS"/>
        </w:rPr>
        <w:tab/>
        <w:t>Купе са усправним палицама - 6 ком.</w:t>
      </w:r>
    </w:p>
    <w:p w14:paraId="35C21DA7" w14:textId="70DF5CD7" w:rsidR="003C00DC" w:rsidRPr="001878BE" w:rsidRDefault="003C00DC" w:rsidP="001B7A0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2.</w:t>
      </w:r>
      <w:r w:rsidRPr="001878BE">
        <w:rPr>
          <w:rFonts w:ascii="Verdana" w:hAnsi="Verdana"/>
          <w:sz w:val="20"/>
          <w:szCs w:val="20"/>
          <w:lang w:val="sr-Cyrl-RS"/>
        </w:rPr>
        <w:tab/>
        <w:t>Конопац за надвлачење – 1 ком.</w:t>
      </w:r>
    </w:p>
    <w:p w14:paraId="72F861C9" w14:textId="29ABDC0A" w:rsidR="003C00DC" w:rsidRPr="001878BE" w:rsidRDefault="003C00DC" w:rsidP="001B7A0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3.</w:t>
      </w:r>
      <w:r w:rsidRPr="001878BE">
        <w:rPr>
          <w:rFonts w:ascii="Verdana" w:hAnsi="Verdana"/>
          <w:sz w:val="20"/>
          <w:szCs w:val="20"/>
          <w:lang w:val="sr-Cyrl-RS"/>
        </w:rPr>
        <w:tab/>
        <w:t xml:space="preserve">Обруч 84цм – 20 ком. </w:t>
      </w:r>
    </w:p>
    <w:p w14:paraId="3DCC5F38" w14:textId="218C1851" w:rsidR="003C00DC" w:rsidRPr="001878BE" w:rsidRDefault="003C00DC" w:rsidP="001B7A0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4.</w:t>
      </w:r>
      <w:r w:rsidRPr="001878BE">
        <w:rPr>
          <w:rFonts w:ascii="Verdana" w:hAnsi="Verdana"/>
          <w:sz w:val="20"/>
          <w:szCs w:val="20"/>
          <w:lang w:val="sr-Cyrl-RS"/>
        </w:rPr>
        <w:tab/>
        <w:t xml:space="preserve">Лопте за између две ватре – 4ком. </w:t>
      </w:r>
    </w:p>
    <w:p w14:paraId="646DC347" w14:textId="0D401607" w:rsidR="003C00DC" w:rsidRPr="001878BE" w:rsidRDefault="003C00DC" w:rsidP="001B7A0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5.</w:t>
      </w:r>
      <w:r w:rsidRPr="001878BE">
        <w:rPr>
          <w:rFonts w:ascii="Verdana" w:hAnsi="Verdana"/>
          <w:sz w:val="20"/>
          <w:szCs w:val="20"/>
          <w:lang w:val="sr-Cyrl-RS"/>
        </w:rPr>
        <w:tab/>
        <w:t xml:space="preserve">Џакови за скакање - 4 ком. </w:t>
      </w:r>
    </w:p>
    <w:p w14:paraId="61E97620" w14:textId="2C4C203F" w:rsidR="003C00DC" w:rsidRPr="001878BE" w:rsidRDefault="003C00DC" w:rsidP="001B7A0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6.</w:t>
      </w:r>
      <w:r w:rsidRPr="001878BE">
        <w:rPr>
          <w:rFonts w:ascii="Verdana" w:hAnsi="Verdana"/>
          <w:sz w:val="20"/>
          <w:szCs w:val="20"/>
          <w:lang w:val="sr-Cyrl-RS"/>
        </w:rPr>
        <w:tab/>
        <w:t>Мердевине – 3 ком.</w:t>
      </w:r>
    </w:p>
    <w:p w14:paraId="546582B7" w14:textId="68AEB0F3" w:rsidR="003C00DC" w:rsidRPr="001878BE" w:rsidRDefault="003C00DC" w:rsidP="001B7A0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7.</w:t>
      </w:r>
      <w:r w:rsidRPr="001878BE">
        <w:rPr>
          <w:rFonts w:ascii="Verdana" w:hAnsi="Verdana"/>
          <w:sz w:val="20"/>
          <w:szCs w:val="20"/>
          <w:lang w:val="sr-Cyrl-RS"/>
        </w:rPr>
        <w:tab/>
        <w:t>Мајце комплет 12 ком</w:t>
      </w:r>
    </w:p>
    <w:p w14:paraId="55547F32" w14:textId="0DB4FB44" w:rsidR="003C00DC" w:rsidRPr="001878BE" w:rsidRDefault="003C00DC" w:rsidP="001B7A0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8.</w:t>
      </w:r>
      <w:r w:rsidRPr="001878BE">
        <w:rPr>
          <w:rFonts w:ascii="Verdana" w:hAnsi="Verdana"/>
          <w:sz w:val="20"/>
          <w:szCs w:val="20"/>
          <w:lang w:val="sr-Cyrl-RS"/>
        </w:rPr>
        <w:tab/>
        <w:t>Атлетске препоне – 1 ком.</w:t>
      </w:r>
    </w:p>
    <w:p w14:paraId="25A07D67" w14:textId="716452A1" w:rsidR="003C00DC" w:rsidRPr="001878BE" w:rsidRDefault="003C00DC" w:rsidP="001B7A0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9.</w:t>
      </w:r>
      <w:r w:rsidRPr="001878BE">
        <w:rPr>
          <w:rFonts w:ascii="Verdana" w:hAnsi="Verdana"/>
          <w:sz w:val="20"/>
          <w:szCs w:val="20"/>
          <w:lang w:val="sr-Cyrl-RS"/>
        </w:rPr>
        <w:tab/>
        <w:t xml:space="preserve">Конопац за групно скакање 2 ком. </w:t>
      </w:r>
    </w:p>
    <w:p w14:paraId="697B24D6" w14:textId="0AB6A16C" w:rsidR="003C00DC" w:rsidRPr="001878BE" w:rsidRDefault="003C00DC" w:rsidP="001B7A0B">
      <w:pPr>
        <w:spacing w:after="0" w:line="240" w:lineRule="auto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10.</w:t>
      </w:r>
      <w:r w:rsidRPr="001878BE">
        <w:rPr>
          <w:rFonts w:ascii="Verdana" w:hAnsi="Verdana"/>
          <w:sz w:val="20"/>
          <w:szCs w:val="20"/>
          <w:lang w:val="sr-Cyrl-RS"/>
        </w:rPr>
        <w:tab/>
        <w:t xml:space="preserve">Вијаче - 10 ком. </w:t>
      </w:r>
    </w:p>
    <w:p w14:paraId="72038AFC" w14:textId="77777777" w:rsidR="00B0697B" w:rsidRDefault="00B0697B" w:rsidP="001B7A0B">
      <w:pPr>
        <w:spacing w:after="0" w:line="240" w:lineRule="auto"/>
        <w:rPr>
          <w:rFonts w:ascii="Verdana" w:hAnsi="Verdana"/>
          <w:sz w:val="20"/>
          <w:szCs w:val="20"/>
          <w:lang w:val="sr-Cyrl-RS"/>
        </w:rPr>
      </w:pPr>
    </w:p>
    <w:p w14:paraId="58BB528C" w14:textId="494EE066" w:rsidR="00942C8B" w:rsidRDefault="003C00DC" w:rsidP="001B7A0B">
      <w:pPr>
        <w:spacing w:after="0" w:line="240" w:lineRule="auto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lastRenderedPageBreak/>
        <w:t xml:space="preserve">* </w:t>
      </w:r>
      <w:r w:rsidR="00914E30" w:rsidRPr="001878BE">
        <w:rPr>
          <w:rFonts w:ascii="Verdana" w:hAnsi="Verdana"/>
          <w:sz w:val="20"/>
          <w:szCs w:val="20"/>
          <w:lang w:val="sr-Cyrl-RS"/>
        </w:rPr>
        <w:t>Сет реквизита је иск</w:t>
      </w:r>
      <w:r w:rsidR="005F6539" w:rsidRPr="001878BE">
        <w:rPr>
          <w:rFonts w:ascii="Verdana" w:hAnsi="Verdana"/>
          <w:sz w:val="20"/>
          <w:szCs w:val="20"/>
          <w:lang w:val="sr-Cyrl-RS"/>
        </w:rPr>
        <w:t>љ</w:t>
      </w:r>
      <w:r w:rsidR="00914E30" w:rsidRPr="001878BE">
        <w:rPr>
          <w:rFonts w:ascii="Verdana" w:hAnsi="Verdana"/>
          <w:sz w:val="20"/>
          <w:szCs w:val="20"/>
          <w:lang w:val="sr-Cyrl-RS"/>
        </w:rPr>
        <w:t>учиво оријентационог карактера. O</w:t>
      </w:r>
      <w:r w:rsidRPr="001878BE">
        <w:rPr>
          <w:rFonts w:ascii="Verdana" w:hAnsi="Verdana"/>
          <w:sz w:val="20"/>
          <w:szCs w:val="20"/>
          <w:lang w:val="sr-Cyrl-RS"/>
        </w:rPr>
        <w:t>рганизатор задржава право да промени садржај пакета у зависности од доступности појединачних реквизита.</w:t>
      </w:r>
      <w:r w:rsidR="001774D4" w:rsidRPr="001878BE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79B2BAC7" w14:textId="77777777" w:rsidR="00D717A1" w:rsidRPr="001878BE" w:rsidRDefault="00D717A1" w:rsidP="001B7A0B">
      <w:pPr>
        <w:spacing w:after="0" w:line="240" w:lineRule="auto"/>
        <w:rPr>
          <w:color w:val="000000"/>
          <w:lang w:val="sr-Cyrl-RS"/>
        </w:rPr>
      </w:pPr>
    </w:p>
    <w:p w14:paraId="0D00E49D" w14:textId="740AC7BE" w:rsidR="00955238" w:rsidRPr="001878BE" w:rsidRDefault="00955238" w:rsidP="004015E1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b/>
          <w:sz w:val="20"/>
          <w:szCs w:val="20"/>
          <w:lang w:val="sr-Cyrl-RS"/>
        </w:rPr>
        <w:t>II</w:t>
      </w:r>
      <w:r w:rsidR="000E5CE7" w:rsidRPr="001878BE">
        <w:rPr>
          <w:rFonts w:ascii="Verdana" w:hAnsi="Verdana"/>
          <w:sz w:val="20"/>
          <w:szCs w:val="20"/>
          <w:lang w:val="sr-Cyrl-RS"/>
        </w:rPr>
        <w:tab/>
      </w:r>
      <w:r w:rsidRPr="001878BE">
        <w:rPr>
          <w:rFonts w:ascii="Verdana" w:hAnsi="Verdana"/>
          <w:sz w:val="20"/>
          <w:szCs w:val="20"/>
          <w:lang w:val="sr-Cyrl-RS"/>
        </w:rPr>
        <w:t xml:space="preserve">Други ниво је рангирање </w:t>
      </w:r>
      <w:r w:rsidR="009503A3" w:rsidRPr="001878BE">
        <w:rPr>
          <w:rFonts w:ascii="Verdana" w:hAnsi="Verdana"/>
          <w:sz w:val="20"/>
          <w:szCs w:val="20"/>
          <w:lang w:val="sr-Cyrl-RS"/>
        </w:rPr>
        <w:t xml:space="preserve">и награђивање </w:t>
      </w:r>
      <w:r w:rsidRPr="001878BE">
        <w:rPr>
          <w:rFonts w:ascii="Verdana" w:hAnsi="Verdana"/>
          <w:sz w:val="20"/>
          <w:szCs w:val="20"/>
          <w:lang w:val="sr-Cyrl-RS"/>
        </w:rPr>
        <w:t xml:space="preserve">на нивоу Републике. </w:t>
      </w:r>
    </w:p>
    <w:p w14:paraId="3A09E3E8" w14:textId="77777777" w:rsidR="00656879" w:rsidRPr="001878BE" w:rsidRDefault="00656879" w:rsidP="004015E1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14:paraId="764F097D" w14:textId="1CC11D19" w:rsidR="00955238" w:rsidRDefault="00955238" w:rsidP="001B7A0B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1878BE">
        <w:rPr>
          <w:rFonts w:ascii="Verdana" w:eastAsia="Calibri" w:hAnsi="Verdana" w:cs="Times New Roman"/>
          <w:color w:val="000000"/>
          <w:sz w:val="20"/>
          <w:szCs w:val="20"/>
          <w:lang w:val="sr-Cyrl-RS"/>
        </w:rPr>
        <w:t xml:space="preserve">На основу пласмана који се утврђује сабирањем квалитативних и квантитативних мерила, односно бодовањем </w:t>
      </w:r>
      <w:r w:rsidR="00E6344A" w:rsidRPr="001878BE">
        <w:rPr>
          <w:rFonts w:ascii="Verdana" w:eastAsia="Calibri" w:hAnsi="Verdana" w:cs="Times New Roman"/>
          <w:color w:val="000000"/>
          <w:sz w:val="20"/>
          <w:szCs w:val="20"/>
          <w:lang w:val="sr-Cyrl-RS"/>
        </w:rPr>
        <w:t>пристиглих М</w:t>
      </w:r>
      <w:r w:rsidRPr="001878BE">
        <w:rPr>
          <w:rFonts w:ascii="Verdana" w:eastAsia="Calibri" w:hAnsi="Verdana" w:cs="Times New Roman"/>
          <w:color w:val="000000"/>
          <w:sz w:val="20"/>
          <w:szCs w:val="20"/>
          <w:lang w:val="sr-Cyrl-RS"/>
        </w:rPr>
        <w:t xml:space="preserve">атеријала које је одељење, односно учитељ као представник одељења на конкурсу проследио ССПФВС биће </w:t>
      </w:r>
      <w:r w:rsidR="00E6344A" w:rsidRPr="001878BE">
        <w:rPr>
          <w:rFonts w:ascii="Verdana" w:eastAsia="Calibri" w:hAnsi="Verdana" w:cs="Times New Roman"/>
          <w:color w:val="000000"/>
          <w:sz w:val="20"/>
          <w:szCs w:val="20"/>
          <w:lang w:val="sr-Cyrl-RS"/>
        </w:rPr>
        <w:t xml:space="preserve">изабрана </w:t>
      </w:r>
      <w:r w:rsidRPr="001878BE">
        <w:rPr>
          <w:rFonts w:ascii="Verdana" w:eastAsia="Calibri" w:hAnsi="Verdana" w:cs="Times New Roman"/>
          <w:color w:val="000000"/>
          <w:sz w:val="20"/>
          <w:szCs w:val="20"/>
          <w:lang w:val="sr-Cyrl-RS"/>
        </w:rPr>
        <w:t>3 најуспешнија одељења од укупно 36 награђених одељења. Награде за прва три места на конкурсу се састоје од следећих ставки, рангирано од првог до трећег места.</w:t>
      </w:r>
    </w:p>
    <w:p w14:paraId="76CE9D6A" w14:textId="77777777" w:rsidR="00955238" w:rsidRPr="001B7A0B" w:rsidRDefault="00955238" w:rsidP="001B7A0B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14:paraId="04E862D3" w14:textId="77777777" w:rsidR="005B448D" w:rsidRPr="001878BE" w:rsidRDefault="00B12126" w:rsidP="004015E1">
      <w:pPr>
        <w:pStyle w:val="a2"/>
        <w:contextualSpacing w:val="0"/>
        <w:jc w:val="both"/>
        <w:rPr>
          <w:rFonts w:ascii="Verdana" w:hAnsi="Verdana"/>
          <w:b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b/>
          <w:color w:val="000000"/>
          <w:sz w:val="20"/>
          <w:szCs w:val="20"/>
          <w:lang w:val="sr-Cyrl-RS"/>
        </w:rPr>
        <w:t>Прво</w:t>
      </w:r>
      <w:r w:rsidR="005B448D" w:rsidRPr="001878BE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 </w:t>
      </w:r>
      <w:r w:rsidRPr="001878BE">
        <w:rPr>
          <w:rFonts w:ascii="Verdana" w:hAnsi="Verdana"/>
          <w:b/>
          <w:color w:val="000000"/>
          <w:sz w:val="20"/>
          <w:szCs w:val="20"/>
          <w:lang w:val="sr-Cyrl-RS"/>
        </w:rPr>
        <w:t>место</w:t>
      </w:r>
    </w:p>
    <w:p w14:paraId="3BF2820E" w14:textId="31A18E05" w:rsidR="000E573B" w:rsidRPr="001878BE" w:rsidRDefault="00EC2C7E" w:rsidP="004015E1">
      <w:pPr>
        <w:pStyle w:val="a2"/>
        <w:contextualSpacing w:val="0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color w:val="000000"/>
          <w:sz w:val="20"/>
          <w:szCs w:val="20"/>
          <w:lang w:val="sr-Cyrl-RS"/>
        </w:rPr>
        <w:t>1.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>Рекреативна настава</w:t>
      </w:r>
      <w:r w:rsidR="00E67225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едукативно спортског карактера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за време трајања летњег школског распуста 2018. год.</w:t>
      </w:r>
      <w:r w:rsidR="001E0872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>Рекреативна настава покрива трошкове превоза и боравка ученика једног одељења на дестинацији која ће бити накнадно утврђена, у зависности од доступних капацитета у време планирано за одржавања рекреативне наставе</w:t>
      </w:r>
      <w:r w:rsidR="000E5CE7" w:rsidRPr="001878BE">
        <w:rPr>
          <w:rFonts w:ascii="Verdana" w:hAnsi="Verdana"/>
          <w:color w:val="000000"/>
          <w:sz w:val="20"/>
          <w:szCs w:val="20"/>
          <w:lang w:val="sr-Cyrl-RS"/>
        </w:rPr>
        <w:t>, по избору Организатора.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Рекреативна настава се одржава на територији </w:t>
      </w:r>
      <w:r w:rsidR="00B12126" w:rsidRPr="001878BE">
        <w:rPr>
          <w:rFonts w:ascii="Verdana" w:hAnsi="Verdana"/>
          <w:color w:val="000000"/>
          <w:sz w:val="20"/>
          <w:szCs w:val="20"/>
          <w:lang w:val="sr-Cyrl-RS"/>
        </w:rPr>
        <w:t>Србије.</w:t>
      </w:r>
      <w:r w:rsidR="00EB2469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Планирано траја</w:t>
      </w:r>
      <w:r w:rsidR="000E5CE7" w:rsidRPr="001878BE">
        <w:rPr>
          <w:rFonts w:ascii="Verdana" w:hAnsi="Verdana"/>
          <w:color w:val="000000"/>
          <w:sz w:val="20"/>
          <w:szCs w:val="20"/>
          <w:lang w:val="sr-Cyrl-RS"/>
        </w:rPr>
        <w:t>њ</w:t>
      </w:r>
      <w:r w:rsidR="00EB2469" w:rsidRPr="001878BE">
        <w:rPr>
          <w:rFonts w:ascii="Verdana" w:hAnsi="Verdana"/>
          <w:color w:val="000000"/>
          <w:sz w:val="20"/>
          <w:szCs w:val="20"/>
          <w:lang w:val="sr-Cyrl-RS"/>
        </w:rPr>
        <w:t>е путова</w:t>
      </w:r>
      <w:r w:rsidR="000E5CE7" w:rsidRPr="001878BE">
        <w:rPr>
          <w:rFonts w:ascii="Verdana" w:hAnsi="Verdana"/>
          <w:color w:val="000000"/>
          <w:sz w:val="20"/>
          <w:szCs w:val="20"/>
          <w:lang w:val="sr-Cyrl-RS"/>
        </w:rPr>
        <w:t>њ</w:t>
      </w:r>
      <w:r w:rsidR="00EB2469" w:rsidRPr="001878BE">
        <w:rPr>
          <w:rFonts w:ascii="Verdana" w:hAnsi="Verdana"/>
          <w:color w:val="000000"/>
          <w:sz w:val="20"/>
          <w:szCs w:val="20"/>
          <w:lang w:val="sr-Cyrl-RS"/>
        </w:rPr>
        <w:t>а је 7 дана, односно</w:t>
      </w:r>
      <w:r w:rsidR="00E67225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6</w:t>
      </w:r>
      <w:r w:rsidR="00EB2469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ноћења.</w:t>
      </w:r>
      <w:r w:rsidR="00521020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Максимална укупна вредност аранжмана је </w:t>
      </w:r>
      <w:r w:rsidR="00521020" w:rsidRPr="001B7A0B">
        <w:rPr>
          <w:rFonts w:ascii="Verdana" w:hAnsi="Verdana"/>
          <w:b/>
          <w:color w:val="000000"/>
          <w:sz w:val="20"/>
          <w:szCs w:val="20"/>
          <w:lang w:val="sr-Cyrl-RS"/>
        </w:rPr>
        <w:t>750.000</w:t>
      </w:r>
      <w:r w:rsidR="000E5CE7" w:rsidRPr="001B7A0B">
        <w:rPr>
          <w:rFonts w:ascii="Verdana" w:hAnsi="Verdana"/>
          <w:b/>
          <w:color w:val="000000"/>
          <w:sz w:val="20"/>
          <w:szCs w:val="20"/>
          <w:lang w:val="sr-Cyrl-RS"/>
        </w:rPr>
        <w:t>,00</w:t>
      </w:r>
      <w:r w:rsidR="00521020" w:rsidRPr="001B7A0B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 РСД</w:t>
      </w:r>
      <w:r w:rsidR="00D621D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(укључујући ПДВ)</w:t>
      </w:r>
      <w:r w:rsidR="00521020" w:rsidRPr="001878BE">
        <w:rPr>
          <w:rFonts w:ascii="Verdana" w:hAnsi="Verdana"/>
          <w:color w:val="000000"/>
          <w:sz w:val="20"/>
          <w:szCs w:val="20"/>
          <w:lang w:val="sr-Cyrl-RS"/>
        </w:rPr>
        <w:t>, са свим трошковима (смештај, превоз, дневнице, оброци, организатори, програм).</w:t>
      </w:r>
    </w:p>
    <w:p w14:paraId="6A6BD384" w14:textId="77777777" w:rsidR="001E0872" w:rsidRPr="001878BE" w:rsidRDefault="001E0872" w:rsidP="004015E1">
      <w:pPr>
        <w:pStyle w:val="a2"/>
        <w:contextualSpacing w:val="0"/>
        <w:jc w:val="both"/>
        <w:rPr>
          <w:lang w:val="sr-Cyrl-RS"/>
        </w:rPr>
      </w:pPr>
    </w:p>
    <w:p w14:paraId="77D5A78F" w14:textId="5C79A189" w:rsidR="005B448D" w:rsidRPr="001878BE" w:rsidRDefault="00B12126" w:rsidP="004015E1">
      <w:pPr>
        <w:pStyle w:val="a2"/>
        <w:contextualSpacing w:val="0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color w:val="000000"/>
          <w:sz w:val="20"/>
          <w:szCs w:val="20"/>
          <w:lang w:val="sr-Cyrl-RS"/>
        </w:rPr>
        <w:t>2.</w:t>
      </w:r>
      <w:r w:rsidR="00DE57E7" w:rsidRPr="001878BE">
        <w:rPr>
          <w:rFonts w:ascii="Verdana" w:hAnsi="Verdana"/>
          <w:color w:val="000000"/>
          <w:sz w:val="20"/>
          <w:szCs w:val="20"/>
          <w:lang w:val="sr-Cyrl-RS"/>
        </w:rPr>
        <w:t>П</w:t>
      </w:r>
      <w:r w:rsidR="006E1FD2" w:rsidRPr="001878BE">
        <w:rPr>
          <w:rFonts w:ascii="Verdana" w:hAnsi="Verdana"/>
          <w:color w:val="000000"/>
          <w:sz w:val="20"/>
          <w:szCs w:val="20"/>
          <w:lang w:val="sr-Cyrl-RS"/>
        </w:rPr>
        <w:t>утовање</w:t>
      </w:r>
    </w:p>
    <w:p w14:paraId="5A8A1C13" w14:textId="77777777" w:rsidR="006E1FD2" w:rsidRPr="001878BE" w:rsidRDefault="006E1FD2" w:rsidP="004015E1">
      <w:pPr>
        <w:pStyle w:val="a2"/>
        <w:contextualSpacing w:val="0"/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14:paraId="34ACF8F9" w14:textId="447450D3" w:rsidR="006E1FD2" w:rsidRPr="001878BE" w:rsidRDefault="00F6486A" w:rsidP="004015E1">
      <w:pPr>
        <w:pStyle w:val="a2"/>
        <w:contextualSpacing w:val="0"/>
        <w:jc w:val="both"/>
        <w:rPr>
          <w:lang w:val="sr-Cyrl-RS"/>
        </w:rPr>
      </w:pPr>
      <w:r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Учитељу </w:t>
      </w:r>
      <w:r w:rsidR="000E5CE7" w:rsidRPr="001878BE">
        <w:rPr>
          <w:rFonts w:ascii="Verdana" w:hAnsi="Verdana"/>
          <w:color w:val="000000"/>
          <w:sz w:val="20"/>
          <w:szCs w:val="20"/>
          <w:lang w:val="sr-Cyrl-RS"/>
        </w:rPr>
        <w:t>чије одељење освоји прво место добиће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ваучер за путовање вредности од </w:t>
      </w:r>
      <w:r w:rsidR="000E5CE7" w:rsidRPr="001B7A0B">
        <w:rPr>
          <w:rFonts w:ascii="Verdana" w:hAnsi="Verdana"/>
          <w:b/>
          <w:color w:val="000000"/>
          <w:sz w:val="20"/>
          <w:szCs w:val="20"/>
          <w:lang w:val="sr-Cyrl-RS"/>
        </w:rPr>
        <w:t>500,00 евра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, који ће моћи да искористи 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>посредством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агенције коју </w:t>
      </w:r>
      <w:r w:rsidR="000E5CE7" w:rsidRPr="001878BE">
        <w:rPr>
          <w:rFonts w:ascii="Verdana" w:hAnsi="Verdana"/>
          <w:color w:val="000000"/>
          <w:sz w:val="20"/>
          <w:szCs w:val="20"/>
          <w:lang w:val="sr-Cyrl-RS"/>
        </w:rPr>
        <w:t>изабере Организатор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. </w:t>
      </w:r>
      <w:r w:rsidR="001E0872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Ваучер 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>ће моћи да се искористи до краја 201</w:t>
      </w:r>
      <w:r w:rsidR="003C00DC" w:rsidRPr="001878BE">
        <w:rPr>
          <w:rFonts w:ascii="Verdana" w:hAnsi="Verdana"/>
          <w:color w:val="000000"/>
          <w:sz w:val="20"/>
          <w:szCs w:val="20"/>
          <w:lang w:val="sr-Cyrl-RS"/>
        </w:rPr>
        <w:t>9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>. год</w:t>
      </w:r>
      <w:r w:rsidR="000E5CE7" w:rsidRPr="001878BE">
        <w:rPr>
          <w:rFonts w:ascii="Verdana" w:hAnsi="Verdana"/>
          <w:color w:val="000000"/>
          <w:sz w:val="20"/>
          <w:szCs w:val="20"/>
          <w:lang w:val="sr-Cyrl-RS"/>
        </w:rPr>
        <w:t>ине.</w:t>
      </w:r>
    </w:p>
    <w:p w14:paraId="04B0B814" w14:textId="77777777" w:rsidR="00B12126" w:rsidRPr="001878BE" w:rsidRDefault="00B12126" w:rsidP="004015E1">
      <w:pPr>
        <w:pStyle w:val="a2"/>
        <w:contextualSpacing w:val="0"/>
        <w:jc w:val="both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14:paraId="0A929622" w14:textId="77777777" w:rsidR="005B448D" w:rsidRPr="001878BE" w:rsidRDefault="00B12126" w:rsidP="004015E1">
      <w:pPr>
        <w:pStyle w:val="a2"/>
        <w:contextualSpacing w:val="0"/>
        <w:jc w:val="both"/>
        <w:rPr>
          <w:rFonts w:ascii="Verdana" w:hAnsi="Verdana"/>
          <w:b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b/>
          <w:color w:val="000000"/>
          <w:sz w:val="20"/>
          <w:szCs w:val="20"/>
          <w:lang w:val="sr-Cyrl-RS"/>
        </w:rPr>
        <w:t>Друго</w:t>
      </w:r>
      <w:r w:rsidR="005B448D" w:rsidRPr="001878BE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 </w:t>
      </w:r>
      <w:r w:rsidRPr="001878BE">
        <w:rPr>
          <w:rFonts w:ascii="Verdana" w:hAnsi="Verdana"/>
          <w:b/>
          <w:color w:val="000000"/>
          <w:sz w:val="20"/>
          <w:szCs w:val="20"/>
          <w:lang w:val="sr-Cyrl-RS"/>
        </w:rPr>
        <w:t>место</w:t>
      </w:r>
    </w:p>
    <w:p w14:paraId="3496590A" w14:textId="77777777" w:rsidR="007F78F2" w:rsidRPr="001878BE" w:rsidRDefault="007F78F2" w:rsidP="004015E1">
      <w:pPr>
        <w:pStyle w:val="a2"/>
        <w:contextualSpacing w:val="0"/>
        <w:jc w:val="both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14:paraId="57064D22" w14:textId="57D8442E" w:rsidR="00521020" w:rsidRPr="001878BE" w:rsidRDefault="00B531EB" w:rsidP="004015E1">
      <w:pPr>
        <w:pStyle w:val="a2"/>
        <w:contextualSpacing w:val="0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color w:val="000000"/>
          <w:sz w:val="20"/>
          <w:szCs w:val="20"/>
          <w:lang w:val="sr-Cyrl-RS"/>
        </w:rPr>
        <w:t>1.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>Дводневни излет за ученике одељења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>, по избору Организатора.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Дводневни излет обухвата путовање у трајању од два дана са једним ноћењем. Излет је едукативно спортског карактера и планирано одржавање је током другог полугодишта школске 201</w:t>
      </w:r>
      <w:r w:rsidR="000E5CE7" w:rsidRPr="001878BE">
        <w:rPr>
          <w:rFonts w:ascii="Verdana" w:hAnsi="Verdana"/>
          <w:color w:val="000000"/>
          <w:sz w:val="20"/>
          <w:szCs w:val="20"/>
          <w:lang w:val="sr-Cyrl-RS"/>
        </w:rPr>
        <w:t>8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>/201</w:t>
      </w:r>
      <w:r w:rsidR="000E5CE7" w:rsidRPr="001878BE">
        <w:rPr>
          <w:rFonts w:ascii="Verdana" w:hAnsi="Verdana"/>
          <w:color w:val="000000"/>
          <w:sz w:val="20"/>
          <w:szCs w:val="20"/>
          <w:lang w:val="sr-Cyrl-RS"/>
        </w:rPr>
        <w:t>9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год</w:t>
      </w:r>
      <w:r w:rsidR="000E5CE7" w:rsidRPr="001878BE">
        <w:rPr>
          <w:rFonts w:ascii="Verdana" w:hAnsi="Verdana"/>
          <w:color w:val="000000"/>
          <w:sz w:val="20"/>
          <w:szCs w:val="20"/>
          <w:lang w:val="sr-Cyrl-RS"/>
        </w:rPr>
        <w:t>ине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Ученицима је плаћен превоз и</w:t>
      </w:r>
      <w:r w:rsidR="005B448D" w:rsidRPr="001878BE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 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>смештај. Исти ће зависити од</w:t>
      </w:r>
      <w:r w:rsidR="005B448D" w:rsidRPr="001878BE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 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расположивих капацитета у тренутку одржавања. Излет је на територији Србије. </w:t>
      </w:r>
      <w:r w:rsidR="00521020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Максимална укупна вредност аранжмана је </w:t>
      </w:r>
      <w:r w:rsidR="005976C9" w:rsidRPr="001878BE">
        <w:rPr>
          <w:rFonts w:ascii="Verdana" w:hAnsi="Verdana"/>
          <w:b/>
          <w:color w:val="000000"/>
          <w:sz w:val="20"/>
          <w:szCs w:val="20"/>
          <w:lang w:val="sr-Cyrl-RS"/>
        </w:rPr>
        <w:t>25</w:t>
      </w:r>
      <w:r w:rsidR="00521020" w:rsidRPr="001B7A0B">
        <w:rPr>
          <w:rFonts w:ascii="Verdana" w:hAnsi="Verdana"/>
          <w:b/>
          <w:color w:val="000000"/>
          <w:sz w:val="20"/>
          <w:szCs w:val="20"/>
          <w:lang w:val="sr-Cyrl-RS"/>
        </w:rPr>
        <w:t>0.000</w:t>
      </w:r>
      <w:r w:rsidR="000E5CE7" w:rsidRPr="001B7A0B">
        <w:rPr>
          <w:rFonts w:ascii="Verdana" w:hAnsi="Verdana"/>
          <w:b/>
          <w:color w:val="000000"/>
          <w:sz w:val="20"/>
          <w:szCs w:val="20"/>
          <w:lang w:val="sr-Cyrl-RS"/>
        </w:rPr>
        <w:t>,00</w:t>
      </w:r>
      <w:r w:rsidR="00521020" w:rsidRPr="001B7A0B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 РСД</w:t>
      </w:r>
      <w:r w:rsidR="00D621D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(укључујући ПДВ)</w:t>
      </w:r>
      <w:r w:rsidR="00521020" w:rsidRPr="001878BE">
        <w:rPr>
          <w:rFonts w:ascii="Verdana" w:hAnsi="Verdana"/>
          <w:color w:val="000000"/>
          <w:sz w:val="20"/>
          <w:szCs w:val="20"/>
          <w:lang w:val="sr-Cyrl-RS"/>
        </w:rPr>
        <w:t>, са свим трошковима (смештај, превоз, дневнице, оброци, организатори, програм).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</w:p>
    <w:p w14:paraId="555E20E6" w14:textId="77777777" w:rsidR="00A676B2" w:rsidRPr="001878BE" w:rsidRDefault="00A676B2" w:rsidP="004015E1">
      <w:pPr>
        <w:pStyle w:val="a2"/>
        <w:contextualSpacing w:val="0"/>
        <w:jc w:val="both"/>
        <w:rPr>
          <w:lang w:val="sr-Cyrl-RS"/>
        </w:rPr>
      </w:pPr>
    </w:p>
    <w:p w14:paraId="64DEC4C5" w14:textId="33811967" w:rsidR="00E6344A" w:rsidRPr="001878BE" w:rsidRDefault="00B531EB" w:rsidP="004015E1">
      <w:pPr>
        <w:pStyle w:val="a2"/>
        <w:contextualSpacing w:val="0"/>
        <w:jc w:val="both"/>
        <w:rPr>
          <w:lang w:val="sr-Cyrl-RS"/>
        </w:rPr>
      </w:pPr>
      <w:r w:rsidRPr="001878BE">
        <w:rPr>
          <w:rFonts w:ascii="Verdana" w:hAnsi="Verdana"/>
          <w:color w:val="000000"/>
          <w:sz w:val="20"/>
          <w:szCs w:val="20"/>
          <w:lang w:val="sr-Cyrl-RS"/>
        </w:rPr>
        <w:t>2.</w:t>
      </w:r>
      <w:r w:rsidR="00700346" w:rsidRPr="001878BE">
        <w:rPr>
          <w:rFonts w:ascii="Verdana" w:hAnsi="Verdana"/>
          <w:color w:val="000000"/>
          <w:sz w:val="20"/>
          <w:szCs w:val="20"/>
          <w:lang w:val="sr-Cyrl-RS"/>
        </w:rPr>
        <w:t>П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утовање </w:t>
      </w:r>
    </w:p>
    <w:p w14:paraId="2E09E5E7" w14:textId="67EE50FF" w:rsidR="007F78F2" w:rsidRPr="001878BE" w:rsidRDefault="00F6486A" w:rsidP="001B7A0B">
      <w:pPr>
        <w:spacing w:after="0" w:line="240" w:lineRule="auto"/>
        <w:ind w:left="720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1B7A0B">
        <w:rPr>
          <w:rFonts w:ascii="Verdana" w:hAnsi="Verdana"/>
          <w:color w:val="000000"/>
          <w:sz w:val="20"/>
          <w:szCs w:val="20"/>
          <w:lang w:val="sr-Cyrl-RS"/>
        </w:rPr>
        <w:t xml:space="preserve">Учитељу 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>чије одељење освоји друго место</w:t>
      </w:r>
      <w:r w:rsidR="005B448D" w:rsidRPr="001B7A0B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добиће </w:t>
      </w:r>
      <w:r w:rsidR="005B448D" w:rsidRPr="001B7A0B">
        <w:rPr>
          <w:rFonts w:ascii="Verdana" w:hAnsi="Verdana"/>
          <w:color w:val="000000"/>
          <w:sz w:val="20"/>
          <w:szCs w:val="20"/>
          <w:lang w:val="sr-Cyrl-RS"/>
        </w:rPr>
        <w:t>ваучер за путовањ</w:t>
      </w:r>
      <w:r w:rsidR="00761E0D" w:rsidRPr="001B7A0B">
        <w:rPr>
          <w:rFonts w:ascii="Verdana" w:hAnsi="Verdana"/>
          <w:color w:val="000000"/>
          <w:sz w:val="20"/>
          <w:szCs w:val="20"/>
          <w:lang w:val="sr-Cyrl-RS"/>
        </w:rPr>
        <w:t>е</w:t>
      </w:r>
      <w:r w:rsidR="005B448D" w:rsidRPr="001B7A0B">
        <w:rPr>
          <w:rFonts w:ascii="Verdana" w:hAnsi="Verdana"/>
          <w:color w:val="000000"/>
          <w:sz w:val="20"/>
          <w:szCs w:val="20"/>
          <w:lang w:val="sr-Cyrl-RS"/>
        </w:rPr>
        <w:t xml:space="preserve"> вредности од </w:t>
      </w:r>
      <w:r w:rsidR="005B448D" w:rsidRPr="001B7A0B">
        <w:rPr>
          <w:rFonts w:ascii="Verdana" w:hAnsi="Verdana"/>
          <w:b/>
          <w:color w:val="000000"/>
          <w:sz w:val="20"/>
          <w:szCs w:val="20"/>
          <w:lang w:val="sr-Cyrl-RS"/>
        </w:rPr>
        <w:t>500</w:t>
      </w:r>
      <w:r w:rsidR="00520CB4" w:rsidRPr="001B7A0B">
        <w:rPr>
          <w:rFonts w:ascii="Verdana" w:hAnsi="Verdana"/>
          <w:b/>
          <w:color w:val="000000"/>
          <w:sz w:val="20"/>
          <w:szCs w:val="20"/>
          <w:lang w:val="sr-Cyrl-RS"/>
        </w:rPr>
        <w:t>,00</w:t>
      </w:r>
      <w:r w:rsidR="005B448D" w:rsidRPr="001B7A0B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>евра</w:t>
      </w:r>
      <w:r w:rsidR="005B448D" w:rsidRPr="001B7A0B">
        <w:rPr>
          <w:rFonts w:ascii="Verdana" w:hAnsi="Verdana"/>
          <w:color w:val="000000"/>
          <w:sz w:val="20"/>
          <w:szCs w:val="20"/>
          <w:lang w:val="sr-Cyrl-RS"/>
        </w:rPr>
        <w:t xml:space="preserve"> који ће моћи да искористи 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>посредством</w:t>
      </w:r>
      <w:r w:rsidR="00520CB4" w:rsidRPr="001B7A0B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5B448D" w:rsidRPr="001B7A0B">
        <w:rPr>
          <w:rFonts w:ascii="Verdana" w:hAnsi="Verdana"/>
          <w:color w:val="000000"/>
          <w:sz w:val="20"/>
          <w:szCs w:val="20"/>
          <w:lang w:val="sr-Cyrl-RS"/>
        </w:rPr>
        <w:t xml:space="preserve">агенције коју 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изабере </w:t>
      </w:r>
      <w:r w:rsidR="00C115A6" w:rsidRPr="001878BE">
        <w:rPr>
          <w:rFonts w:ascii="Verdana" w:hAnsi="Verdana"/>
          <w:color w:val="000000"/>
          <w:sz w:val="20"/>
          <w:szCs w:val="20"/>
          <w:lang w:val="sr-Cyrl-RS"/>
        </w:rPr>
        <w:t>Организатор</w:t>
      </w:r>
      <w:r w:rsidR="005B448D" w:rsidRPr="001B7A0B">
        <w:rPr>
          <w:rFonts w:ascii="Verdana" w:hAnsi="Verdana"/>
          <w:color w:val="000000"/>
          <w:sz w:val="20"/>
          <w:szCs w:val="20"/>
          <w:lang w:val="sr-Cyrl-RS"/>
        </w:rPr>
        <w:t>. Ваучер ће моћи да се искористи до краја 201</w:t>
      </w:r>
      <w:r w:rsidR="003C00DC" w:rsidRPr="001B7A0B">
        <w:rPr>
          <w:rFonts w:ascii="Verdana" w:hAnsi="Verdana"/>
          <w:color w:val="000000"/>
          <w:sz w:val="20"/>
          <w:szCs w:val="20"/>
          <w:lang w:val="sr-Cyrl-RS"/>
        </w:rPr>
        <w:t>9</w:t>
      </w:r>
      <w:r w:rsidR="005B448D" w:rsidRPr="001B7A0B">
        <w:rPr>
          <w:rFonts w:ascii="Verdana" w:hAnsi="Verdana"/>
          <w:color w:val="000000"/>
          <w:sz w:val="20"/>
          <w:szCs w:val="20"/>
          <w:lang w:val="sr-Cyrl-RS"/>
        </w:rPr>
        <w:t>. год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>ине</w:t>
      </w:r>
      <w:r w:rsidR="00521020" w:rsidRPr="001B7A0B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</w:p>
    <w:p w14:paraId="55E50C47" w14:textId="77777777" w:rsidR="005B448D" w:rsidRPr="001B7A0B" w:rsidRDefault="005B448D" w:rsidP="001B7A0B">
      <w:pPr>
        <w:spacing w:after="0" w:line="240" w:lineRule="auto"/>
        <w:ind w:left="720"/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14:paraId="4F14DD4E" w14:textId="77777777" w:rsidR="005B448D" w:rsidRPr="001878BE" w:rsidRDefault="00B531EB" w:rsidP="004015E1">
      <w:pPr>
        <w:pStyle w:val="a2"/>
        <w:contextualSpacing w:val="0"/>
        <w:jc w:val="both"/>
        <w:rPr>
          <w:rFonts w:ascii="Verdana" w:hAnsi="Verdana"/>
          <w:b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b/>
          <w:color w:val="000000"/>
          <w:sz w:val="20"/>
          <w:szCs w:val="20"/>
          <w:lang w:val="sr-Cyrl-RS"/>
        </w:rPr>
        <w:t>Треће</w:t>
      </w:r>
      <w:r w:rsidR="005B448D" w:rsidRPr="001878BE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 </w:t>
      </w:r>
      <w:r w:rsidRPr="001878BE">
        <w:rPr>
          <w:rFonts w:ascii="Verdana" w:hAnsi="Verdana"/>
          <w:b/>
          <w:color w:val="000000"/>
          <w:sz w:val="20"/>
          <w:szCs w:val="20"/>
          <w:lang w:val="sr-Cyrl-RS"/>
        </w:rPr>
        <w:t>место</w:t>
      </w:r>
    </w:p>
    <w:p w14:paraId="670FF365" w14:textId="77777777" w:rsidR="00A676B2" w:rsidRPr="001878BE" w:rsidRDefault="00A676B2" w:rsidP="004015E1">
      <w:pPr>
        <w:pStyle w:val="a2"/>
        <w:contextualSpacing w:val="0"/>
        <w:jc w:val="both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14:paraId="69F9525D" w14:textId="2EC16CE7" w:rsidR="00A676B2" w:rsidRPr="00AD1985" w:rsidRDefault="00B531EB" w:rsidP="00AD1985">
      <w:pPr>
        <w:pStyle w:val="a2"/>
        <w:contextualSpacing w:val="0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color w:val="000000"/>
          <w:sz w:val="20"/>
          <w:szCs w:val="20"/>
          <w:lang w:val="sr-Cyrl-RS"/>
        </w:rPr>
        <w:t>1.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>Једнодневни излет за ученике одељења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>, по избору Организатора.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Једнодневни излет обухвата путовање у трајању од једног дана без ноћења. Излет је едукативно спортског карактера и планирано одржавање је током другог полугодишта школске 201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>8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>/201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>9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год. Ученицима је плаћен превоз и активности. Исти ће зависити од расположивих капацитета у тренутку одржавања. 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>И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злет је на територији Србије. </w:t>
      </w:r>
      <w:r w:rsidR="00521020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Максимална укупна вредност аранжмана је </w:t>
      </w:r>
      <w:r w:rsidR="005976C9" w:rsidRPr="001878BE">
        <w:rPr>
          <w:rFonts w:ascii="Verdana" w:hAnsi="Verdana"/>
          <w:b/>
          <w:color w:val="000000"/>
          <w:sz w:val="20"/>
          <w:szCs w:val="20"/>
          <w:lang w:val="sr-Cyrl-RS"/>
        </w:rPr>
        <w:t>150</w:t>
      </w:r>
      <w:r w:rsidR="00521020" w:rsidRPr="001B7A0B">
        <w:rPr>
          <w:rFonts w:ascii="Verdana" w:hAnsi="Verdana"/>
          <w:b/>
          <w:color w:val="000000"/>
          <w:sz w:val="20"/>
          <w:szCs w:val="20"/>
          <w:lang w:val="sr-Cyrl-RS"/>
        </w:rPr>
        <w:t>.000</w:t>
      </w:r>
      <w:r w:rsidR="00520CB4" w:rsidRPr="001B7A0B">
        <w:rPr>
          <w:rFonts w:ascii="Verdana" w:hAnsi="Verdana"/>
          <w:b/>
          <w:color w:val="000000"/>
          <w:sz w:val="20"/>
          <w:szCs w:val="20"/>
          <w:lang w:val="sr-Cyrl-RS"/>
        </w:rPr>
        <w:t>,00</w:t>
      </w:r>
      <w:r w:rsidR="00521020" w:rsidRPr="001B7A0B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 РСД</w:t>
      </w:r>
      <w:r w:rsidR="00D621D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(укључујући ПДВ)</w:t>
      </w:r>
      <w:r w:rsidR="00521020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, </w:t>
      </w:r>
      <w:r w:rsidR="00D621DD" w:rsidRPr="001878BE">
        <w:rPr>
          <w:rFonts w:ascii="Verdana" w:hAnsi="Verdana"/>
          <w:color w:val="000000"/>
          <w:sz w:val="20"/>
          <w:szCs w:val="20"/>
          <w:lang w:val="sr-Cyrl-RS"/>
        </w:rPr>
        <w:t>са свим трошковима (</w:t>
      </w:r>
      <w:r w:rsidR="00521020" w:rsidRPr="001878BE">
        <w:rPr>
          <w:rFonts w:ascii="Verdana" w:hAnsi="Verdana"/>
          <w:color w:val="000000"/>
          <w:sz w:val="20"/>
          <w:szCs w:val="20"/>
          <w:lang w:val="sr-Cyrl-RS"/>
        </w:rPr>
        <w:t>превоз, дневнице, оброци, организатори, програм).</w:t>
      </w:r>
    </w:p>
    <w:p w14:paraId="77384BB5" w14:textId="19BD7CDA" w:rsidR="005B448D" w:rsidRPr="001878BE" w:rsidRDefault="00B531EB" w:rsidP="004015E1">
      <w:pPr>
        <w:pStyle w:val="a2"/>
        <w:contextualSpacing w:val="0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color w:val="000000"/>
          <w:sz w:val="20"/>
          <w:szCs w:val="20"/>
          <w:lang w:val="sr-Cyrl-RS"/>
        </w:rPr>
        <w:lastRenderedPageBreak/>
        <w:t>2.</w:t>
      </w:r>
      <w:r w:rsidR="00ED46F0" w:rsidRPr="001878BE">
        <w:rPr>
          <w:rFonts w:ascii="Verdana" w:hAnsi="Verdana"/>
          <w:color w:val="000000"/>
          <w:sz w:val="20"/>
          <w:szCs w:val="20"/>
          <w:lang w:val="sr-Cyrl-RS"/>
        </w:rPr>
        <w:t>П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утовање </w:t>
      </w:r>
    </w:p>
    <w:p w14:paraId="7845C78C" w14:textId="77777777" w:rsidR="00ED46F0" w:rsidRPr="001878BE" w:rsidRDefault="00ED46F0" w:rsidP="004015E1">
      <w:pPr>
        <w:pStyle w:val="a2"/>
        <w:contextualSpacing w:val="0"/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14:paraId="45BD65D9" w14:textId="10E81F75" w:rsidR="005B448D" w:rsidRPr="001878BE" w:rsidRDefault="00F6486A" w:rsidP="004015E1">
      <w:pPr>
        <w:pStyle w:val="a2"/>
        <w:contextualSpacing w:val="0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Учитељу 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>чије одељење освоји треће место добиће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ваучер за </w:t>
      </w:r>
      <w:r w:rsidR="00A676B2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путовање у 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вредности од </w:t>
      </w:r>
      <w:r w:rsidR="005B448D" w:rsidRPr="001B7A0B">
        <w:rPr>
          <w:rFonts w:ascii="Verdana" w:hAnsi="Verdana"/>
          <w:b/>
          <w:color w:val="000000"/>
          <w:sz w:val="20"/>
          <w:szCs w:val="20"/>
          <w:lang w:val="sr-Cyrl-RS"/>
        </w:rPr>
        <w:t>500</w:t>
      </w:r>
      <w:r w:rsidR="00520CB4" w:rsidRPr="001B7A0B">
        <w:rPr>
          <w:rFonts w:ascii="Verdana" w:hAnsi="Verdana"/>
          <w:b/>
          <w:color w:val="000000"/>
          <w:sz w:val="20"/>
          <w:szCs w:val="20"/>
          <w:lang w:val="sr-Cyrl-RS"/>
        </w:rPr>
        <w:t>,00</w:t>
      </w:r>
      <w:r w:rsidR="005B448D" w:rsidRPr="001B7A0B">
        <w:rPr>
          <w:rFonts w:ascii="Verdana" w:hAnsi="Verdana"/>
          <w:b/>
          <w:color w:val="000000"/>
          <w:sz w:val="20"/>
          <w:szCs w:val="20"/>
          <w:lang w:val="sr-Cyrl-RS"/>
        </w:rPr>
        <w:t xml:space="preserve"> е</w:t>
      </w:r>
      <w:r w:rsidR="00520CB4" w:rsidRPr="001B7A0B">
        <w:rPr>
          <w:rFonts w:ascii="Verdana" w:hAnsi="Verdana"/>
          <w:b/>
          <w:color w:val="000000"/>
          <w:sz w:val="20"/>
          <w:szCs w:val="20"/>
          <w:lang w:val="sr-Cyrl-RS"/>
        </w:rPr>
        <w:t>вра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, који ће моћи да искористи 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>посредством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агенције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коју изабере Организатор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. </w:t>
      </w:r>
      <w:r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Ваучер 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>ће моћи да се искористи до краја 201</w:t>
      </w:r>
      <w:r w:rsidR="003C00DC" w:rsidRPr="001878BE">
        <w:rPr>
          <w:rFonts w:ascii="Verdana" w:hAnsi="Verdana"/>
          <w:color w:val="000000"/>
          <w:sz w:val="20"/>
          <w:szCs w:val="20"/>
          <w:lang w:val="sr-Cyrl-RS"/>
        </w:rPr>
        <w:t>9</w:t>
      </w:r>
      <w:r w:rsidR="005B448D" w:rsidRPr="001878BE">
        <w:rPr>
          <w:rFonts w:ascii="Verdana" w:hAnsi="Verdana"/>
          <w:color w:val="000000"/>
          <w:sz w:val="20"/>
          <w:szCs w:val="20"/>
          <w:lang w:val="sr-Cyrl-RS"/>
        </w:rPr>
        <w:t>. год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>ине.</w:t>
      </w:r>
    </w:p>
    <w:p w14:paraId="1CD9B079" w14:textId="77777777" w:rsidR="00A676B2" w:rsidRPr="001878BE" w:rsidRDefault="00A676B2" w:rsidP="004015E1">
      <w:pPr>
        <w:pStyle w:val="a2"/>
        <w:contextualSpacing w:val="0"/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14:paraId="6C8A1619" w14:textId="2EF6E360" w:rsidR="003C00DC" w:rsidRPr="001878BE" w:rsidRDefault="001C3E4E" w:rsidP="004015E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color w:val="000000"/>
          <w:sz w:val="20"/>
          <w:szCs w:val="20"/>
          <w:lang w:val="sr-Cyrl-RS"/>
        </w:rPr>
        <w:t>Учесници конкурса који освоје наг</w:t>
      </w:r>
      <w:r w:rsidR="00190704" w:rsidRPr="001878BE">
        <w:rPr>
          <w:rFonts w:ascii="Verdana" w:hAnsi="Verdana"/>
          <w:color w:val="000000"/>
          <w:sz w:val="20"/>
          <w:szCs w:val="20"/>
          <w:lang w:val="sr-Cyrl-RS"/>
        </w:rPr>
        <w:t>раде биће обавештени од стране О</w:t>
      </w:r>
      <w:r w:rsidRPr="001878BE">
        <w:rPr>
          <w:rFonts w:ascii="Verdana" w:hAnsi="Verdana"/>
          <w:color w:val="000000"/>
          <w:sz w:val="20"/>
          <w:szCs w:val="20"/>
          <w:lang w:val="sr-Cyrl-RS"/>
        </w:rPr>
        <w:t>рганизатора на</w:t>
      </w:r>
      <w:r w:rsidR="00520CB4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интернет сајту</w:t>
      </w:r>
      <w:r w:rsidR="003C00DC" w:rsidRPr="001878BE">
        <w:rPr>
          <w:rFonts w:ascii="Verdana" w:hAnsi="Verdana"/>
          <w:color w:val="000000"/>
          <w:sz w:val="20"/>
          <w:szCs w:val="20"/>
          <w:lang w:val="sr-Cyrl-RS"/>
        </w:rPr>
        <w:t>:</w:t>
      </w:r>
    </w:p>
    <w:p w14:paraId="422871BA" w14:textId="77777777" w:rsidR="00991802" w:rsidRPr="001878BE" w:rsidRDefault="00E548DC" w:rsidP="004015E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hyperlink r:id="rId16" w:history="1">
        <w:r w:rsidR="003C00DC" w:rsidRPr="001878BE">
          <w:rPr>
            <w:rStyle w:val="a3"/>
            <w:rFonts w:ascii="Verdana" w:hAnsi="Verdana"/>
            <w:sz w:val="20"/>
            <w:szCs w:val="20"/>
            <w:lang w:val="sr-Cyrl-RS"/>
          </w:rPr>
          <w:t>http://pokrenimonasudecu.aquaviva.rs/</w:t>
        </w:r>
      </w:hyperlink>
      <w:r w:rsidR="003C00DC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991802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</w:p>
    <w:p w14:paraId="1E387697" w14:textId="77777777" w:rsidR="00991802" w:rsidRPr="001878BE" w:rsidRDefault="00991802" w:rsidP="004015E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14:paraId="28053761" w14:textId="77777777" w:rsidR="00ED46F0" w:rsidRPr="001878BE" w:rsidRDefault="00ED46F0" w:rsidP="004015E1">
      <w:pPr>
        <w:spacing w:after="0" w:line="240" w:lineRule="auto"/>
        <w:jc w:val="both"/>
        <w:rPr>
          <w:rFonts w:ascii="Verdana" w:hAnsi="Verdana"/>
          <w:color w:val="0563C1" w:themeColor="hyperlink"/>
          <w:sz w:val="20"/>
          <w:szCs w:val="20"/>
          <w:u w:val="single"/>
          <w:lang w:val="sr-Cyrl-RS"/>
        </w:rPr>
      </w:pPr>
    </w:p>
    <w:p w14:paraId="775D1DDD" w14:textId="45B7C2AF" w:rsidR="001C3E4E" w:rsidRPr="00942C8B" w:rsidRDefault="001C3E4E" w:rsidP="00942C8B">
      <w:pPr>
        <w:pStyle w:val="a2"/>
        <w:numPr>
          <w:ilvl w:val="0"/>
          <w:numId w:val="33"/>
        </w:numPr>
        <w:jc w:val="both"/>
        <w:rPr>
          <w:rFonts w:ascii="Verdana" w:hAnsi="Verdana"/>
          <w:b/>
          <w:color w:val="000000"/>
          <w:sz w:val="20"/>
          <w:szCs w:val="20"/>
          <w:lang w:val="sr-Cyrl-RS"/>
        </w:rPr>
      </w:pPr>
      <w:r w:rsidRPr="00942C8B">
        <w:rPr>
          <w:rFonts w:ascii="Verdana" w:hAnsi="Verdana"/>
          <w:b/>
          <w:color w:val="000000"/>
          <w:sz w:val="20"/>
          <w:szCs w:val="20"/>
          <w:lang w:val="sr-Cyrl-RS"/>
        </w:rPr>
        <w:t>НАЧИН И РОК ПРЕДАЈЕ НАГРАДА</w:t>
      </w:r>
    </w:p>
    <w:p w14:paraId="4A64C601" w14:textId="77777777" w:rsidR="00656879" w:rsidRPr="001878BE" w:rsidRDefault="00656879" w:rsidP="00656879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14:paraId="5EF310B2" w14:textId="340B97DB" w:rsidR="00656879" w:rsidRPr="001878BE" w:rsidRDefault="00656879" w:rsidP="004015E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Прве три награде ће доделити представник компаније Књаз Милош и биће објављене на </w:t>
      </w:r>
      <w:hyperlink r:id="rId17" w:history="1">
        <w:r w:rsidRPr="001878BE">
          <w:rPr>
            <w:rStyle w:val="a3"/>
            <w:rFonts w:ascii="Verdana" w:hAnsi="Verdana"/>
            <w:sz w:val="20"/>
            <w:szCs w:val="20"/>
            <w:lang w:val="sr-Cyrl-RS"/>
          </w:rPr>
          <w:t>http://pokrenimonasudecu.aquaviva.rs/</w:t>
        </w:r>
      </w:hyperlink>
      <w:r w:rsidRPr="001878BE">
        <w:rPr>
          <w:rFonts w:ascii="Verdana" w:hAnsi="Verdana"/>
          <w:sz w:val="20"/>
          <w:szCs w:val="20"/>
          <w:lang w:val="sr-Cyrl-RS"/>
        </w:rPr>
        <w:t>. Остале награде биће достављене преко курирске службе у</w:t>
      </w:r>
      <w:r w:rsidR="00ED46F0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року од </w:t>
      </w:r>
      <w:r w:rsidR="00B6088F" w:rsidRPr="001878BE">
        <w:rPr>
          <w:rFonts w:ascii="Verdana" w:hAnsi="Verdana"/>
          <w:color w:val="000000"/>
          <w:sz w:val="20"/>
          <w:szCs w:val="20"/>
          <w:lang w:val="sr-Cyrl-RS"/>
        </w:rPr>
        <w:t>45</w:t>
      </w:r>
      <w:r w:rsidR="00ED46F0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дана од дана проглашења победника, путем курирске службе.</w:t>
      </w:r>
      <w:r w:rsidR="00755EE3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</w:p>
    <w:p w14:paraId="46B0FCE8" w14:textId="77777777" w:rsidR="00656879" w:rsidRPr="001878BE" w:rsidRDefault="00656879" w:rsidP="004015E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14:paraId="6B2A3EE8" w14:textId="3BCD89EB" w:rsidR="00ED46F0" w:rsidRPr="001878BE" w:rsidRDefault="00ED46F0" w:rsidP="004015E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Наградна путовања ће бити реализована </w:t>
      </w:r>
      <w:r w:rsidR="00EA70B2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уз консултације </w:t>
      </w:r>
      <w:r w:rsidR="006E6584" w:rsidRPr="001878BE">
        <w:rPr>
          <w:rFonts w:ascii="Verdana" w:hAnsi="Verdana"/>
          <w:color w:val="000000"/>
          <w:sz w:val="20"/>
          <w:szCs w:val="20"/>
          <w:lang w:val="sr-Cyrl-RS"/>
        </w:rPr>
        <w:t xml:space="preserve">око техничких детаља </w:t>
      </w:r>
      <w:r w:rsidRPr="001878BE">
        <w:rPr>
          <w:rFonts w:ascii="Verdana" w:hAnsi="Verdana"/>
          <w:color w:val="000000"/>
          <w:sz w:val="20"/>
          <w:szCs w:val="20"/>
          <w:lang w:val="sr-Cyrl-RS"/>
        </w:rPr>
        <w:t>са школом чије је одељење освојило награду.</w:t>
      </w:r>
    </w:p>
    <w:p w14:paraId="0EE31CB6" w14:textId="77777777" w:rsidR="00656879" w:rsidRPr="001878BE" w:rsidRDefault="00656879" w:rsidP="004015E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sr-Cyrl-RS"/>
        </w:rPr>
      </w:pPr>
    </w:p>
    <w:p w14:paraId="5F9B4CD0" w14:textId="77777777" w:rsidR="00520CB4" w:rsidRPr="001878BE" w:rsidRDefault="00520CB4" w:rsidP="001B7A0B">
      <w:pPr>
        <w:spacing w:after="0" w:line="240" w:lineRule="auto"/>
        <w:jc w:val="both"/>
        <w:rPr>
          <w:rStyle w:val="a3"/>
          <w:rFonts w:ascii="Verdana" w:hAnsi="Verdana"/>
          <w:sz w:val="20"/>
          <w:szCs w:val="20"/>
          <w:lang w:val="sr-Cyrl-RS"/>
        </w:rPr>
      </w:pPr>
    </w:p>
    <w:p w14:paraId="6D9CC64A" w14:textId="57CDBF93" w:rsidR="001C3E4E" w:rsidRPr="001878BE" w:rsidRDefault="001852C1" w:rsidP="004015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sr-Cyrl-RS"/>
        </w:rPr>
      </w:pPr>
      <w:r>
        <w:rPr>
          <w:rFonts w:ascii="Verdana" w:hAnsi="Verdana"/>
          <w:color w:val="000000" w:themeColor="text1"/>
          <w:sz w:val="20"/>
          <w:szCs w:val="20"/>
          <w:lang w:val="sr-Cyrl-RS"/>
        </w:rPr>
        <w:t>Од учитеља</w:t>
      </w:r>
      <w:r w:rsidR="009A1BF4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ће се </w:t>
      </w:r>
      <w:r w:rsidR="00071E58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тражити</w:t>
      </w:r>
      <w:r w:rsidR="009A1BF4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писмена сагласност да</w:t>
      </w:r>
      <w:r w:rsidR="001C3E4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</w:t>
      </w:r>
      <w:r w:rsidR="009A1BF4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његови</w:t>
      </w:r>
      <w:r w:rsidR="001C3E4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</w:t>
      </w:r>
      <w:r w:rsidR="009A1BF4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лични подаци могу бити објављени</w:t>
      </w:r>
      <w:r w:rsidR="001C3E4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. </w:t>
      </w:r>
      <w:r w:rsidR="009A1BF4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Потписивањем</w:t>
      </w:r>
      <w:r w:rsidR="001C3E4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</w:t>
      </w:r>
      <w:r w:rsidR="009A1BF4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сагласности</w:t>
      </w:r>
      <w:r w:rsidR="001C3E4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</w:t>
      </w:r>
      <w:r w:rsidR="009A1BF4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победник</w:t>
      </w:r>
      <w:r w:rsidR="001C3E4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</w:t>
      </w:r>
      <w:r w:rsidR="009A1BF4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даје</w:t>
      </w:r>
      <w:r w:rsidR="001C3E4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</w:t>
      </w:r>
      <w:r w:rsidR="001D14AF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пристанак да О</w:t>
      </w:r>
      <w:r w:rsidR="009A1BF4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рганизатор</w:t>
      </w:r>
      <w:r w:rsidR="001C3E4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</w:t>
      </w:r>
      <w:r w:rsidR="009A1BF4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може користити његове личне податке </w:t>
      </w:r>
      <w:r w:rsidR="001C3E4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: </w:t>
      </w:r>
      <w:r w:rsidR="00B40CC6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име и презиме</w:t>
      </w:r>
      <w:r w:rsidR="001C3E4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, </w:t>
      </w:r>
      <w:r w:rsidR="00B40CC6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број мобилног телефона</w:t>
      </w:r>
      <w:r w:rsidR="001C3E4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, </w:t>
      </w:r>
      <w:r w:rsidR="00B40CC6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град</w:t>
      </w:r>
      <w:r w:rsidR="001C3E4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, </w:t>
      </w:r>
      <w:r w:rsidR="00B40CC6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адресу</w:t>
      </w:r>
      <w:r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и имејл адресу</w:t>
      </w:r>
      <w:r w:rsidR="001C3E4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. </w:t>
      </w:r>
    </w:p>
    <w:p w14:paraId="326FEFE2" w14:textId="77777777" w:rsidR="005770D8" w:rsidRPr="001878BE" w:rsidRDefault="005770D8" w:rsidP="001B7A0B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sr-Cyrl-RS"/>
        </w:rPr>
      </w:pPr>
    </w:p>
    <w:p w14:paraId="0B527344" w14:textId="623F0222" w:rsidR="00AF3AAE" w:rsidRPr="00942C8B" w:rsidRDefault="00AF3AAE" w:rsidP="00942C8B">
      <w:pPr>
        <w:pStyle w:val="a2"/>
        <w:numPr>
          <w:ilvl w:val="0"/>
          <w:numId w:val="33"/>
        </w:numPr>
        <w:jc w:val="both"/>
        <w:rPr>
          <w:rFonts w:ascii="Verdana" w:hAnsi="Verdana"/>
          <w:b/>
          <w:color w:val="000000" w:themeColor="text1"/>
          <w:sz w:val="20"/>
          <w:szCs w:val="20"/>
          <w:lang w:val="sr-Cyrl-RS"/>
        </w:rPr>
      </w:pPr>
      <w:r w:rsidRPr="00942C8B">
        <w:rPr>
          <w:rFonts w:ascii="Verdana" w:hAnsi="Verdana"/>
          <w:b/>
          <w:color w:val="000000" w:themeColor="text1"/>
          <w:sz w:val="20"/>
          <w:szCs w:val="20"/>
          <w:lang w:val="sr-Cyrl-RS"/>
        </w:rPr>
        <w:t>УЧЕСНИЦИ/САГЛАСНОСТ СА ПРАВИЛИМА</w:t>
      </w:r>
    </w:p>
    <w:p w14:paraId="67B4CD0F" w14:textId="77777777" w:rsidR="00520CB4" w:rsidRPr="001878BE" w:rsidRDefault="00520CB4" w:rsidP="001B7A0B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  <w:lang w:val="sr-Cyrl-RS"/>
        </w:rPr>
      </w:pPr>
    </w:p>
    <w:p w14:paraId="751CBA16" w14:textId="3414888A" w:rsidR="00AF3AAE" w:rsidRPr="001878BE" w:rsidRDefault="00AF3AAE" w:rsidP="004015E1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sr-Cyrl-RS"/>
        </w:rPr>
      </w:pPr>
      <w:r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Учешће на Конкурсу је бесплатно и добровољно. Учесник не стиче право на било какву накнаду од Организатора или било ког трећег лица по основу свог учествовања у Конкурсу, нити Организатор има право да од Учесника захтева било какву накнаду на име узимања учешћа у Конкурсу. Зап</w:t>
      </w:r>
      <w:r w:rsidR="00F54604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ослени у компанији Књаз Милош, </w:t>
      </w:r>
      <w:r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запослени у</w:t>
      </w:r>
      <w:r w:rsidRPr="001878BE">
        <w:rPr>
          <w:rFonts w:ascii="Verdana" w:hAnsi="Verdana"/>
          <w:sz w:val="20"/>
          <w:szCs w:val="20"/>
          <w:lang w:val="sr-Cyrl-RS"/>
        </w:rPr>
        <w:t xml:space="preserve"> Министарств</w:t>
      </w:r>
      <w:r w:rsidR="00F54604" w:rsidRPr="001878BE">
        <w:rPr>
          <w:rFonts w:ascii="Verdana" w:hAnsi="Verdana"/>
          <w:sz w:val="20"/>
          <w:szCs w:val="20"/>
          <w:lang w:val="sr-Cyrl-RS"/>
        </w:rPr>
        <w:t>у</w:t>
      </w:r>
      <w:r w:rsidRPr="001878BE">
        <w:rPr>
          <w:rFonts w:ascii="Verdana" w:hAnsi="Verdana"/>
          <w:sz w:val="20"/>
          <w:szCs w:val="20"/>
          <w:lang w:val="sr-Cyrl-RS"/>
        </w:rPr>
        <w:t xml:space="preserve"> просвете, науке и технолошког развоја Републике Србије</w:t>
      </w:r>
      <w:r w:rsidR="00F54604" w:rsidRPr="001878BE">
        <w:rPr>
          <w:rFonts w:ascii="Verdana" w:hAnsi="Verdana"/>
          <w:sz w:val="20"/>
          <w:szCs w:val="20"/>
          <w:lang w:val="sr-Cyrl-RS"/>
        </w:rPr>
        <w:t xml:space="preserve"> и</w:t>
      </w:r>
      <w:r w:rsidRPr="001878BE">
        <w:rPr>
          <w:rFonts w:ascii="Verdana" w:hAnsi="Verdana"/>
          <w:sz w:val="20"/>
          <w:szCs w:val="20"/>
          <w:lang w:val="sr-Cyrl-RS"/>
        </w:rPr>
        <w:t xml:space="preserve"> Стручно</w:t>
      </w:r>
      <w:r w:rsidR="00F54604" w:rsidRPr="001878BE">
        <w:rPr>
          <w:rFonts w:ascii="Verdana" w:hAnsi="Verdana"/>
          <w:sz w:val="20"/>
          <w:szCs w:val="20"/>
          <w:lang w:val="sr-Cyrl-RS"/>
        </w:rPr>
        <w:t>м</w:t>
      </w:r>
      <w:r w:rsidRPr="001878BE">
        <w:rPr>
          <w:rFonts w:ascii="Verdana" w:hAnsi="Verdana"/>
          <w:sz w:val="20"/>
          <w:szCs w:val="20"/>
          <w:lang w:val="sr-Cyrl-RS"/>
        </w:rPr>
        <w:t xml:space="preserve"> спортско</w:t>
      </w:r>
      <w:r w:rsidR="00F54604" w:rsidRPr="001878BE">
        <w:rPr>
          <w:rFonts w:ascii="Verdana" w:hAnsi="Verdana"/>
          <w:sz w:val="20"/>
          <w:szCs w:val="20"/>
          <w:lang w:val="sr-Cyrl-RS"/>
        </w:rPr>
        <w:t>м</w:t>
      </w:r>
      <w:r w:rsidRPr="001878BE">
        <w:rPr>
          <w:rFonts w:ascii="Verdana" w:hAnsi="Verdana"/>
          <w:sz w:val="20"/>
          <w:szCs w:val="20"/>
          <w:lang w:val="sr-Cyrl-RS"/>
        </w:rPr>
        <w:t xml:space="preserve"> удружењ</w:t>
      </w:r>
      <w:r w:rsidR="00F54604" w:rsidRPr="001878BE">
        <w:rPr>
          <w:rFonts w:ascii="Verdana" w:hAnsi="Verdana"/>
          <w:sz w:val="20"/>
          <w:szCs w:val="20"/>
          <w:lang w:val="sr-Cyrl-RS"/>
        </w:rPr>
        <w:t>у</w:t>
      </w:r>
      <w:r w:rsidR="005770D8"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Pr="001878BE">
        <w:rPr>
          <w:rFonts w:ascii="Verdana" w:hAnsi="Verdana"/>
          <w:sz w:val="20"/>
          <w:szCs w:val="20"/>
          <w:lang w:val="sr-Cyrl-RS"/>
        </w:rPr>
        <w:t>„Српски савез професора физичког васпитања и спорта“</w:t>
      </w:r>
      <w:r w:rsidR="00F6486A"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Pr="001878BE">
        <w:rPr>
          <w:rFonts w:ascii="Verdana" w:hAnsi="Verdana"/>
          <w:sz w:val="20"/>
          <w:szCs w:val="20"/>
          <w:lang w:val="sr-Cyrl-RS"/>
        </w:rPr>
        <w:t>немају право учествовања на конкурсу.</w:t>
      </w:r>
    </w:p>
    <w:p w14:paraId="6A1BDBA5" w14:textId="77777777" w:rsidR="00AF3AAE" w:rsidRDefault="00F54604" w:rsidP="004015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sr-Cyrl-RS"/>
        </w:rPr>
      </w:pPr>
      <w:r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Учествовањем у овом Конкурсу У</w:t>
      </w:r>
      <w:r w:rsidR="00AF3AA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чесници у целости прихватају ова правила.</w:t>
      </w:r>
    </w:p>
    <w:p w14:paraId="690EF0B4" w14:textId="77777777" w:rsidR="001852C1" w:rsidRPr="001878BE" w:rsidRDefault="001852C1" w:rsidP="004015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sr-Cyrl-RS"/>
        </w:rPr>
      </w:pPr>
    </w:p>
    <w:p w14:paraId="54B7BBB8" w14:textId="5476EC95" w:rsidR="00F54604" w:rsidRPr="00942C8B" w:rsidRDefault="00AF3AAE" w:rsidP="00942C8B">
      <w:pPr>
        <w:pStyle w:val="a2"/>
        <w:numPr>
          <w:ilvl w:val="0"/>
          <w:numId w:val="33"/>
        </w:numPr>
        <w:jc w:val="both"/>
        <w:rPr>
          <w:rFonts w:ascii="Verdana" w:hAnsi="Verdana"/>
          <w:b/>
          <w:color w:val="000000" w:themeColor="text1"/>
          <w:sz w:val="20"/>
          <w:szCs w:val="20"/>
          <w:lang w:val="sr-Cyrl-RS"/>
        </w:rPr>
      </w:pPr>
      <w:r w:rsidRPr="00942C8B">
        <w:rPr>
          <w:rFonts w:ascii="Verdana" w:hAnsi="Verdana"/>
          <w:b/>
          <w:color w:val="000000" w:themeColor="text1"/>
          <w:sz w:val="20"/>
          <w:szCs w:val="20"/>
          <w:lang w:val="sr-Cyrl-RS"/>
        </w:rPr>
        <w:t>ПУБЛИЦИТЕТ</w:t>
      </w:r>
    </w:p>
    <w:p w14:paraId="7D35258B" w14:textId="77777777" w:rsidR="001852C1" w:rsidRPr="001878BE" w:rsidRDefault="001852C1" w:rsidP="004015E1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  <w:lang w:val="sr-Cyrl-RS"/>
        </w:rPr>
      </w:pPr>
    </w:p>
    <w:p w14:paraId="26A04E0C" w14:textId="158CDDBD" w:rsidR="00DB0F79" w:rsidRPr="001878BE" w:rsidRDefault="00071E58" w:rsidP="001B7A0B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sr-Cyrl-RS"/>
        </w:rPr>
      </w:pPr>
      <w:r w:rsidRPr="001B7A0B">
        <w:rPr>
          <w:rFonts w:ascii="Verdana" w:hAnsi="Verdana"/>
          <w:color w:val="000000" w:themeColor="text1"/>
          <w:sz w:val="20"/>
          <w:szCs w:val="20"/>
          <w:lang w:val="sr-Cyrl-RS"/>
        </w:rPr>
        <w:t>Учешћем у К</w:t>
      </w:r>
      <w:r w:rsidR="00AF3AAE" w:rsidRPr="001B7A0B">
        <w:rPr>
          <w:rFonts w:ascii="Verdana" w:hAnsi="Verdana"/>
          <w:color w:val="000000" w:themeColor="text1"/>
          <w:sz w:val="20"/>
          <w:szCs w:val="20"/>
          <w:lang w:val="sr-Cyrl-RS"/>
        </w:rPr>
        <w:t>онкурсу учесници су сагласни да се њихови подаци: име, презиме, фотографија</w:t>
      </w:r>
      <w:r w:rsidR="00DB0F79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, видео снимак</w:t>
      </w:r>
      <w:r w:rsidR="00AF3AAE" w:rsidRPr="001B7A0B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користе на </w:t>
      </w:r>
      <w:r w:rsidR="009F42A0" w:rsidRPr="001B7A0B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Фејсбук </w:t>
      </w:r>
      <w:r w:rsidR="00AF3AAE" w:rsidRPr="001B7A0B">
        <w:rPr>
          <w:rFonts w:ascii="Verdana" w:hAnsi="Verdana"/>
          <w:color w:val="000000" w:themeColor="text1"/>
          <w:sz w:val="20"/>
          <w:szCs w:val="20"/>
          <w:lang w:val="sr-Cyrl-RS"/>
        </w:rPr>
        <w:t>мрежи као и другим медијима у промотивне сврхе у циљу промовисања Конкурса као и самог бренда Књаз Милош.</w:t>
      </w:r>
      <w:r w:rsidR="00E6344A" w:rsidRPr="001B7A0B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Као предуслов за учествовање на конкурсу је обавеза Школе и учитеља пријављених одељења да прибаве сагласност родитеља деце за уче</w:t>
      </w:r>
      <w:r w:rsidR="00DB0F79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с</w:t>
      </w:r>
      <w:r w:rsidR="00E6344A" w:rsidRPr="001B7A0B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твовање </w:t>
      </w:r>
      <w:r w:rsidR="00DB0F79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деце </w:t>
      </w:r>
      <w:r w:rsidR="00E6344A" w:rsidRPr="001B7A0B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на Конкурсу као и </w:t>
      </w:r>
      <w:r w:rsidR="00DB0F79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за објављивање Материјала на којима се </w:t>
      </w:r>
      <w:r w:rsidR="00E6344A" w:rsidRPr="001B7A0B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налазе слике и </w:t>
      </w:r>
      <w:r w:rsidR="00DB0F79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видео клипови њихове деце да их О</w:t>
      </w:r>
      <w:r w:rsidR="00E6344A" w:rsidRPr="001B7A0B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рганизатор може </w:t>
      </w:r>
      <w:r w:rsidR="00DB0F79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слободно, без икакве накнаде, по свом избору </w:t>
      </w:r>
      <w:r w:rsidR="00E6344A" w:rsidRPr="001B7A0B">
        <w:rPr>
          <w:rFonts w:ascii="Verdana" w:hAnsi="Verdana"/>
          <w:color w:val="000000" w:themeColor="text1"/>
          <w:sz w:val="20"/>
          <w:szCs w:val="20"/>
          <w:lang w:val="sr-Cyrl-RS"/>
        </w:rPr>
        <w:t>објављивати</w:t>
      </w:r>
      <w:r w:rsidR="00DB0F79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на:</w:t>
      </w:r>
      <w:r w:rsidR="00E6344A" w:rsidRPr="001B7A0B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</w:t>
      </w:r>
    </w:p>
    <w:p w14:paraId="41F8F5CA" w14:textId="6EDEE0B2" w:rsidR="00DB0F79" w:rsidRPr="001878BE" w:rsidRDefault="00E548DC" w:rsidP="001B7A0B">
      <w:pPr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sr-Cyrl-RS"/>
        </w:rPr>
      </w:pPr>
      <w:hyperlink r:id="rId18" w:history="1">
        <w:r w:rsidR="00E6344A" w:rsidRPr="001878BE">
          <w:rPr>
            <w:rStyle w:val="a3"/>
            <w:rFonts w:eastAsia="Times New Roman" w:cstheme="minorHAnsi"/>
            <w:b/>
            <w:sz w:val="24"/>
            <w:szCs w:val="24"/>
            <w:lang w:val="sr-Cyrl-RS"/>
          </w:rPr>
          <w:t>https</w:t>
        </w:r>
        <w:r w:rsidR="00E6344A" w:rsidRPr="001B7A0B">
          <w:rPr>
            <w:rStyle w:val="a3"/>
            <w:rFonts w:eastAsia="Times New Roman" w:cstheme="minorHAnsi"/>
            <w:b/>
            <w:sz w:val="24"/>
            <w:szCs w:val="24"/>
            <w:lang w:val="sr-Cyrl-RS"/>
          </w:rPr>
          <w:t>://www.facebook.com/aquaviva.rs/</w:t>
        </w:r>
      </w:hyperlink>
      <w:r w:rsidR="00E6344A" w:rsidRPr="00FB2622">
        <w:rPr>
          <w:rFonts w:eastAsia="Times New Roman" w:cstheme="minorHAnsi"/>
          <w:b/>
          <w:color w:val="212121"/>
          <w:sz w:val="24"/>
          <w:szCs w:val="24"/>
          <w:lang w:val="sr-Cyrl-RS"/>
        </w:rPr>
        <w:t xml:space="preserve"> </w:t>
      </w:r>
    </w:p>
    <w:p w14:paraId="51C106AA" w14:textId="06FA28CE" w:rsidR="00E6344A" w:rsidRPr="001B7A0B" w:rsidRDefault="00E548DC" w:rsidP="001B7A0B">
      <w:pPr>
        <w:spacing w:after="0" w:line="240" w:lineRule="auto"/>
        <w:jc w:val="both"/>
        <w:rPr>
          <w:rStyle w:val="a3"/>
          <w:rFonts w:eastAsia="Times New Roman" w:cstheme="minorHAnsi"/>
          <w:b/>
          <w:color w:val="212121"/>
          <w:sz w:val="24"/>
          <w:szCs w:val="24"/>
          <w:u w:val="none"/>
          <w:lang w:val="sr-Cyrl-RS"/>
        </w:rPr>
      </w:pPr>
      <w:hyperlink r:id="rId19" w:history="1">
        <w:r w:rsidR="00E6344A" w:rsidRPr="001878BE">
          <w:rPr>
            <w:rStyle w:val="a3"/>
            <w:rFonts w:eastAsia="Times New Roman" w:cstheme="minorHAnsi"/>
            <w:b/>
            <w:sz w:val="24"/>
            <w:szCs w:val="24"/>
            <w:lang w:val="sr-Cyrl-RS"/>
          </w:rPr>
          <w:t>http</w:t>
        </w:r>
        <w:r w:rsidR="00E6344A" w:rsidRPr="001B7A0B">
          <w:rPr>
            <w:rStyle w:val="a3"/>
            <w:rFonts w:eastAsia="Times New Roman" w:cstheme="minorHAnsi"/>
            <w:b/>
            <w:sz w:val="24"/>
            <w:szCs w:val="24"/>
            <w:lang w:val="sr-Cyrl-RS"/>
          </w:rPr>
          <w:t>://pokrenimonasudecu.aquaviva.rs/</w:t>
        </w:r>
      </w:hyperlink>
    </w:p>
    <w:p w14:paraId="42BCC3A0" w14:textId="537A2C90" w:rsidR="00D30723" w:rsidRPr="001878BE" w:rsidRDefault="00E548DC" w:rsidP="001B7A0B">
      <w:pPr>
        <w:spacing w:after="0" w:line="240" w:lineRule="auto"/>
        <w:rPr>
          <w:rStyle w:val="a3"/>
          <w:rFonts w:eastAsia="Times New Roman" w:cstheme="minorHAnsi"/>
          <w:b/>
          <w:sz w:val="24"/>
          <w:szCs w:val="24"/>
          <w:lang w:val="sr-Cyrl-RS"/>
        </w:rPr>
      </w:pPr>
      <w:hyperlink r:id="rId20" w:history="1">
        <w:r w:rsidR="00D30723" w:rsidRPr="001878BE">
          <w:rPr>
            <w:rStyle w:val="a3"/>
            <w:rFonts w:eastAsia="Times New Roman" w:cstheme="minorHAnsi"/>
            <w:b/>
            <w:sz w:val="24"/>
            <w:szCs w:val="24"/>
            <w:lang w:val="sr-Cyrl-RS"/>
          </w:rPr>
          <w:t>https://www.instagram.com/aquavivavoda/</w:t>
        </w:r>
      </w:hyperlink>
    </w:p>
    <w:p w14:paraId="27A96593" w14:textId="00E52B7F" w:rsidR="00AF3AAE" w:rsidRDefault="00AF3AAE" w:rsidP="004015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sr-Cyrl-RS"/>
        </w:rPr>
      </w:pPr>
    </w:p>
    <w:p w14:paraId="72C268EC" w14:textId="712753B0" w:rsidR="00AD1985" w:rsidRDefault="00AD1985" w:rsidP="004015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sr-Cyrl-RS"/>
        </w:rPr>
      </w:pPr>
    </w:p>
    <w:p w14:paraId="0CC27BC1" w14:textId="77777777" w:rsidR="00AD1985" w:rsidRPr="001878BE" w:rsidRDefault="00AD1985" w:rsidP="004015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sr-Cyrl-RS"/>
        </w:rPr>
      </w:pPr>
    </w:p>
    <w:p w14:paraId="28AA892D" w14:textId="17F0284D" w:rsidR="00AF3AAE" w:rsidRPr="00942C8B" w:rsidRDefault="00AF3AAE" w:rsidP="00942C8B">
      <w:pPr>
        <w:pStyle w:val="a2"/>
        <w:numPr>
          <w:ilvl w:val="0"/>
          <w:numId w:val="33"/>
        </w:numPr>
        <w:jc w:val="both"/>
        <w:rPr>
          <w:rFonts w:ascii="Verdana" w:hAnsi="Verdana"/>
          <w:b/>
          <w:color w:val="000000" w:themeColor="text1"/>
          <w:sz w:val="20"/>
          <w:szCs w:val="20"/>
          <w:lang w:val="sr-Cyrl-RS"/>
        </w:rPr>
      </w:pPr>
      <w:r w:rsidRPr="00942C8B">
        <w:rPr>
          <w:rFonts w:ascii="Verdana" w:hAnsi="Verdana"/>
          <w:b/>
          <w:color w:val="000000" w:themeColor="text1"/>
          <w:sz w:val="20"/>
          <w:szCs w:val="20"/>
          <w:lang w:val="sr-Cyrl-RS"/>
        </w:rPr>
        <w:lastRenderedPageBreak/>
        <w:t>ПРАВО ПРОМЕНЕ ОПШТИХ ПРАВИЛА КОНКУРСА</w:t>
      </w:r>
    </w:p>
    <w:p w14:paraId="7AEE44DF" w14:textId="77777777" w:rsidR="001852C1" w:rsidRPr="001878BE" w:rsidRDefault="001852C1" w:rsidP="004015E1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  <w:lang w:val="sr-Cyrl-RS"/>
        </w:rPr>
      </w:pPr>
    </w:p>
    <w:p w14:paraId="315D55D8" w14:textId="16C7AAF3" w:rsidR="005770D8" w:rsidRPr="001878BE" w:rsidRDefault="009F42A0" w:rsidP="004015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sr-Cyrl-RS"/>
        </w:rPr>
      </w:pPr>
      <w:r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Организатор</w:t>
      </w:r>
      <w:r w:rsidR="00AF3AA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конкурса ,,Покренимо нашу децу “ задржава право да у било које време из оправданих разлога изврши измене </w:t>
      </w:r>
      <w:r w:rsidR="001D14AF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ових правила</w:t>
      </w:r>
      <w:r w:rsidR="00AF3AA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, без одлагања и путем писаног обавештења на </w:t>
      </w:r>
      <w:r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Фејсбук </w:t>
      </w:r>
      <w:r w:rsidR="00AF3AA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страници.</w:t>
      </w:r>
    </w:p>
    <w:p w14:paraId="1EB44101" w14:textId="77777777" w:rsidR="00DB0F79" w:rsidRPr="001878BE" w:rsidRDefault="00DB0F79" w:rsidP="004015E1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  <w:lang w:val="sr-Cyrl-RS"/>
        </w:rPr>
      </w:pPr>
    </w:p>
    <w:p w14:paraId="64B318C8" w14:textId="5D8936B8" w:rsidR="00AF3AAE" w:rsidRPr="00942C8B" w:rsidRDefault="00AF3AAE" w:rsidP="00942C8B">
      <w:pPr>
        <w:pStyle w:val="a2"/>
        <w:numPr>
          <w:ilvl w:val="0"/>
          <w:numId w:val="33"/>
        </w:numPr>
        <w:jc w:val="both"/>
        <w:rPr>
          <w:rFonts w:ascii="Verdana" w:hAnsi="Verdana"/>
          <w:b/>
          <w:color w:val="000000" w:themeColor="text1"/>
          <w:sz w:val="20"/>
          <w:szCs w:val="20"/>
          <w:lang w:val="sr-Cyrl-RS"/>
        </w:rPr>
      </w:pPr>
      <w:r w:rsidRPr="00942C8B">
        <w:rPr>
          <w:rFonts w:ascii="Verdana" w:hAnsi="Verdana"/>
          <w:b/>
          <w:color w:val="000000" w:themeColor="text1"/>
          <w:sz w:val="20"/>
          <w:szCs w:val="20"/>
          <w:lang w:val="sr-Cyrl-RS"/>
        </w:rPr>
        <w:t>ПРЕКИД КОНКУРСА</w:t>
      </w:r>
    </w:p>
    <w:p w14:paraId="582363AA" w14:textId="77777777" w:rsidR="001852C1" w:rsidRPr="001878BE" w:rsidRDefault="001852C1" w:rsidP="004015E1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  <w:lang w:val="sr-Cyrl-RS"/>
        </w:rPr>
      </w:pPr>
    </w:p>
    <w:p w14:paraId="45CA9E47" w14:textId="4A302B67" w:rsidR="00AF3AAE" w:rsidRDefault="00AF3AAE" w:rsidP="004015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sr-Cyrl-RS"/>
        </w:rPr>
      </w:pPr>
      <w:r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Конкурс се може прекинути једино у случају више силе о чему ће учесници одмах бити обавештени путем писаног обавештења на </w:t>
      </w:r>
      <w:r w:rsidR="00665365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Фејсбук </w:t>
      </w:r>
      <w:r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страници.</w:t>
      </w:r>
    </w:p>
    <w:p w14:paraId="60B35FF3" w14:textId="77777777" w:rsidR="001852C1" w:rsidRPr="001878BE" w:rsidRDefault="001852C1" w:rsidP="004015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sr-Cyrl-RS"/>
        </w:rPr>
      </w:pPr>
    </w:p>
    <w:p w14:paraId="0926D9AC" w14:textId="6A03F511" w:rsidR="00AF3AAE" w:rsidRPr="00942C8B" w:rsidRDefault="00886D6A" w:rsidP="00942C8B">
      <w:pPr>
        <w:pStyle w:val="a2"/>
        <w:numPr>
          <w:ilvl w:val="0"/>
          <w:numId w:val="33"/>
        </w:numPr>
        <w:jc w:val="both"/>
        <w:rPr>
          <w:rFonts w:ascii="Verdana" w:hAnsi="Verdana"/>
          <w:b/>
          <w:color w:val="000000" w:themeColor="text1"/>
          <w:sz w:val="20"/>
          <w:szCs w:val="20"/>
          <w:lang w:val="sr-Cyrl-RS"/>
        </w:rPr>
      </w:pPr>
      <w:r w:rsidRPr="00942C8B">
        <w:rPr>
          <w:rFonts w:ascii="Verdana" w:hAnsi="Verdana"/>
          <w:b/>
          <w:color w:val="000000" w:themeColor="text1"/>
          <w:sz w:val="20"/>
          <w:szCs w:val="20"/>
          <w:lang w:val="sr-Cyrl-RS"/>
        </w:rPr>
        <w:t>КОНТАКТ</w:t>
      </w:r>
    </w:p>
    <w:p w14:paraId="5C74DC65" w14:textId="77777777" w:rsidR="001852C1" w:rsidRPr="001878BE" w:rsidRDefault="001852C1" w:rsidP="004015E1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  <w:lang w:val="sr-Cyrl-RS"/>
        </w:rPr>
      </w:pPr>
    </w:p>
    <w:p w14:paraId="38F817EF" w14:textId="0B3B4B5D" w:rsidR="006A5F44" w:rsidRDefault="00AF3AAE" w:rsidP="004015E1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У случају техничких проблема и додатних питања поводом Конкурса, корисник </w:t>
      </w:r>
      <w:r w:rsidR="001D14AF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се може обратити </w:t>
      </w:r>
      <w:r w:rsidR="00F6486A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на </w:t>
      </w:r>
      <w:r w:rsidR="009F42A0" w:rsidRPr="001878BE">
        <w:rPr>
          <w:rFonts w:ascii="Verdana" w:hAnsi="Verdana"/>
          <w:sz w:val="20"/>
          <w:szCs w:val="20"/>
          <w:lang w:val="sr-Cyrl-RS"/>
        </w:rPr>
        <w:t>имејл</w:t>
      </w:r>
      <w:r w:rsidR="00F6486A" w:rsidRPr="001878BE">
        <w:rPr>
          <w:rFonts w:ascii="Verdana" w:hAnsi="Verdana"/>
          <w:sz w:val="20"/>
          <w:szCs w:val="20"/>
          <w:lang w:val="sr-Cyrl-RS"/>
        </w:rPr>
        <w:t xml:space="preserve"> адресу: </w:t>
      </w:r>
      <w:hyperlink r:id="rId21" w:history="1">
        <w:r w:rsidR="00B812AA" w:rsidRPr="001878BE">
          <w:rPr>
            <w:rStyle w:val="a3"/>
            <w:rFonts w:ascii="Verdana" w:hAnsi="Verdana"/>
            <w:sz w:val="20"/>
            <w:szCs w:val="20"/>
            <w:lang w:val="sr-Cyrl-RS"/>
          </w:rPr>
          <w:t>konkursponade@gmail.com</w:t>
        </w:r>
      </w:hyperlink>
      <w:r w:rsidR="00B812AA" w:rsidRPr="001878BE">
        <w:rPr>
          <w:rFonts w:ascii="Verdana" w:hAnsi="Verdana"/>
          <w:sz w:val="20"/>
          <w:szCs w:val="20"/>
          <w:lang w:val="sr-Cyrl-RS"/>
        </w:rPr>
        <w:t xml:space="preserve"> </w:t>
      </w:r>
      <w:r w:rsidR="00F6486A" w:rsidRPr="001878BE">
        <w:rPr>
          <w:rFonts w:ascii="Verdana" w:hAnsi="Verdana"/>
          <w:sz w:val="20"/>
          <w:szCs w:val="20"/>
          <w:lang w:val="sr-Cyrl-RS"/>
        </w:rPr>
        <w:t xml:space="preserve"> </w:t>
      </w:r>
    </w:p>
    <w:p w14:paraId="0A37F6D8" w14:textId="77777777" w:rsidR="001852C1" w:rsidRPr="001878BE" w:rsidRDefault="001852C1" w:rsidP="004015E1">
      <w:pPr>
        <w:spacing w:after="0" w:line="240" w:lineRule="auto"/>
        <w:jc w:val="both"/>
        <w:rPr>
          <w:rFonts w:ascii="Verdana" w:hAnsi="Verdana"/>
          <w:color w:val="0563C1" w:themeColor="hyperlink"/>
          <w:sz w:val="20"/>
          <w:szCs w:val="20"/>
          <w:u w:val="single"/>
          <w:lang w:val="sr-Cyrl-RS"/>
        </w:rPr>
      </w:pPr>
    </w:p>
    <w:p w14:paraId="70B4DD9C" w14:textId="6B95ABDD" w:rsidR="00AF3AAE" w:rsidRPr="00942C8B" w:rsidRDefault="00886D6A" w:rsidP="00942C8B">
      <w:pPr>
        <w:pStyle w:val="a2"/>
        <w:numPr>
          <w:ilvl w:val="0"/>
          <w:numId w:val="33"/>
        </w:numPr>
        <w:jc w:val="both"/>
        <w:rPr>
          <w:rFonts w:ascii="Verdana" w:hAnsi="Verdana"/>
          <w:b/>
          <w:color w:val="000000" w:themeColor="text1"/>
          <w:sz w:val="20"/>
          <w:szCs w:val="20"/>
          <w:lang w:val="sr-Cyrl-RS"/>
        </w:rPr>
      </w:pPr>
      <w:r w:rsidRPr="00942C8B">
        <w:rPr>
          <w:rFonts w:ascii="Verdana" w:hAnsi="Verdana"/>
          <w:b/>
          <w:color w:val="000000" w:themeColor="text1"/>
          <w:sz w:val="20"/>
          <w:szCs w:val="20"/>
          <w:lang w:val="sr-Cyrl-RS"/>
        </w:rPr>
        <w:t>ОСТАЛО</w:t>
      </w:r>
    </w:p>
    <w:p w14:paraId="20058261" w14:textId="77777777" w:rsidR="001852C1" w:rsidRPr="001878BE" w:rsidRDefault="001852C1" w:rsidP="004015E1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  <w:lang w:val="sr-Cyrl-RS"/>
        </w:rPr>
      </w:pPr>
    </w:p>
    <w:p w14:paraId="65A692CB" w14:textId="2C90807A" w:rsidR="00AF3AAE" w:rsidRDefault="00AF3AAE" w:rsidP="004015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sr-Cyrl-RS"/>
        </w:rPr>
      </w:pPr>
      <w:r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Организатор Конкурса не преузима никакву одговорност за општу употребу сајта </w:t>
      </w:r>
      <w:r w:rsidR="00665365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Фејсбук</w:t>
      </w:r>
      <w:r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. Овај конкурс ни на који начин не спонзорише, не одобрава нити спроводи </w:t>
      </w:r>
      <w:r w:rsidR="00665365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Фејсбук</w:t>
      </w:r>
      <w:r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, нити је са њим повезан ни на који други начин. Разумете да своје податке дајете компанији Књаз Милош, а не компанији </w:t>
      </w:r>
      <w:r w:rsidR="00665365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Фејсбук</w:t>
      </w:r>
      <w:r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. Дос</w:t>
      </w:r>
      <w:r w:rsidR="003C5E9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тављене личне податке учесника К</w:t>
      </w:r>
      <w:r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онкурса Организатор ће користити искључиво ради контактирања победника и у сврху спровођења Конкурса, а Организатор се обавезује да ће те податке обрађивати и чувати у складу са Законом о заштити података о личности.</w:t>
      </w:r>
    </w:p>
    <w:p w14:paraId="425A6FF4" w14:textId="77777777" w:rsidR="00AF3AAE" w:rsidRPr="001878BE" w:rsidRDefault="00AF3AAE" w:rsidP="004015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sr-Cyrl-RS"/>
        </w:rPr>
      </w:pPr>
    </w:p>
    <w:p w14:paraId="2285C74C" w14:textId="7CC6E3E8" w:rsidR="00AF3AAE" w:rsidRDefault="00665365" w:rsidP="001B7A0B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sr-Cyrl-RS"/>
        </w:rPr>
      </w:pPr>
      <w:r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Организатор Конкурса нема било какву одговорност поводом организовања студијских путовања и рекреативне наставе, осим доделе награда у складу са овим </w:t>
      </w:r>
      <w:r w:rsidR="00DB0F79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К</w:t>
      </w:r>
      <w:r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онкурсом. Школа </w:t>
      </w:r>
      <w:r w:rsidR="001878BE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>победника</w:t>
      </w:r>
      <w:r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 ових награда </w:t>
      </w:r>
      <w:r w:rsidR="00570424" w:rsidRPr="001878BE">
        <w:rPr>
          <w:rFonts w:ascii="Verdana" w:hAnsi="Verdana"/>
          <w:color w:val="000000" w:themeColor="text1"/>
          <w:sz w:val="20"/>
          <w:szCs w:val="20"/>
          <w:lang w:val="sr-Cyrl-RS"/>
        </w:rPr>
        <w:t xml:space="preserve">се сматра организатором таквог путовања односно наставе. </w:t>
      </w:r>
    </w:p>
    <w:p w14:paraId="34F6DCFC" w14:textId="77777777" w:rsidR="001852C1" w:rsidRPr="001878BE" w:rsidRDefault="001852C1" w:rsidP="001852C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sr-Cyrl-RS"/>
        </w:rPr>
      </w:pPr>
    </w:p>
    <w:p w14:paraId="4051C4D8" w14:textId="442AAC3E" w:rsidR="00D30723" w:rsidRPr="001878BE" w:rsidRDefault="00D30723" w:rsidP="001B7A0B">
      <w:pPr>
        <w:spacing w:after="0" w:line="240" w:lineRule="auto"/>
        <w:jc w:val="both"/>
        <w:rPr>
          <w:rFonts w:ascii="Verdana" w:eastAsia="TimesNewRomanPSMT" w:hAnsi="Verdana" w:cs="TimesNewRomanPSMT"/>
          <w:sz w:val="20"/>
          <w:szCs w:val="20"/>
          <w:lang w:val="sr-Cyrl-RS"/>
        </w:rPr>
      </w:pPr>
      <w:r w:rsidRPr="001878BE">
        <w:rPr>
          <w:rFonts w:ascii="Verdana" w:eastAsia="TimesNewRomanPSMT" w:hAnsi="Verdana" w:cs="TimesNewRomanPSMT"/>
          <w:sz w:val="20"/>
          <w:szCs w:val="20"/>
          <w:lang w:val="sr-Cyrl-RS"/>
        </w:rPr>
        <w:t>Евентуалне правне спорове са учесницима, Организатор ће се трудити да реши споразумно. У случају спора који стране не могу да реше договором, исти ће се решавати пред надлежном судом у Београду.</w:t>
      </w:r>
    </w:p>
    <w:p w14:paraId="2FCFA824" w14:textId="77777777" w:rsidR="00DB0F79" w:rsidRPr="001878BE" w:rsidRDefault="00DB0F79" w:rsidP="004015E1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r-Cyrl-RS"/>
        </w:rPr>
      </w:pPr>
    </w:p>
    <w:p w14:paraId="52FB6660" w14:textId="5C668BFA" w:rsidR="00DB0F79" w:rsidRPr="001878BE" w:rsidRDefault="00DB0F79" w:rsidP="001B7A0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У Београду,</w:t>
      </w:r>
    </w:p>
    <w:p w14:paraId="6514D880" w14:textId="44314075" w:rsidR="00DB0F79" w:rsidRPr="001878BE" w:rsidRDefault="00AD1985" w:rsidP="004015E1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30</w:t>
      </w:r>
      <w:r w:rsidR="00DB0F79" w:rsidRPr="001878BE">
        <w:rPr>
          <w:rFonts w:ascii="Verdana" w:hAnsi="Verdana"/>
          <w:sz w:val="20"/>
          <w:szCs w:val="20"/>
          <w:lang w:val="sr-Cyrl-RS"/>
        </w:rPr>
        <w:t>.10.2018. године</w:t>
      </w:r>
    </w:p>
    <w:p w14:paraId="30ABE946" w14:textId="77777777" w:rsidR="00DB0F79" w:rsidRPr="001878BE" w:rsidRDefault="00DB0F79" w:rsidP="004015E1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14:paraId="3B5124C3" w14:textId="097104CE" w:rsidR="00DB0F79" w:rsidRPr="001878BE" w:rsidRDefault="00DB0F79" w:rsidP="00942C8B">
      <w:pPr>
        <w:spacing w:after="0" w:line="240" w:lineRule="auto"/>
        <w:ind w:left="5040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Организатор:</w:t>
      </w:r>
    </w:p>
    <w:p w14:paraId="4FD2020A" w14:textId="77777777" w:rsidR="00DB0F79" w:rsidRPr="001878BE" w:rsidRDefault="00DB0F79" w:rsidP="00942C8B">
      <w:pPr>
        <w:spacing w:after="0" w:line="240" w:lineRule="auto"/>
        <w:ind w:left="5040"/>
        <w:jc w:val="both"/>
        <w:rPr>
          <w:rFonts w:ascii="Verdana" w:hAnsi="Verdana"/>
          <w:sz w:val="20"/>
          <w:szCs w:val="20"/>
          <w:lang w:val="sr-Cyrl-RS"/>
        </w:rPr>
      </w:pPr>
    </w:p>
    <w:p w14:paraId="59A2BB17" w14:textId="4A98E0B2" w:rsidR="00DB0F79" w:rsidRPr="001878BE" w:rsidRDefault="00DB0F79" w:rsidP="001B7A0B">
      <w:pPr>
        <w:spacing w:after="0" w:line="240" w:lineRule="auto"/>
        <w:ind w:left="5040"/>
        <w:jc w:val="both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____</w:t>
      </w:r>
      <w:r w:rsidR="00273AD6">
        <w:rPr>
          <w:rFonts w:ascii="Verdana" w:hAnsi="Verdana"/>
          <w:sz w:val="20"/>
          <w:szCs w:val="20"/>
          <w:lang w:val="sr-Cyrl-RS"/>
        </w:rPr>
        <w:t>_____________________________</w:t>
      </w:r>
    </w:p>
    <w:p w14:paraId="0513E9BB" w14:textId="77777777" w:rsidR="00273AD6" w:rsidRDefault="00DB0F79" w:rsidP="00273AD6">
      <w:pPr>
        <w:spacing w:after="0" w:line="240" w:lineRule="auto"/>
        <w:ind w:left="5040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 xml:space="preserve">Генерални директор </w:t>
      </w:r>
    </w:p>
    <w:p w14:paraId="61875120" w14:textId="3D190CFC" w:rsidR="00FD5750" w:rsidRPr="001878BE" w:rsidRDefault="00DB0F79" w:rsidP="00273AD6">
      <w:pPr>
        <w:spacing w:after="0" w:line="240" w:lineRule="auto"/>
        <w:ind w:left="5040"/>
        <w:rPr>
          <w:rFonts w:ascii="Verdana" w:hAnsi="Verdana"/>
          <w:sz w:val="20"/>
          <w:szCs w:val="20"/>
          <w:lang w:val="sr-Cyrl-RS"/>
        </w:rPr>
      </w:pPr>
      <w:r w:rsidRPr="001878BE">
        <w:rPr>
          <w:rFonts w:ascii="Verdana" w:hAnsi="Verdana"/>
          <w:sz w:val="20"/>
          <w:szCs w:val="20"/>
          <w:lang w:val="sr-Cyrl-RS"/>
        </w:rPr>
        <w:t>Милош Стојисављевић</w:t>
      </w:r>
    </w:p>
    <w:sectPr w:rsidR="00FD5750" w:rsidRPr="001878BE" w:rsidSect="00892784">
      <w:footerReference w:type="default" r:id="rId2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516A20" w16cid:durableId="1D975491"/>
  <w16cid:commentId w16cid:paraId="60B2CC27" w16cid:durableId="1D9754B2"/>
  <w16cid:commentId w16cid:paraId="4122AF97" w16cid:durableId="1D9754BD"/>
  <w16cid:commentId w16cid:paraId="18F60758" w16cid:durableId="1D975152"/>
  <w16cid:commentId w16cid:paraId="40E8367F" w16cid:durableId="1D9754D7"/>
  <w16cid:commentId w16cid:paraId="3B940C90" w16cid:durableId="1D975153"/>
  <w16cid:commentId w16cid:paraId="323C17FC" w16cid:durableId="1D975154"/>
  <w16cid:commentId w16cid:paraId="6614B2A6" w16cid:durableId="1D975155"/>
  <w16cid:commentId w16cid:paraId="79A2EB1A" w16cid:durableId="1D975156"/>
  <w16cid:commentId w16cid:paraId="452B3651" w16cid:durableId="1D975157"/>
  <w16cid:commentId w16cid:paraId="46B5015A" w16cid:durableId="1D975158"/>
  <w16cid:commentId w16cid:paraId="0C2C88E4" w16cid:durableId="1D9755C2"/>
  <w16cid:commentId w16cid:paraId="08ADD076" w16cid:durableId="1D975159"/>
  <w16cid:commentId w16cid:paraId="20E88B5A" w16cid:durableId="1D97515B"/>
  <w16cid:commentId w16cid:paraId="6BCAB499" w16cid:durableId="1D975642"/>
  <w16cid:commentId w16cid:paraId="1068DF52" w16cid:durableId="1D975677"/>
  <w16cid:commentId w16cid:paraId="47FD7039" w16cid:durableId="1D97568B"/>
  <w16cid:commentId w16cid:paraId="478E4A25" w16cid:durableId="1D975711"/>
  <w16cid:commentId w16cid:paraId="24D278FA" w16cid:durableId="1D975E90"/>
  <w16cid:commentId w16cid:paraId="2240CCE5" w16cid:durableId="1D97515C"/>
  <w16cid:commentId w16cid:paraId="501DE7CA" w16cid:durableId="1D975734"/>
  <w16cid:commentId w16cid:paraId="1503ABDC" w16cid:durableId="1D97515D"/>
  <w16cid:commentId w16cid:paraId="42E71A6C" w16cid:durableId="1D97515E"/>
  <w16cid:commentId w16cid:paraId="4512AC64" w16cid:durableId="1D97515F"/>
  <w16cid:commentId w16cid:paraId="3E3BB610" w16cid:durableId="1D975160"/>
  <w16cid:commentId w16cid:paraId="2A81B2B0" w16cid:durableId="1D975161"/>
  <w16cid:commentId w16cid:paraId="3A8BFB5E" w16cid:durableId="1D975162"/>
  <w16cid:commentId w16cid:paraId="6FE9B2B6" w16cid:durableId="1D975163"/>
  <w16cid:commentId w16cid:paraId="0A07432B" w16cid:durableId="1D975164"/>
  <w16cid:commentId w16cid:paraId="32546AFF" w16cid:durableId="1D975165"/>
  <w16cid:commentId w16cid:paraId="47578653" w16cid:durableId="1D9751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B7381" w14:textId="77777777" w:rsidR="00E548DC" w:rsidRDefault="00E548DC" w:rsidP="00BF54F3">
      <w:pPr>
        <w:spacing w:after="0" w:line="240" w:lineRule="auto"/>
      </w:pPr>
      <w:r>
        <w:separator/>
      </w:r>
    </w:p>
  </w:endnote>
  <w:endnote w:type="continuationSeparator" w:id="0">
    <w:p w14:paraId="7AC0DC9D" w14:textId="77777777" w:rsidR="00E548DC" w:rsidRDefault="00E548DC" w:rsidP="00BF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60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EF48E" w14:textId="1D301245" w:rsidR="00520CB4" w:rsidRDefault="00520CB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177D9D" w14:textId="77777777" w:rsidR="00520CB4" w:rsidRDefault="00520C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68A81" w14:textId="77777777" w:rsidR="00E548DC" w:rsidRDefault="00E548DC" w:rsidP="00BF54F3">
      <w:pPr>
        <w:spacing w:after="0" w:line="240" w:lineRule="auto"/>
      </w:pPr>
      <w:r>
        <w:separator/>
      </w:r>
    </w:p>
  </w:footnote>
  <w:footnote w:type="continuationSeparator" w:id="0">
    <w:p w14:paraId="5A095991" w14:textId="77777777" w:rsidR="00E548DC" w:rsidRDefault="00E548DC" w:rsidP="00BF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FE0"/>
    <w:multiLevelType w:val="hybridMultilevel"/>
    <w:tmpl w:val="4CEA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790"/>
    <w:multiLevelType w:val="hybridMultilevel"/>
    <w:tmpl w:val="90D4B8A8"/>
    <w:lvl w:ilvl="0" w:tplc="73564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0AB8"/>
    <w:multiLevelType w:val="hybridMultilevel"/>
    <w:tmpl w:val="8D16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5B9E"/>
    <w:multiLevelType w:val="hybridMultilevel"/>
    <w:tmpl w:val="12605434"/>
    <w:lvl w:ilvl="0" w:tplc="994A51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1028"/>
    <w:multiLevelType w:val="hybridMultilevel"/>
    <w:tmpl w:val="8DA0BC8C"/>
    <w:lvl w:ilvl="0" w:tplc="D72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1180B"/>
    <w:multiLevelType w:val="hybridMultilevel"/>
    <w:tmpl w:val="A93019E8"/>
    <w:lvl w:ilvl="0" w:tplc="AD4E365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367EE"/>
    <w:multiLevelType w:val="hybridMultilevel"/>
    <w:tmpl w:val="3AE0FD00"/>
    <w:lvl w:ilvl="0" w:tplc="252EDB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B25F2"/>
    <w:multiLevelType w:val="hybridMultilevel"/>
    <w:tmpl w:val="B54E15A2"/>
    <w:lvl w:ilvl="0" w:tplc="E0A25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B4E3E"/>
    <w:multiLevelType w:val="hybridMultilevel"/>
    <w:tmpl w:val="71E2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60FEC"/>
    <w:multiLevelType w:val="hybridMultilevel"/>
    <w:tmpl w:val="EC8E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97C6C"/>
    <w:multiLevelType w:val="hybridMultilevel"/>
    <w:tmpl w:val="B54E15A2"/>
    <w:lvl w:ilvl="0" w:tplc="E0A25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190D"/>
    <w:multiLevelType w:val="hybridMultilevel"/>
    <w:tmpl w:val="FD425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34796"/>
    <w:multiLevelType w:val="hybridMultilevel"/>
    <w:tmpl w:val="F2740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006E83"/>
    <w:multiLevelType w:val="hybridMultilevel"/>
    <w:tmpl w:val="3CD07E54"/>
    <w:lvl w:ilvl="0" w:tplc="994A51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E5E9F"/>
    <w:multiLevelType w:val="hybridMultilevel"/>
    <w:tmpl w:val="00482C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55EFF"/>
    <w:multiLevelType w:val="hybridMultilevel"/>
    <w:tmpl w:val="D1227FF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CBE728A"/>
    <w:multiLevelType w:val="hybridMultilevel"/>
    <w:tmpl w:val="11A8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077CB"/>
    <w:multiLevelType w:val="hybridMultilevel"/>
    <w:tmpl w:val="C0B67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675099"/>
    <w:multiLevelType w:val="hybridMultilevel"/>
    <w:tmpl w:val="6854F3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5031"/>
    <w:multiLevelType w:val="hybridMultilevel"/>
    <w:tmpl w:val="8D16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B461E"/>
    <w:multiLevelType w:val="multilevel"/>
    <w:tmpl w:val="4F1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905483"/>
    <w:multiLevelType w:val="hybridMultilevel"/>
    <w:tmpl w:val="5BC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01B6F"/>
    <w:multiLevelType w:val="hybridMultilevel"/>
    <w:tmpl w:val="3BB05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F6A54"/>
    <w:multiLevelType w:val="hybridMultilevel"/>
    <w:tmpl w:val="D7A45D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84313"/>
    <w:multiLevelType w:val="hybridMultilevel"/>
    <w:tmpl w:val="68BAFE7A"/>
    <w:lvl w:ilvl="0" w:tplc="80E67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5E472B"/>
    <w:multiLevelType w:val="hybridMultilevel"/>
    <w:tmpl w:val="22B61382"/>
    <w:lvl w:ilvl="0" w:tplc="994A51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84E44"/>
    <w:multiLevelType w:val="hybridMultilevel"/>
    <w:tmpl w:val="887C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A6A32"/>
    <w:multiLevelType w:val="hybridMultilevel"/>
    <w:tmpl w:val="2788F140"/>
    <w:lvl w:ilvl="0" w:tplc="994A51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11CFA"/>
    <w:multiLevelType w:val="hybridMultilevel"/>
    <w:tmpl w:val="906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C76E0"/>
    <w:multiLevelType w:val="hybridMultilevel"/>
    <w:tmpl w:val="A768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20E8D"/>
    <w:multiLevelType w:val="hybridMultilevel"/>
    <w:tmpl w:val="8AA8C2BC"/>
    <w:lvl w:ilvl="0" w:tplc="ED56A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F0CD2"/>
    <w:multiLevelType w:val="hybridMultilevel"/>
    <w:tmpl w:val="FC40A7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5"/>
  </w:num>
  <w:num w:numId="8">
    <w:abstractNumId w:val="18"/>
  </w:num>
  <w:num w:numId="9">
    <w:abstractNumId w:val="16"/>
  </w:num>
  <w:num w:numId="10">
    <w:abstractNumId w:val="21"/>
  </w:num>
  <w:num w:numId="11">
    <w:abstractNumId w:val="20"/>
  </w:num>
  <w:num w:numId="12">
    <w:abstractNumId w:val="26"/>
  </w:num>
  <w:num w:numId="13">
    <w:abstractNumId w:val="22"/>
  </w:num>
  <w:num w:numId="14">
    <w:abstractNumId w:val="6"/>
  </w:num>
  <w:num w:numId="15">
    <w:abstractNumId w:val="27"/>
  </w:num>
  <w:num w:numId="16">
    <w:abstractNumId w:val="24"/>
  </w:num>
  <w:num w:numId="17">
    <w:abstractNumId w:val="2"/>
  </w:num>
  <w:num w:numId="18">
    <w:abstractNumId w:val="19"/>
  </w:num>
  <w:num w:numId="19">
    <w:abstractNumId w:val="3"/>
  </w:num>
  <w:num w:numId="20">
    <w:abstractNumId w:val="25"/>
  </w:num>
  <w:num w:numId="21">
    <w:abstractNumId w:val="13"/>
  </w:num>
  <w:num w:numId="22">
    <w:abstractNumId w:val="12"/>
  </w:num>
  <w:num w:numId="23">
    <w:abstractNumId w:val="23"/>
  </w:num>
  <w:num w:numId="24">
    <w:abstractNumId w:val="31"/>
  </w:num>
  <w:num w:numId="25">
    <w:abstractNumId w:val="10"/>
  </w:num>
  <w:num w:numId="26">
    <w:abstractNumId w:val="17"/>
  </w:num>
  <w:num w:numId="27">
    <w:abstractNumId w:val="7"/>
  </w:num>
  <w:num w:numId="28">
    <w:abstractNumId w:val="0"/>
  </w:num>
  <w:num w:numId="29">
    <w:abstractNumId w:val="9"/>
  </w:num>
  <w:num w:numId="30">
    <w:abstractNumId w:val="28"/>
  </w:num>
  <w:num w:numId="31">
    <w:abstractNumId w:val="30"/>
  </w:num>
  <w:num w:numId="32">
    <w:abstractNumId w:val="2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B3"/>
    <w:rsid w:val="000045F0"/>
    <w:rsid w:val="00023BC2"/>
    <w:rsid w:val="000338C2"/>
    <w:rsid w:val="0003410D"/>
    <w:rsid w:val="0005087F"/>
    <w:rsid w:val="00052144"/>
    <w:rsid w:val="00063261"/>
    <w:rsid w:val="000640A6"/>
    <w:rsid w:val="00071860"/>
    <w:rsid w:val="00071E58"/>
    <w:rsid w:val="00097911"/>
    <w:rsid w:val="000A2A30"/>
    <w:rsid w:val="000B451D"/>
    <w:rsid w:val="000B6188"/>
    <w:rsid w:val="000C49E7"/>
    <w:rsid w:val="000E573B"/>
    <w:rsid w:val="000E5CE7"/>
    <w:rsid w:val="000F284E"/>
    <w:rsid w:val="00100897"/>
    <w:rsid w:val="0010185B"/>
    <w:rsid w:val="001118D8"/>
    <w:rsid w:val="00115D46"/>
    <w:rsid w:val="00140FA7"/>
    <w:rsid w:val="001774D4"/>
    <w:rsid w:val="001852C1"/>
    <w:rsid w:val="001878BE"/>
    <w:rsid w:val="00190704"/>
    <w:rsid w:val="00193817"/>
    <w:rsid w:val="001955BB"/>
    <w:rsid w:val="001A0509"/>
    <w:rsid w:val="001A35AE"/>
    <w:rsid w:val="001B040B"/>
    <w:rsid w:val="001B7A0B"/>
    <w:rsid w:val="001C3E4E"/>
    <w:rsid w:val="001D14AF"/>
    <w:rsid w:val="001E0872"/>
    <w:rsid w:val="001E4AF7"/>
    <w:rsid w:val="002122FA"/>
    <w:rsid w:val="00215277"/>
    <w:rsid w:val="00222F40"/>
    <w:rsid w:val="002307F7"/>
    <w:rsid w:val="00234B25"/>
    <w:rsid w:val="002362FE"/>
    <w:rsid w:val="0023781D"/>
    <w:rsid w:val="002429A6"/>
    <w:rsid w:val="002527FB"/>
    <w:rsid w:val="00273AD6"/>
    <w:rsid w:val="00283B20"/>
    <w:rsid w:val="002B3D09"/>
    <w:rsid w:val="002B750E"/>
    <w:rsid w:val="002D0E87"/>
    <w:rsid w:val="002F749D"/>
    <w:rsid w:val="0030057F"/>
    <w:rsid w:val="00316DDD"/>
    <w:rsid w:val="0033639B"/>
    <w:rsid w:val="003502C4"/>
    <w:rsid w:val="003543A5"/>
    <w:rsid w:val="00366729"/>
    <w:rsid w:val="00367C29"/>
    <w:rsid w:val="003768FF"/>
    <w:rsid w:val="0038317A"/>
    <w:rsid w:val="0038615E"/>
    <w:rsid w:val="00391578"/>
    <w:rsid w:val="0039415A"/>
    <w:rsid w:val="003A0C11"/>
    <w:rsid w:val="003A104E"/>
    <w:rsid w:val="003A463D"/>
    <w:rsid w:val="003A7AD7"/>
    <w:rsid w:val="003C00DC"/>
    <w:rsid w:val="003C5E9E"/>
    <w:rsid w:val="003E7B7E"/>
    <w:rsid w:val="004015E1"/>
    <w:rsid w:val="00420F5C"/>
    <w:rsid w:val="00421627"/>
    <w:rsid w:val="00437D73"/>
    <w:rsid w:val="00443DDD"/>
    <w:rsid w:val="00453B4B"/>
    <w:rsid w:val="0048293E"/>
    <w:rsid w:val="004B245A"/>
    <w:rsid w:val="004B5F17"/>
    <w:rsid w:val="004C5058"/>
    <w:rsid w:val="004C73A0"/>
    <w:rsid w:val="004F54CD"/>
    <w:rsid w:val="00503CA3"/>
    <w:rsid w:val="00514B12"/>
    <w:rsid w:val="0051608F"/>
    <w:rsid w:val="0051778B"/>
    <w:rsid w:val="00520CB4"/>
    <w:rsid w:val="00521020"/>
    <w:rsid w:val="00570424"/>
    <w:rsid w:val="00574255"/>
    <w:rsid w:val="005770D8"/>
    <w:rsid w:val="005976C9"/>
    <w:rsid w:val="005B448D"/>
    <w:rsid w:val="005C137D"/>
    <w:rsid w:val="005C7B52"/>
    <w:rsid w:val="005D5791"/>
    <w:rsid w:val="005F6539"/>
    <w:rsid w:val="006002B0"/>
    <w:rsid w:val="0060487F"/>
    <w:rsid w:val="00633E22"/>
    <w:rsid w:val="00653951"/>
    <w:rsid w:val="0065412D"/>
    <w:rsid w:val="00656879"/>
    <w:rsid w:val="00656AE3"/>
    <w:rsid w:val="00660B8A"/>
    <w:rsid w:val="00665365"/>
    <w:rsid w:val="006710C9"/>
    <w:rsid w:val="00684142"/>
    <w:rsid w:val="0068508D"/>
    <w:rsid w:val="0068629D"/>
    <w:rsid w:val="006970C1"/>
    <w:rsid w:val="006A5F44"/>
    <w:rsid w:val="006B5861"/>
    <w:rsid w:val="006D4147"/>
    <w:rsid w:val="006D75FB"/>
    <w:rsid w:val="006E1FD2"/>
    <w:rsid w:val="006E4623"/>
    <w:rsid w:val="006E5EE2"/>
    <w:rsid w:val="006E6584"/>
    <w:rsid w:val="006F58FD"/>
    <w:rsid w:val="00700346"/>
    <w:rsid w:val="00701A55"/>
    <w:rsid w:val="00707454"/>
    <w:rsid w:val="00716214"/>
    <w:rsid w:val="00732E65"/>
    <w:rsid w:val="007330E9"/>
    <w:rsid w:val="00743A4C"/>
    <w:rsid w:val="00753143"/>
    <w:rsid w:val="00755EE3"/>
    <w:rsid w:val="00761E0D"/>
    <w:rsid w:val="00765E1B"/>
    <w:rsid w:val="00767FE4"/>
    <w:rsid w:val="0077093C"/>
    <w:rsid w:val="007A427F"/>
    <w:rsid w:val="007A68F8"/>
    <w:rsid w:val="007C6544"/>
    <w:rsid w:val="007D3D76"/>
    <w:rsid w:val="007E2C89"/>
    <w:rsid w:val="007F1615"/>
    <w:rsid w:val="007F78F2"/>
    <w:rsid w:val="00813536"/>
    <w:rsid w:val="0082132C"/>
    <w:rsid w:val="008302B9"/>
    <w:rsid w:val="00853BE2"/>
    <w:rsid w:val="008555B7"/>
    <w:rsid w:val="00862C5E"/>
    <w:rsid w:val="00864967"/>
    <w:rsid w:val="00881398"/>
    <w:rsid w:val="008825E8"/>
    <w:rsid w:val="00883FE9"/>
    <w:rsid w:val="00886D6A"/>
    <w:rsid w:val="00891714"/>
    <w:rsid w:val="00891F97"/>
    <w:rsid w:val="00892784"/>
    <w:rsid w:val="00895584"/>
    <w:rsid w:val="008964FE"/>
    <w:rsid w:val="008A51EA"/>
    <w:rsid w:val="008C1F9B"/>
    <w:rsid w:val="008C675F"/>
    <w:rsid w:val="008D157A"/>
    <w:rsid w:val="008E1099"/>
    <w:rsid w:val="00914E30"/>
    <w:rsid w:val="009160E4"/>
    <w:rsid w:val="00927163"/>
    <w:rsid w:val="00933248"/>
    <w:rsid w:val="009371F5"/>
    <w:rsid w:val="00942C8B"/>
    <w:rsid w:val="0094309F"/>
    <w:rsid w:val="009503A3"/>
    <w:rsid w:val="00955238"/>
    <w:rsid w:val="00961265"/>
    <w:rsid w:val="00964BA3"/>
    <w:rsid w:val="00966115"/>
    <w:rsid w:val="009661F5"/>
    <w:rsid w:val="00975AB0"/>
    <w:rsid w:val="0097617F"/>
    <w:rsid w:val="00991802"/>
    <w:rsid w:val="009A0FEE"/>
    <w:rsid w:val="009A1BF4"/>
    <w:rsid w:val="009C461E"/>
    <w:rsid w:val="009C52FC"/>
    <w:rsid w:val="009F42A0"/>
    <w:rsid w:val="00A0039F"/>
    <w:rsid w:val="00A046E2"/>
    <w:rsid w:val="00A10180"/>
    <w:rsid w:val="00A26249"/>
    <w:rsid w:val="00A41EBA"/>
    <w:rsid w:val="00A519FE"/>
    <w:rsid w:val="00A5364C"/>
    <w:rsid w:val="00A62F08"/>
    <w:rsid w:val="00A676B2"/>
    <w:rsid w:val="00A70453"/>
    <w:rsid w:val="00A85A65"/>
    <w:rsid w:val="00A915A0"/>
    <w:rsid w:val="00AA0663"/>
    <w:rsid w:val="00AC1219"/>
    <w:rsid w:val="00AC43D4"/>
    <w:rsid w:val="00AD1985"/>
    <w:rsid w:val="00AE7F15"/>
    <w:rsid w:val="00AF1B22"/>
    <w:rsid w:val="00AF3AAE"/>
    <w:rsid w:val="00AF73A3"/>
    <w:rsid w:val="00AF7BB3"/>
    <w:rsid w:val="00B03DC9"/>
    <w:rsid w:val="00B04DC4"/>
    <w:rsid w:val="00B0697B"/>
    <w:rsid w:val="00B12126"/>
    <w:rsid w:val="00B1552E"/>
    <w:rsid w:val="00B401BC"/>
    <w:rsid w:val="00B40CC6"/>
    <w:rsid w:val="00B44CFC"/>
    <w:rsid w:val="00B51D3E"/>
    <w:rsid w:val="00B531EB"/>
    <w:rsid w:val="00B60211"/>
    <w:rsid w:val="00B6088F"/>
    <w:rsid w:val="00B60E69"/>
    <w:rsid w:val="00B62DF3"/>
    <w:rsid w:val="00B660E1"/>
    <w:rsid w:val="00B67721"/>
    <w:rsid w:val="00B812AA"/>
    <w:rsid w:val="00B822B4"/>
    <w:rsid w:val="00B828C8"/>
    <w:rsid w:val="00B83670"/>
    <w:rsid w:val="00B86C8E"/>
    <w:rsid w:val="00BA77CA"/>
    <w:rsid w:val="00BB379A"/>
    <w:rsid w:val="00BB7211"/>
    <w:rsid w:val="00BE3C0B"/>
    <w:rsid w:val="00BF3BE3"/>
    <w:rsid w:val="00BF4BF3"/>
    <w:rsid w:val="00BF54F3"/>
    <w:rsid w:val="00BF77AB"/>
    <w:rsid w:val="00C02017"/>
    <w:rsid w:val="00C02369"/>
    <w:rsid w:val="00C03390"/>
    <w:rsid w:val="00C115A6"/>
    <w:rsid w:val="00C16538"/>
    <w:rsid w:val="00C4583D"/>
    <w:rsid w:val="00C61E7C"/>
    <w:rsid w:val="00C74C36"/>
    <w:rsid w:val="00C805CD"/>
    <w:rsid w:val="00C82F95"/>
    <w:rsid w:val="00C90EA1"/>
    <w:rsid w:val="00C93DFF"/>
    <w:rsid w:val="00CA55EE"/>
    <w:rsid w:val="00CE0146"/>
    <w:rsid w:val="00CE6F74"/>
    <w:rsid w:val="00CF68B1"/>
    <w:rsid w:val="00CF7792"/>
    <w:rsid w:val="00D04ED0"/>
    <w:rsid w:val="00D12F05"/>
    <w:rsid w:val="00D15D72"/>
    <w:rsid w:val="00D17F80"/>
    <w:rsid w:val="00D2341A"/>
    <w:rsid w:val="00D26D43"/>
    <w:rsid w:val="00D30723"/>
    <w:rsid w:val="00D33069"/>
    <w:rsid w:val="00D47C08"/>
    <w:rsid w:val="00D51B79"/>
    <w:rsid w:val="00D603D3"/>
    <w:rsid w:val="00D621DD"/>
    <w:rsid w:val="00D717A1"/>
    <w:rsid w:val="00DB0E5B"/>
    <w:rsid w:val="00DB0F79"/>
    <w:rsid w:val="00DB5035"/>
    <w:rsid w:val="00DE57E7"/>
    <w:rsid w:val="00E3066D"/>
    <w:rsid w:val="00E33740"/>
    <w:rsid w:val="00E37394"/>
    <w:rsid w:val="00E423B3"/>
    <w:rsid w:val="00E548DC"/>
    <w:rsid w:val="00E5715F"/>
    <w:rsid w:val="00E62F5E"/>
    <w:rsid w:val="00E6344A"/>
    <w:rsid w:val="00E67225"/>
    <w:rsid w:val="00E757CA"/>
    <w:rsid w:val="00E930EC"/>
    <w:rsid w:val="00EA4152"/>
    <w:rsid w:val="00EA70B2"/>
    <w:rsid w:val="00EB2469"/>
    <w:rsid w:val="00EC2C7E"/>
    <w:rsid w:val="00ED4598"/>
    <w:rsid w:val="00ED46F0"/>
    <w:rsid w:val="00F11308"/>
    <w:rsid w:val="00F155CA"/>
    <w:rsid w:val="00F2549E"/>
    <w:rsid w:val="00F3561C"/>
    <w:rsid w:val="00F365D9"/>
    <w:rsid w:val="00F52049"/>
    <w:rsid w:val="00F54604"/>
    <w:rsid w:val="00F6486A"/>
    <w:rsid w:val="00F81062"/>
    <w:rsid w:val="00F977CA"/>
    <w:rsid w:val="00FB0351"/>
    <w:rsid w:val="00FB1810"/>
    <w:rsid w:val="00FB20A1"/>
    <w:rsid w:val="00FB2622"/>
    <w:rsid w:val="00FB76A9"/>
    <w:rsid w:val="00FB7F89"/>
    <w:rsid w:val="00FC3F8D"/>
    <w:rsid w:val="00FC6E59"/>
    <w:rsid w:val="00FD00FB"/>
    <w:rsid w:val="00FD5750"/>
    <w:rsid w:val="00FF2656"/>
    <w:rsid w:val="00FF718F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5761"/>
  <w15:docId w15:val="{FC0B0B73-91A2-4EF4-A679-574A5FD9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C0201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3">
    <w:name w:val="Hyperlink"/>
    <w:basedOn w:val="a"/>
    <w:uiPriority w:val="99"/>
    <w:unhideWhenUsed/>
    <w:rsid w:val="000C49E7"/>
    <w:rPr>
      <w:color w:val="0563C1" w:themeColor="hyperlink"/>
      <w:u w:val="single"/>
    </w:rPr>
  </w:style>
  <w:style w:type="paragraph" w:styleId="a4">
    <w:name w:val="No Spacing"/>
    <w:uiPriority w:val="1"/>
    <w:qFormat/>
    <w:rsid w:val="00B401BC"/>
    <w:pPr>
      <w:spacing w:after="0" w:line="240" w:lineRule="auto"/>
    </w:pPr>
  </w:style>
  <w:style w:type="character" w:styleId="a5">
    <w:name w:val="annotation reference"/>
    <w:basedOn w:val="a"/>
    <w:uiPriority w:val="99"/>
    <w:semiHidden/>
    <w:unhideWhenUsed/>
    <w:rsid w:val="00C82F95"/>
    <w:rPr>
      <w:sz w:val="16"/>
      <w:szCs w:val="16"/>
    </w:rPr>
  </w:style>
  <w:style w:type="paragraph" w:styleId="a6">
    <w:name w:val="annotation text"/>
    <w:basedOn w:val="Normal"/>
    <w:link w:val="Char"/>
    <w:uiPriority w:val="99"/>
    <w:semiHidden/>
    <w:unhideWhenUsed/>
    <w:rsid w:val="00C82F95"/>
    <w:pPr>
      <w:spacing w:line="240" w:lineRule="auto"/>
    </w:pPr>
    <w:rPr>
      <w:sz w:val="20"/>
      <w:szCs w:val="20"/>
    </w:rPr>
  </w:style>
  <w:style w:type="character" w:customStyle="1" w:styleId="Char">
    <w:name w:val="Текст коментара Char"/>
    <w:basedOn w:val="a"/>
    <w:link w:val="a6"/>
    <w:uiPriority w:val="99"/>
    <w:semiHidden/>
    <w:rsid w:val="00C82F95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82F95"/>
    <w:rPr>
      <w:b/>
      <w:bCs/>
    </w:rPr>
  </w:style>
  <w:style w:type="character" w:customStyle="1" w:styleId="Char0">
    <w:name w:val="Тема коментара Char"/>
    <w:basedOn w:val="Char"/>
    <w:link w:val="a7"/>
    <w:uiPriority w:val="99"/>
    <w:semiHidden/>
    <w:rsid w:val="00C82F95"/>
    <w:rPr>
      <w:b/>
      <w:bCs/>
      <w:sz w:val="20"/>
      <w:szCs w:val="20"/>
    </w:rPr>
  </w:style>
  <w:style w:type="paragraph" w:styleId="a8">
    <w:name w:val="Balloon Text"/>
    <w:basedOn w:val="Normal"/>
    <w:link w:val="Char1"/>
    <w:uiPriority w:val="99"/>
    <w:semiHidden/>
    <w:unhideWhenUsed/>
    <w:rsid w:val="00C8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Текст у балончићу Char"/>
    <w:basedOn w:val="a"/>
    <w:link w:val="a8"/>
    <w:uiPriority w:val="99"/>
    <w:semiHidden/>
    <w:rsid w:val="00C82F95"/>
    <w:rPr>
      <w:rFonts w:ascii="Segoe UI" w:hAnsi="Segoe UI" w:cs="Segoe UI"/>
      <w:sz w:val="18"/>
      <w:szCs w:val="18"/>
    </w:rPr>
  </w:style>
  <w:style w:type="paragraph" w:styleId="a9">
    <w:name w:val="header"/>
    <w:basedOn w:val="Normal"/>
    <w:link w:val="Char2"/>
    <w:uiPriority w:val="99"/>
    <w:unhideWhenUsed/>
    <w:rsid w:val="00B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Заглавље странице Char"/>
    <w:basedOn w:val="a"/>
    <w:link w:val="a9"/>
    <w:uiPriority w:val="99"/>
    <w:rsid w:val="00BF54F3"/>
  </w:style>
  <w:style w:type="paragraph" w:styleId="aa">
    <w:name w:val="footer"/>
    <w:basedOn w:val="Normal"/>
    <w:link w:val="Char3"/>
    <w:uiPriority w:val="99"/>
    <w:unhideWhenUsed/>
    <w:rsid w:val="00B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Подножје странице Char"/>
    <w:basedOn w:val="a"/>
    <w:link w:val="aa"/>
    <w:uiPriority w:val="99"/>
    <w:rsid w:val="00BF54F3"/>
  </w:style>
  <w:style w:type="paragraph" w:styleId="ab">
    <w:name w:val="Revision"/>
    <w:hidden/>
    <w:uiPriority w:val="99"/>
    <w:semiHidden/>
    <w:rsid w:val="001B040B"/>
    <w:pPr>
      <w:spacing w:after="0" w:line="240" w:lineRule="auto"/>
    </w:pPr>
  </w:style>
  <w:style w:type="table" w:styleId="ac">
    <w:name w:val="Table Grid"/>
    <w:basedOn w:val="a0"/>
    <w:uiPriority w:val="39"/>
    <w:rsid w:val="00FB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0"/>
    <w:next w:val="ac"/>
    <w:uiPriority w:val="39"/>
    <w:rsid w:val="0095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"/>
    <w:uiPriority w:val="99"/>
    <w:semiHidden/>
    <w:unhideWhenUsed/>
    <w:rsid w:val="00B82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krenimonasudecu.aquaviva.rs/" TargetMode="External"/><Relationship Id="rId13" Type="http://schemas.openxmlformats.org/officeDocument/2006/relationships/hyperlink" Target="http://pokrenimonasudecu.aquaviva.rs/vezbamo-zajedno" TargetMode="External"/><Relationship Id="rId18" Type="http://schemas.openxmlformats.org/officeDocument/2006/relationships/hyperlink" Target="https://www.facebook.com/aquaviva.rs/" TargetMode="External"/><Relationship Id="rId3" Type="http://schemas.openxmlformats.org/officeDocument/2006/relationships/styles" Target="styles.xml"/><Relationship Id="rId21" Type="http://schemas.openxmlformats.org/officeDocument/2006/relationships/hyperlink" Target="mailto:konkursponade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krenimonasudecu.aquaviva.rs/vezbamo-zajedno" TargetMode="External"/><Relationship Id="rId17" Type="http://schemas.openxmlformats.org/officeDocument/2006/relationships/hyperlink" Target="http://pokrenimonasudecu.aquaviva.rs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pokrenimonasudecu.aquaviva.rs/" TargetMode="External"/><Relationship Id="rId20" Type="http://schemas.openxmlformats.org/officeDocument/2006/relationships/hyperlink" Target="https://www.instagram.com/aquavivavod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krenimonasudecu.aquaviva.rs/vezbamo-zajedn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okrenimonasudecu.aquaviva.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onkursponade@gmail.com" TargetMode="External"/><Relationship Id="rId19" Type="http://schemas.openxmlformats.org/officeDocument/2006/relationships/hyperlink" Target="http://pokrenimonasudecu.aquaviva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krenimonasudecu.aquaviva.rs/vezbamo-zajedno" TargetMode="External"/><Relationship Id="rId14" Type="http://schemas.openxmlformats.org/officeDocument/2006/relationships/hyperlink" Target="https://www.facebook.com/aquaviva.r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63ADFC-A910-4F0D-99B2-538B94A5E3A1}">
  <we:reference id="wa104379177" version="1.0.0.1" store="en-US" storeType="OMEX"/>
  <we:alternateReferences>
    <we:reference id="wa104379177" version="1.0.0.1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4064-C2F5-446E-9C6C-9589B8C4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2101</Words>
  <Characters>11977</Characters>
  <Application>Microsoft Office Word</Application>
  <DocSecurity>0</DocSecurity>
  <Lines>99</Lines>
  <Paragraphs>28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Ćorsović</dc:creator>
  <cp:keywords/>
  <dc:description/>
  <cp:lastModifiedBy>Marijan</cp:lastModifiedBy>
  <cp:revision>2</cp:revision>
  <cp:lastPrinted>2018-10-25T15:27:00Z</cp:lastPrinted>
  <dcterms:created xsi:type="dcterms:W3CDTF">2018-11-06T08:31:00Z</dcterms:created>
  <dcterms:modified xsi:type="dcterms:W3CDTF">2018-11-06T08:31:00Z</dcterms:modified>
</cp:coreProperties>
</file>