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988" w:rsidRDefault="00C34988" w:rsidP="00C34988">
      <w:pPr>
        <w:tabs>
          <w:tab w:val="left" w:pos="930"/>
          <w:tab w:val="right" w:pos="9404"/>
        </w:tabs>
        <w:rPr>
          <w:bCs/>
          <w:lang w:val="sr-Cyrl-CS"/>
        </w:rPr>
      </w:pP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  <w:t xml:space="preserve">   </w:t>
      </w:r>
    </w:p>
    <w:p w:rsidR="00C34988" w:rsidRPr="005C1931" w:rsidRDefault="00C34988" w:rsidP="00C34988">
      <w:pPr>
        <w:tabs>
          <w:tab w:val="left" w:pos="945"/>
        </w:tabs>
        <w:rPr>
          <w:b/>
          <w:lang w:val="sr-Cyrl-CS"/>
        </w:rPr>
      </w:pPr>
      <w:r>
        <w:rPr>
          <w:noProof/>
          <w:lang w:val="sr-Latn-RS" w:eastAsia="sr-Latn-RS"/>
        </w:rPr>
        <w:drawing>
          <wp:anchor distT="0" distB="0" distL="114300" distR="114300" simplePos="0" relativeHeight="251659264" behindDoc="1" locked="0" layoutInCell="1" allowOverlap="1" wp14:anchorId="121869EB" wp14:editId="4DA40E46">
            <wp:simplePos x="0" y="0"/>
            <wp:positionH relativeFrom="column">
              <wp:posOffset>1143000</wp:posOffset>
            </wp:positionH>
            <wp:positionV relativeFrom="paragraph">
              <wp:posOffset>-200025</wp:posOffset>
            </wp:positionV>
            <wp:extent cx="590550" cy="857250"/>
            <wp:effectExtent l="0" t="0" r="0" b="0"/>
            <wp:wrapNone/>
            <wp:docPr id="1" name="Picture 1" descr="http://www.parlament.gov.rs/images/Grb-Srbija_2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arlament.gov.rs/images/Grb-Srbija_2010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432D">
        <w:rPr>
          <w:sz w:val="28"/>
          <w:szCs w:val="28"/>
          <w:lang w:val="sr-Cyrl-CS"/>
        </w:rPr>
        <w:t xml:space="preserve">  </w:t>
      </w:r>
      <w:r w:rsidRPr="00BF432D">
        <w:rPr>
          <w:sz w:val="28"/>
          <w:szCs w:val="28"/>
          <w:lang w:val="ru-RU"/>
        </w:rPr>
        <w:t xml:space="preserve">  </w:t>
      </w:r>
      <w:r w:rsidRPr="00BF432D">
        <w:rPr>
          <w:sz w:val="28"/>
          <w:szCs w:val="28"/>
          <w:lang w:val="sr-Cyrl-CS"/>
        </w:rPr>
        <w:t xml:space="preserve">      </w:t>
      </w:r>
      <w:r w:rsidRPr="00BF432D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sr-Latn-CS"/>
        </w:rPr>
        <w:t xml:space="preserve"> </w:t>
      </w:r>
      <w:r>
        <w:rPr>
          <w:b/>
          <w:lang w:val="sr-Cyrl-CS"/>
        </w:rPr>
        <w:t xml:space="preserve">                   </w:t>
      </w:r>
      <w:r>
        <w:rPr>
          <w:b/>
          <w:lang w:val="sr-Latn-CS"/>
        </w:rPr>
        <w:t xml:space="preserve">      </w:t>
      </w:r>
    </w:p>
    <w:p w:rsidR="00C34988" w:rsidRDefault="00C34988" w:rsidP="00C34988">
      <w:pPr>
        <w:ind w:right="4104"/>
        <w:jc w:val="center"/>
        <w:rPr>
          <w:b/>
          <w:lang w:val="sr-Cyrl-CS"/>
        </w:rPr>
      </w:pPr>
    </w:p>
    <w:p w:rsidR="00C34988" w:rsidRDefault="00C34988" w:rsidP="00C34988">
      <w:pPr>
        <w:tabs>
          <w:tab w:val="left" w:pos="1905"/>
        </w:tabs>
        <w:ind w:right="4104"/>
        <w:rPr>
          <w:b/>
          <w:lang w:val="sr-Cyrl-CS"/>
        </w:rPr>
      </w:pPr>
      <w:r>
        <w:rPr>
          <w:b/>
          <w:lang w:val="sr-Cyrl-CS"/>
        </w:rPr>
        <w:tab/>
        <w:t xml:space="preserve">  </w:t>
      </w:r>
    </w:p>
    <w:p w:rsidR="00C34988" w:rsidRDefault="00C34988" w:rsidP="00C34988">
      <w:pPr>
        <w:ind w:right="4104"/>
        <w:jc w:val="center"/>
        <w:rPr>
          <w:b/>
          <w:lang w:val="sr-Cyrl-CS"/>
        </w:rPr>
      </w:pPr>
    </w:p>
    <w:p w:rsidR="00C34988" w:rsidRDefault="00C34988" w:rsidP="00C34988">
      <w:pPr>
        <w:ind w:right="4104"/>
        <w:rPr>
          <w:b/>
          <w:lang w:val="sr-Cyrl-CS"/>
        </w:rPr>
      </w:pPr>
      <w:r>
        <w:rPr>
          <w:b/>
          <w:lang w:val="sr-Cyrl-CS"/>
        </w:rPr>
        <w:t xml:space="preserve">                       </w:t>
      </w:r>
      <w:r w:rsidRPr="00463E5A">
        <w:rPr>
          <w:b/>
          <w:lang w:val="sr-Cyrl-CS"/>
        </w:rPr>
        <w:t>Република Србија</w:t>
      </w:r>
    </w:p>
    <w:p w:rsidR="00C34988" w:rsidRDefault="00C34988" w:rsidP="00C34988">
      <w:pPr>
        <w:ind w:right="4104"/>
        <w:rPr>
          <w:b/>
          <w:lang w:val="sr-Cyrl-CS"/>
        </w:rPr>
      </w:pPr>
      <w:r>
        <w:rPr>
          <w:b/>
          <w:lang w:val="sr-Cyrl-CS"/>
        </w:rPr>
        <w:t xml:space="preserve">          МИНИСТАРСТВО </w:t>
      </w:r>
      <w:r w:rsidRPr="00463E5A">
        <w:rPr>
          <w:b/>
          <w:lang w:val="sr-Cyrl-CS"/>
        </w:rPr>
        <w:t>ПРОСВЕТЕ</w:t>
      </w:r>
      <w:r>
        <w:rPr>
          <w:b/>
          <w:lang w:val="sr-Cyrl-CS"/>
        </w:rPr>
        <w:t>,</w:t>
      </w:r>
    </w:p>
    <w:p w:rsidR="00C34988" w:rsidRDefault="00C34988" w:rsidP="00C34988">
      <w:pPr>
        <w:ind w:right="4104"/>
        <w:rPr>
          <w:b/>
          <w:lang w:val="sr-Cyrl-CS"/>
        </w:rPr>
      </w:pPr>
      <w:r>
        <w:rPr>
          <w:b/>
          <w:lang w:val="sr-Cyrl-CS"/>
        </w:rPr>
        <w:t xml:space="preserve">   </w:t>
      </w:r>
      <w:r>
        <w:rPr>
          <w:b/>
          <w:lang w:val="sr-Latn-CS"/>
        </w:rPr>
        <w:t>НАУКЕ</w:t>
      </w:r>
      <w:r>
        <w:rPr>
          <w:b/>
          <w:lang w:val="sr-Cyrl-CS"/>
        </w:rPr>
        <w:t xml:space="preserve"> И ТЕХНОЛОШКОГ РАЗВОЈА                       </w:t>
      </w:r>
    </w:p>
    <w:p w:rsidR="00C34988" w:rsidRDefault="00C34988" w:rsidP="00C34988">
      <w:pPr>
        <w:rPr>
          <w:b/>
          <w:lang w:val="sr-Cyrl-CS"/>
        </w:rPr>
      </w:pPr>
      <w:r>
        <w:rPr>
          <w:b/>
          <w:lang w:val="sr-Cyrl-CS"/>
        </w:rPr>
        <w:t xml:space="preserve">            Сектор за високо образовање                                        </w:t>
      </w:r>
    </w:p>
    <w:p w:rsidR="00C34988" w:rsidRPr="007F72FD" w:rsidRDefault="00C34988" w:rsidP="00C34988">
      <w:pPr>
        <w:ind w:right="4245"/>
        <w:rPr>
          <w:lang w:val="sr-Cyrl-CS"/>
        </w:rPr>
      </w:pPr>
      <w:r>
        <w:rPr>
          <w:lang w:val="sr-Cyrl-CS"/>
        </w:rPr>
        <w:t xml:space="preserve">              </w:t>
      </w:r>
    </w:p>
    <w:p w:rsidR="00C34988" w:rsidRDefault="00C34988" w:rsidP="00C34988">
      <w:pPr>
        <w:jc w:val="right"/>
        <w:rPr>
          <w:b/>
          <w:bCs/>
          <w:lang w:val="sr-Cyrl-CS"/>
        </w:rPr>
      </w:pPr>
    </w:p>
    <w:p w:rsidR="00C34988" w:rsidRDefault="00C34988" w:rsidP="00C34988">
      <w:pPr>
        <w:jc w:val="center"/>
        <w:rPr>
          <w:b/>
          <w:lang w:val="sr-Cyrl-RS"/>
        </w:rPr>
      </w:pPr>
      <w:r w:rsidRPr="00423D89">
        <w:rPr>
          <w:b/>
          <w:lang w:val="sr-Cyrl-RS"/>
        </w:rPr>
        <w:t>ИНФОРМАЦИЈА О КОНКУ</w:t>
      </w:r>
      <w:r>
        <w:rPr>
          <w:b/>
          <w:lang w:val="sr-Cyrl-RS"/>
        </w:rPr>
        <w:t>Р</w:t>
      </w:r>
      <w:r w:rsidRPr="00423D89">
        <w:rPr>
          <w:b/>
          <w:lang w:val="sr-Cyrl-RS"/>
        </w:rPr>
        <w:t xml:space="preserve">СУ ЗА </w:t>
      </w:r>
      <w:r>
        <w:rPr>
          <w:b/>
          <w:lang w:val="sr-Cyrl-RS"/>
        </w:rPr>
        <w:br/>
      </w:r>
      <w:r w:rsidRPr="00423D89">
        <w:rPr>
          <w:b/>
          <w:lang w:val="sr-Cyrl-RS"/>
        </w:rPr>
        <w:t>ДОДЕЛУ СТИПЕНДИЈА</w:t>
      </w:r>
      <w:r>
        <w:rPr>
          <w:b/>
          <w:lang w:val="sr-Cyrl-RS"/>
        </w:rPr>
        <w:t xml:space="preserve"> СТРАНИХ ВЛАДА </w:t>
      </w:r>
    </w:p>
    <w:p w:rsidR="00C34988" w:rsidRPr="00CE691F" w:rsidRDefault="00C34988" w:rsidP="00C34988">
      <w:pPr>
        <w:jc w:val="center"/>
        <w:rPr>
          <w:b/>
          <w:lang w:val="sr-Cyrl-RS"/>
        </w:rPr>
      </w:pPr>
      <w:r>
        <w:rPr>
          <w:b/>
          <w:lang w:val="sr-Cyrl-RS"/>
        </w:rPr>
        <w:t>И ФОНДАЦИЈА</w:t>
      </w:r>
    </w:p>
    <w:p w:rsidR="00C34988" w:rsidRDefault="00C34988" w:rsidP="00C34988">
      <w:pPr>
        <w:jc w:val="center"/>
        <w:rPr>
          <w:lang w:val="sr-Cyrl-RS"/>
        </w:rPr>
      </w:pPr>
    </w:p>
    <w:tbl>
      <w:tblPr>
        <w:tblStyle w:val="TableGrid"/>
        <w:tblW w:w="9569" w:type="dxa"/>
        <w:tblBorders>
          <w:top w:val="thinThickLargeGap" w:sz="24" w:space="0" w:color="A6A6A6" w:themeColor="background1" w:themeShade="A6"/>
          <w:left w:val="thinThickLargeGap" w:sz="24" w:space="0" w:color="A6A6A6" w:themeColor="background1" w:themeShade="A6"/>
          <w:bottom w:val="thinThickLargeGap" w:sz="24" w:space="0" w:color="A6A6A6" w:themeColor="background1" w:themeShade="A6"/>
          <w:right w:val="thinThickLargeGap" w:sz="24" w:space="0" w:color="A6A6A6" w:themeColor="background1" w:themeShade="A6"/>
          <w:insideH w:val="thinThickLargeGap" w:sz="24" w:space="0" w:color="A6A6A6" w:themeColor="background1" w:themeShade="A6"/>
          <w:insideV w:val="thinThickLargeGap" w:sz="2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847"/>
        <w:gridCol w:w="6722"/>
      </w:tblGrid>
      <w:tr w:rsidR="00C34988" w:rsidTr="003C5C66">
        <w:trPr>
          <w:trHeight w:val="240"/>
        </w:trPr>
        <w:tc>
          <w:tcPr>
            <w:tcW w:w="2847" w:type="dxa"/>
          </w:tcPr>
          <w:p w:rsidR="00C34988" w:rsidRPr="00423D89" w:rsidRDefault="00C34988" w:rsidP="003C5C66">
            <w:pPr>
              <w:jc w:val="center"/>
              <w:rPr>
                <w:b/>
                <w:bCs/>
                <w:lang w:val="sr-Cyrl-RS"/>
              </w:rPr>
            </w:pPr>
            <w:r w:rsidRPr="00423D89">
              <w:rPr>
                <w:b/>
                <w:bCs/>
                <w:lang w:val="sr-Cyrl-RS"/>
              </w:rPr>
              <w:t>Земља</w:t>
            </w:r>
          </w:p>
        </w:tc>
        <w:tc>
          <w:tcPr>
            <w:tcW w:w="6722" w:type="dxa"/>
          </w:tcPr>
          <w:p w:rsidR="00C34988" w:rsidRPr="006722F7" w:rsidRDefault="00C34988" w:rsidP="003C5C66">
            <w:pPr>
              <w:jc w:val="center"/>
              <w:rPr>
                <w:lang w:val="sr-Latn-RS"/>
              </w:rPr>
            </w:pPr>
            <w:r>
              <w:rPr>
                <w:lang w:val="sr-Cyrl-RS"/>
              </w:rPr>
              <w:t>Сиријска Арапска Република</w:t>
            </w:r>
          </w:p>
        </w:tc>
      </w:tr>
      <w:tr w:rsidR="00C34988" w:rsidTr="003C5C66">
        <w:trPr>
          <w:trHeight w:val="476"/>
        </w:trPr>
        <w:tc>
          <w:tcPr>
            <w:tcW w:w="2847" w:type="dxa"/>
          </w:tcPr>
          <w:p w:rsidR="00C34988" w:rsidRPr="00423D89" w:rsidRDefault="00C34988" w:rsidP="003C5C66">
            <w:pPr>
              <w:jc w:val="center"/>
              <w:rPr>
                <w:b/>
                <w:bCs/>
                <w:lang w:val="sr-Cyrl-RS"/>
              </w:rPr>
            </w:pPr>
            <w:r w:rsidRPr="00423D89">
              <w:rPr>
                <w:b/>
                <w:bCs/>
                <w:lang w:val="sr-Cyrl-RS"/>
              </w:rPr>
              <w:t>Организација</w:t>
            </w:r>
          </w:p>
        </w:tc>
        <w:tc>
          <w:tcPr>
            <w:tcW w:w="6722" w:type="dxa"/>
          </w:tcPr>
          <w:p w:rsidR="00C34988" w:rsidRPr="00653235" w:rsidRDefault="00C34988" w:rsidP="003C5C6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Министарство високог образовања</w:t>
            </w:r>
          </w:p>
        </w:tc>
      </w:tr>
      <w:tr w:rsidR="00C34988" w:rsidTr="003C5C66">
        <w:trPr>
          <w:trHeight w:val="240"/>
        </w:trPr>
        <w:tc>
          <w:tcPr>
            <w:tcW w:w="2847" w:type="dxa"/>
          </w:tcPr>
          <w:p w:rsidR="00C34988" w:rsidRPr="00423D89" w:rsidRDefault="00C34988" w:rsidP="003C5C66">
            <w:pPr>
              <w:jc w:val="center"/>
              <w:rPr>
                <w:b/>
                <w:bCs/>
                <w:lang w:val="sr-Cyrl-RS"/>
              </w:rPr>
            </w:pPr>
            <w:r w:rsidRPr="00423D89">
              <w:rPr>
                <w:b/>
                <w:bCs/>
                <w:lang w:val="sr-Cyrl-RS"/>
              </w:rPr>
              <w:t>Број стипендија</w:t>
            </w:r>
          </w:p>
        </w:tc>
        <w:tc>
          <w:tcPr>
            <w:tcW w:w="6722" w:type="dxa"/>
          </w:tcPr>
          <w:p w:rsidR="00C34988" w:rsidRPr="006722F7" w:rsidRDefault="00C34988" w:rsidP="003C5C66">
            <w:pPr>
              <w:pStyle w:val="ListParagraph"/>
              <w:ind w:left="382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</w:tr>
      <w:tr w:rsidR="00C34988" w:rsidTr="003C5C66">
        <w:trPr>
          <w:trHeight w:val="317"/>
        </w:trPr>
        <w:tc>
          <w:tcPr>
            <w:tcW w:w="2847" w:type="dxa"/>
          </w:tcPr>
          <w:p w:rsidR="00C34988" w:rsidRPr="00423D89" w:rsidRDefault="00C34988" w:rsidP="003C5C66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Рок аплицирања</w:t>
            </w:r>
          </w:p>
        </w:tc>
        <w:tc>
          <w:tcPr>
            <w:tcW w:w="6722" w:type="dxa"/>
          </w:tcPr>
          <w:p w:rsidR="00C34988" w:rsidRPr="006722F7" w:rsidRDefault="00D339EB" w:rsidP="003C5C66">
            <w:pPr>
              <w:pStyle w:val="ListParagraph"/>
              <w:ind w:left="382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01.08.2019.</w:t>
            </w:r>
          </w:p>
        </w:tc>
      </w:tr>
      <w:tr w:rsidR="00C34988" w:rsidTr="003C5C66">
        <w:trPr>
          <w:trHeight w:val="1957"/>
        </w:trPr>
        <w:tc>
          <w:tcPr>
            <w:tcW w:w="2847" w:type="dxa"/>
          </w:tcPr>
          <w:p w:rsidR="00C34988" w:rsidRPr="00423D89" w:rsidRDefault="00C34988" w:rsidP="003C5C66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Опис стипендије</w:t>
            </w:r>
          </w:p>
        </w:tc>
        <w:tc>
          <w:tcPr>
            <w:tcW w:w="6722" w:type="dxa"/>
          </w:tcPr>
          <w:p w:rsidR="00C34988" w:rsidRPr="0093775C" w:rsidRDefault="00ED53C0" w:rsidP="003C5C66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 питању су п</w:t>
            </w:r>
            <w:r w:rsidR="00C3498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остдипломске студије </w:t>
            </w:r>
            <w:r w:rsidR="00C34988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. </w:t>
            </w:r>
            <w:r w:rsidR="00C3498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</w:t>
            </w:r>
            <w:r w:rsidR="00D339E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андидат мора бити држављанин Реп</w:t>
            </w:r>
            <w:r w:rsidR="00C3498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ублике Србије.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Студије су на арапском језику. </w:t>
            </w:r>
            <w:bookmarkStart w:id="0" w:name="_GoBack"/>
            <w:bookmarkEnd w:id="0"/>
          </w:p>
        </w:tc>
      </w:tr>
      <w:tr w:rsidR="00C34988" w:rsidTr="003C5C66">
        <w:trPr>
          <w:trHeight w:val="739"/>
        </w:trPr>
        <w:tc>
          <w:tcPr>
            <w:tcW w:w="2847" w:type="dxa"/>
          </w:tcPr>
          <w:p w:rsidR="00C34988" w:rsidRPr="00423D89" w:rsidRDefault="00C34988" w:rsidP="003C5C66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Улога Министарства</w:t>
            </w:r>
            <w:r w:rsidRPr="00423D89">
              <w:rPr>
                <w:b/>
                <w:bCs/>
                <w:lang w:val="sr-Cyrl-RS"/>
              </w:rPr>
              <w:t xml:space="preserve"> просвете науке и технолошког развоја</w:t>
            </w:r>
          </w:p>
        </w:tc>
        <w:tc>
          <w:tcPr>
            <w:tcW w:w="6722" w:type="dxa"/>
          </w:tcPr>
          <w:p w:rsidR="00C34988" w:rsidRPr="006722F7" w:rsidRDefault="00C34988" w:rsidP="003C5C6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Прикупљање и прослеђивање документације</w:t>
            </w:r>
          </w:p>
        </w:tc>
      </w:tr>
      <w:tr w:rsidR="00C34988" w:rsidTr="003C5C66">
        <w:trPr>
          <w:trHeight w:val="1787"/>
        </w:trPr>
        <w:tc>
          <w:tcPr>
            <w:tcW w:w="2847" w:type="dxa"/>
          </w:tcPr>
          <w:p w:rsidR="00C34988" w:rsidRDefault="00C34988" w:rsidP="003C5C66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Процедура за реализацију конкурса</w:t>
            </w:r>
          </w:p>
        </w:tc>
        <w:tc>
          <w:tcPr>
            <w:tcW w:w="6722" w:type="dxa"/>
          </w:tcPr>
          <w:p w:rsidR="00C34988" w:rsidRPr="006722F7" w:rsidRDefault="00C34988" w:rsidP="00C34988">
            <w:pPr>
              <w:pStyle w:val="ListParagraph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Пријављивање се врши слањем документације </w:t>
            </w:r>
            <w:r w:rsidRPr="006722F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 следећу адресу :</w:t>
            </w:r>
          </w:p>
          <w:p w:rsidR="00C34988" w:rsidRPr="006722F7" w:rsidRDefault="00C34988" w:rsidP="00C34988">
            <w:pPr>
              <w:pStyle w:val="ListParagraph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722F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Министарство просвете, науке и технолошког развоја ,</w:t>
            </w:r>
          </w:p>
          <w:p w:rsidR="00C34988" w:rsidRPr="006722F7" w:rsidRDefault="00C34988" w:rsidP="00C34988">
            <w:pPr>
              <w:pStyle w:val="ListParagraph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722F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Немањина 22-26, Сект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ор за високо образовање, крило Ц, 6. спрат, канцеларија бр. 24</w:t>
            </w:r>
          </w:p>
          <w:p w:rsidR="00C34988" w:rsidRPr="00C34988" w:rsidRDefault="00C34988" w:rsidP="00C34988">
            <w:pPr>
              <w:pStyle w:val="ListParagraph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6722F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Са назнаком : За конкурс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„</w:t>
            </w:r>
            <w:r w:rsidRPr="00C349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Стипендије Сиријске Арапске Републике за 2019/2020. годину“</w:t>
            </w:r>
          </w:p>
          <w:p w:rsidR="00C34988" w:rsidRPr="00653235" w:rsidRDefault="00C34988" w:rsidP="00C34988">
            <w:pPr>
              <w:pStyle w:val="ListParagraph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  <w:p w:rsidR="00C34988" w:rsidRPr="00653235" w:rsidRDefault="00C34988" w:rsidP="003C5C66">
            <w:pPr>
              <w:pStyle w:val="ListParagraph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C34988" w:rsidTr="003C5C66">
        <w:trPr>
          <w:trHeight w:val="996"/>
        </w:trPr>
        <w:tc>
          <w:tcPr>
            <w:tcW w:w="2847" w:type="dxa"/>
          </w:tcPr>
          <w:p w:rsidR="00C34988" w:rsidRPr="00423D89" w:rsidRDefault="00C34988" w:rsidP="003C5C66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Контакт особа у Министарству</w:t>
            </w:r>
            <w:r w:rsidRPr="00423D89">
              <w:rPr>
                <w:b/>
                <w:bCs/>
                <w:lang w:val="sr-Cyrl-RS"/>
              </w:rPr>
              <w:t xml:space="preserve"> просвете науке и технолошког развоја</w:t>
            </w:r>
          </w:p>
        </w:tc>
        <w:tc>
          <w:tcPr>
            <w:tcW w:w="6722" w:type="dxa"/>
          </w:tcPr>
          <w:p w:rsidR="00C34988" w:rsidRPr="006722F7" w:rsidRDefault="00C34988" w:rsidP="003C5C66">
            <w:pPr>
              <w:jc w:val="center"/>
              <w:rPr>
                <w:lang w:val="sr-Cyrl-RS"/>
              </w:rPr>
            </w:pPr>
          </w:p>
          <w:p w:rsidR="00C34988" w:rsidRPr="00D26F4E" w:rsidRDefault="00ED53C0" w:rsidP="003C5C66">
            <w:pPr>
              <w:jc w:val="center"/>
              <w:rPr>
                <w:lang w:val="sr-Cyrl-RS"/>
              </w:rPr>
            </w:pPr>
            <w:hyperlink r:id="rId7" w:history="1">
              <w:r w:rsidR="00C34988" w:rsidRPr="006722F7">
                <w:rPr>
                  <w:rStyle w:val="Hyperlink"/>
                  <w:rFonts w:eastAsiaTheme="majorEastAsia"/>
                </w:rPr>
                <w:t>jelena.pazun@mpn.gov.rs</w:t>
              </w:r>
            </w:hyperlink>
            <w:r w:rsidR="00C34988" w:rsidRPr="006722F7">
              <w:t xml:space="preserve"> </w:t>
            </w:r>
          </w:p>
        </w:tc>
      </w:tr>
      <w:tr w:rsidR="00C34988" w:rsidTr="003C5C66">
        <w:trPr>
          <w:trHeight w:val="741"/>
        </w:trPr>
        <w:tc>
          <w:tcPr>
            <w:tcW w:w="2847" w:type="dxa"/>
          </w:tcPr>
          <w:p w:rsidR="00C34988" w:rsidRPr="00423D89" w:rsidRDefault="00C34988" w:rsidP="003C5C66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 xml:space="preserve">Интегрални </w:t>
            </w:r>
            <w:r w:rsidRPr="00423D89">
              <w:rPr>
                <w:b/>
                <w:bCs/>
                <w:lang w:val="sr-Cyrl-RS"/>
              </w:rPr>
              <w:t>линк</w:t>
            </w:r>
            <w:r>
              <w:rPr>
                <w:b/>
                <w:bCs/>
                <w:lang w:val="sr-Cyrl-RS"/>
              </w:rPr>
              <w:t xml:space="preserve"> конкурса</w:t>
            </w:r>
          </w:p>
          <w:p w:rsidR="00C34988" w:rsidRDefault="00C34988" w:rsidP="003C5C66">
            <w:pPr>
              <w:jc w:val="center"/>
              <w:rPr>
                <w:lang w:val="sr-Cyrl-RS"/>
              </w:rPr>
            </w:pPr>
          </w:p>
        </w:tc>
        <w:tc>
          <w:tcPr>
            <w:tcW w:w="6722" w:type="dxa"/>
          </w:tcPr>
          <w:p w:rsidR="00C34988" w:rsidRPr="00857A60" w:rsidRDefault="00C34988" w:rsidP="003C5C66">
            <w:pPr>
              <w:jc w:val="center"/>
              <w:rPr>
                <w:u w:val="single"/>
                <w:lang w:val="sr-Latn-RS"/>
              </w:rPr>
            </w:pPr>
          </w:p>
          <w:p w:rsidR="00C34988" w:rsidRPr="007B26EC" w:rsidRDefault="00D339EB" w:rsidP="003C5C6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</w:tr>
    </w:tbl>
    <w:p w:rsidR="004C2A1D" w:rsidRPr="0032514C" w:rsidRDefault="004C2A1D" w:rsidP="004C2A1D">
      <w:pPr>
        <w:tabs>
          <w:tab w:val="left" w:pos="6105"/>
        </w:tabs>
        <w:rPr>
          <w:lang w:val="sr-Cyrl-RS"/>
        </w:rPr>
      </w:pPr>
      <w:r>
        <w:t xml:space="preserve">                                                                                                      </w:t>
      </w:r>
    </w:p>
    <w:p w:rsidR="004C2A1D" w:rsidRPr="0032514C" w:rsidRDefault="004C2A1D" w:rsidP="004C2A1D">
      <w:pPr>
        <w:rPr>
          <w:lang w:val="sr-Cyrl-RS"/>
        </w:rPr>
      </w:pPr>
    </w:p>
    <w:p w:rsidR="004C2A1D" w:rsidRPr="00AD7EFB" w:rsidRDefault="004C2A1D" w:rsidP="004C2A1D">
      <w:pPr>
        <w:ind w:right="4109"/>
        <w:jc w:val="center"/>
        <w:rPr>
          <w:lang w:val="sr-Cyrl-RS"/>
        </w:rPr>
      </w:pPr>
    </w:p>
    <w:p w:rsidR="004C2A1D" w:rsidRPr="0032514C" w:rsidRDefault="004C2A1D" w:rsidP="004C2A1D">
      <w:pPr>
        <w:rPr>
          <w:lang w:val="sr-Cyrl-RS"/>
        </w:rPr>
      </w:pPr>
    </w:p>
    <w:p w:rsidR="004C2A1D" w:rsidRPr="00AD7EFB" w:rsidRDefault="004C2A1D" w:rsidP="004C2A1D">
      <w:pPr>
        <w:rPr>
          <w:lang w:val="sr-Cyrl-RS"/>
        </w:rPr>
      </w:pPr>
      <w:r w:rsidRPr="0032514C">
        <w:rPr>
          <w:lang w:val="sr-Cyrl-RS"/>
        </w:rPr>
        <w:t xml:space="preserve">   </w:t>
      </w:r>
    </w:p>
    <w:p w:rsidR="004C2A1D" w:rsidRDefault="004C2A1D" w:rsidP="004C2A1D"/>
    <w:p w:rsidR="004C2A1D" w:rsidRDefault="004C2A1D" w:rsidP="004C2A1D"/>
    <w:p w:rsidR="004C2A1D" w:rsidRDefault="004C2A1D" w:rsidP="004C2A1D"/>
    <w:p w:rsidR="004C2A1D" w:rsidRDefault="004C2A1D" w:rsidP="004C2A1D"/>
    <w:p w:rsidR="004C2A1D" w:rsidRDefault="004C2A1D" w:rsidP="004C2A1D"/>
    <w:p w:rsidR="004C2A1D" w:rsidRPr="0032514C" w:rsidRDefault="004C2A1D" w:rsidP="004C2A1D">
      <w:pPr>
        <w:tabs>
          <w:tab w:val="left" w:pos="6105"/>
        </w:tabs>
        <w:rPr>
          <w:lang w:val="sr-Cyrl-RS"/>
        </w:rPr>
      </w:pPr>
      <w:r>
        <w:t xml:space="preserve">                                                                                                        </w:t>
      </w:r>
    </w:p>
    <w:p w:rsidR="004C2A1D" w:rsidRPr="0032514C" w:rsidRDefault="004C2A1D" w:rsidP="004C2A1D">
      <w:pPr>
        <w:rPr>
          <w:lang w:val="sr-Cyrl-RS"/>
        </w:rPr>
      </w:pPr>
    </w:p>
    <w:p w:rsidR="0032514C" w:rsidRPr="00133B99" w:rsidRDefault="0032514C" w:rsidP="00133B99"/>
    <w:sectPr w:rsidR="0032514C" w:rsidRPr="00133B99" w:rsidSect="0032514C">
      <w:pgSz w:w="11906" w:h="16838" w:code="9"/>
      <w:pgMar w:top="397" w:right="1440" w:bottom="1531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728D4"/>
    <w:multiLevelType w:val="hybridMultilevel"/>
    <w:tmpl w:val="600E9218"/>
    <w:lvl w:ilvl="0" w:tplc="14AE96D2">
      <w:start w:val="1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4E3152"/>
    <w:multiLevelType w:val="hybridMultilevel"/>
    <w:tmpl w:val="F87E8F66"/>
    <w:lvl w:ilvl="0" w:tplc="C58E78BA">
      <w:start w:val="1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064A33"/>
    <w:multiLevelType w:val="hybridMultilevel"/>
    <w:tmpl w:val="F8624AD0"/>
    <w:lvl w:ilvl="0" w:tplc="03FE9BB4">
      <w:numFmt w:val="bullet"/>
      <w:lvlText w:val="-"/>
      <w:lvlJc w:val="left"/>
      <w:pPr>
        <w:ind w:left="1822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2542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262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982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702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422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142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862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582" w:hanging="360"/>
      </w:pPr>
      <w:rPr>
        <w:rFonts w:ascii="Wingdings" w:hAnsi="Wingdings" w:hint="default"/>
      </w:rPr>
    </w:lvl>
  </w:abstractNum>
  <w:abstractNum w:abstractNumId="3" w15:restartNumberingAfterBreak="0">
    <w:nsid w:val="776D714E"/>
    <w:multiLevelType w:val="multilevel"/>
    <w:tmpl w:val="32C86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9A44D1F"/>
    <w:multiLevelType w:val="hybridMultilevel"/>
    <w:tmpl w:val="803055C0"/>
    <w:lvl w:ilvl="0" w:tplc="8CF4E53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DA4538E"/>
    <w:multiLevelType w:val="hybridMultilevel"/>
    <w:tmpl w:val="F246FE4A"/>
    <w:lvl w:ilvl="0" w:tplc="53C6542E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EDC0FBC"/>
    <w:multiLevelType w:val="hybridMultilevel"/>
    <w:tmpl w:val="E43EBCE0"/>
    <w:lvl w:ilvl="0" w:tplc="E83611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F6A"/>
    <w:rsid w:val="000C49D0"/>
    <w:rsid w:val="000F36CE"/>
    <w:rsid w:val="00126190"/>
    <w:rsid w:val="00133B99"/>
    <w:rsid w:val="0013602E"/>
    <w:rsid w:val="00142FFA"/>
    <w:rsid w:val="00152284"/>
    <w:rsid w:val="00187ABF"/>
    <w:rsid w:val="00224F6A"/>
    <w:rsid w:val="00275293"/>
    <w:rsid w:val="00293952"/>
    <w:rsid w:val="002D54F7"/>
    <w:rsid w:val="0032514C"/>
    <w:rsid w:val="00344087"/>
    <w:rsid w:val="0039171D"/>
    <w:rsid w:val="004679DF"/>
    <w:rsid w:val="004C2A1D"/>
    <w:rsid w:val="004F6213"/>
    <w:rsid w:val="0053251B"/>
    <w:rsid w:val="005560B3"/>
    <w:rsid w:val="00556A59"/>
    <w:rsid w:val="00566031"/>
    <w:rsid w:val="005D6EF0"/>
    <w:rsid w:val="005F7360"/>
    <w:rsid w:val="006527DF"/>
    <w:rsid w:val="00684D0E"/>
    <w:rsid w:val="006937F7"/>
    <w:rsid w:val="006A3855"/>
    <w:rsid w:val="00724C42"/>
    <w:rsid w:val="00732891"/>
    <w:rsid w:val="0079696B"/>
    <w:rsid w:val="007E0D23"/>
    <w:rsid w:val="007F1DD8"/>
    <w:rsid w:val="0084264F"/>
    <w:rsid w:val="008758A5"/>
    <w:rsid w:val="008F6F1F"/>
    <w:rsid w:val="00901756"/>
    <w:rsid w:val="00904780"/>
    <w:rsid w:val="009D2378"/>
    <w:rsid w:val="009E0D3E"/>
    <w:rsid w:val="009F6AFA"/>
    <w:rsid w:val="00AC3CB2"/>
    <w:rsid w:val="00B60880"/>
    <w:rsid w:val="00BF3E8F"/>
    <w:rsid w:val="00C34988"/>
    <w:rsid w:val="00C83931"/>
    <w:rsid w:val="00CA7262"/>
    <w:rsid w:val="00D249EC"/>
    <w:rsid w:val="00D339EB"/>
    <w:rsid w:val="00D45F7A"/>
    <w:rsid w:val="00D66D1B"/>
    <w:rsid w:val="00DE364E"/>
    <w:rsid w:val="00E15621"/>
    <w:rsid w:val="00E6390A"/>
    <w:rsid w:val="00ED53C0"/>
    <w:rsid w:val="00F20F6D"/>
    <w:rsid w:val="00FC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BC1FF"/>
  <w15:chartTrackingRefBased/>
  <w15:docId w15:val="{1C004C04-CB3C-4D77-B6E0-7565774A7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38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rsid w:val="009F6AF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D6EF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088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49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9EC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9F6AFA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NormalWeb">
    <w:name w:val="Normal (Web)"/>
    <w:basedOn w:val="Normal"/>
    <w:uiPriority w:val="99"/>
    <w:semiHidden/>
    <w:unhideWhenUsed/>
    <w:rsid w:val="00724C42"/>
    <w:pPr>
      <w:spacing w:before="100" w:beforeAutospacing="1" w:after="100" w:afterAutospacing="1"/>
    </w:pPr>
    <w:rPr>
      <w:lang w:val="sr-Latn-RS" w:eastAsia="sr-Latn-R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D6EF0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4679DF"/>
    <w:rPr>
      <w:color w:val="0563C1" w:themeColor="hyperlink"/>
      <w:u w:val="single"/>
    </w:rPr>
  </w:style>
  <w:style w:type="character" w:styleId="Strong">
    <w:name w:val="Strong"/>
    <w:basedOn w:val="DefaultParagraphFont"/>
    <w:qFormat/>
    <w:rsid w:val="0013602E"/>
    <w:rPr>
      <w:b/>
      <w:bCs/>
    </w:rPr>
  </w:style>
  <w:style w:type="table" w:styleId="TableGrid">
    <w:name w:val="Table Grid"/>
    <w:basedOn w:val="TableNormal"/>
    <w:uiPriority w:val="59"/>
    <w:rsid w:val="00C34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6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elena.pazun@mpn.go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parlament.gov.rs/images/Grb-Srbija_2010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HP Inc.</cp:lastModifiedBy>
  <cp:revision>4</cp:revision>
  <cp:lastPrinted>2019-06-11T12:03:00Z</cp:lastPrinted>
  <dcterms:created xsi:type="dcterms:W3CDTF">2019-06-19T11:18:00Z</dcterms:created>
  <dcterms:modified xsi:type="dcterms:W3CDTF">2019-06-24T10:38:00Z</dcterms:modified>
</cp:coreProperties>
</file>