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79" w:rsidRDefault="003B7DE8" w:rsidP="00DA0E79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p w:rsidR="00DA0E79" w:rsidRDefault="00DA0E79" w:rsidP="00DA0E79">
      <w:pPr>
        <w:tabs>
          <w:tab w:val="left" w:pos="945"/>
        </w:tabs>
        <w:rPr>
          <w:b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0EA4B42E" wp14:editId="5FA0FB70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CS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:rsidR="00DA0E79" w:rsidRDefault="00DA0E79" w:rsidP="00DA0E79">
      <w:pPr>
        <w:ind w:right="4104"/>
        <w:jc w:val="center"/>
        <w:rPr>
          <w:b/>
          <w:lang w:val="sr-Cyrl-CS"/>
        </w:rPr>
      </w:pPr>
    </w:p>
    <w:p w:rsidR="00DA0E79" w:rsidRDefault="00DA0E79" w:rsidP="00DA0E79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:rsidR="00DA0E79" w:rsidRDefault="00DA0E79" w:rsidP="00DA0E79">
      <w:pPr>
        <w:ind w:right="4104"/>
        <w:jc w:val="center"/>
        <w:rPr>
          <w:b/>
          <w:lang w:val="sr-Cyrl-CS"/>
        </w:rPr>
      </w:pPr>
    </w:p>
    <w:p w:rsidR="00DA0E79" w:rsidRDefault="00DA0E79" w:rsidP="00DA0E79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Република Србија</w:t>
      </w:r>
    </w:p>
    <w:p w:rsidR="00DA0E79" w:rsidRDefault="00DA0E79" w:rsidP="00DA0E79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ПРОСВЕТЕ,</w:t>
      </w:r>
    </w:p>
    <w:p w:rsidR="00DA0E79" w:rsidRDefault="00DA0E79" w:rsidP="00DA0E79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                       </w:t>
      </w:r>
    </w:p>
    <w:p w:rsidR="00DA0E79" w:rsidRDefault="00DA0E79" w:rsidP="00DA0E79">
      <w:pPr>
        <w:rPr>
          <w:b/>
          <w:lang w:val="sr-Cyrl-CS"/>
        </w:rPr>
      </w:pPr>
      <w:r>
        <w:rPr>
          <w:b/>
          <w:lang w:val="sr-Cyrl-CS"/>
        </w:rPr>
        <w:t xml:space="preserve">            Сектор за високо образовање                                        </w:t>
      </w:r>
    </w:p>
    <w:p w:rsidR="00DA0E79" w:rsidRDefault="00DA0E79" w:rsidP="00DA0E79">
      <w:pPr>
        <w:ind w:right="4245"/>
        <w:rPr>
          <w:lang w:val="sr-Cyrl-CS"/>
        </w:rPr>
      </w:pPr>
      <w:r>
        <w:rPr>
          <w:lang w:val="sr-Cyrl-CS"/>
        </w:rPr>
        <w:t xml:space="preserve">             </w:t>
      </w:r>
    </w:p>
    <w:p w:rsidR="003B7DE8" w:rsidRDefault="003B7DE8" w:rsidP="00DA0E79">
      <w:pPr>
        <w:ind w:right="4245"/>
        <w:rPr>
          <w:lang w:val="sr-Cyrl-CS"/>
        </w:rPr>
      </w:pPr>
    </w:p>
    <w:p w:rsidR="00DA0E79" w:rsidRDefault="00DA0E79" w:rsidP="00DA0E7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ИНФОРМАЦИЈА О КОНКУРСУ ЗА </w:t>
      </w:r>
      <w:r>
        <w:rPr>
          <w:b/>
          <w:lang w:val="sr-Cyrl-RS"/>
        </w:rPr>
        <w:br/>
        <w:t xml:space="preserve">ДОДЕЛУ СТИПЕНДИЈА СТРАНИХ ВЛАДА </w:t>
      </w:r>
    </w:p>
    <w:p w:rsidR="00DA0E79" w:rsidRDefault="00DA0E79" w:rsidP="00DA0E7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:rsidR="003B7DE8" w:rsidRDefault="003B7DE8" w:rsidP="00DA0E79">
      <w:pPr>
        <w:jc w:val="center"/>
        <w:rPr>
          <w:b/>
          <w:lang w:val="sr-Cyrl-RS"/>
        </w:rPr>
      </w:pPr>
    </w:p>
    <w:p w:rsidR="00DA0E79" w:rsidRDefault="00DA0E79" w:rsidP="00DA0E79">
      <w:pPr>
        <w:jc w:val="center"/>
        <w:rPr>
          <w:lang w:val="sr-Cyrl-RS"/>
        </w:rPr>
      </w:pPr>
    </w:p>
    <w:tbl>
      <w:tblPr>
        <w:tblStyle w:val="TableGrid"/>
        <w:tblW w:w="9569" w:type="dxa"/>
        <w:tblInd w:w="0" w:type="dxa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7"/>
        <w:gridCol w:w="6722"/>
      </w:tblGrid>
      <w:tr w:rsidR="00DA0E79" w:rsidTr="004A234E">
        <w:trPr>
          <w:trHeight w:val="568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Слободна Држава Баварска</w:t>
            </w:r>
          </w:p>
        </w:tc>
      </w:tr>
      <w:tr w:rsidR="00DA0E79" w:rsidRPr="00DA0E79" w:rsidTr="004A234E">
        <w:trPr>
          <w:trHeight w:val="606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Pr="00DA0E79" w:rsidRDefault="00DA0E79" w:rsidP="004A234E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Баварски високошколски центар за Средњу, Источну и Југоисточну Европу (</w:t>
            </w:r>
            <w:r>
              <w:rPr>
                <w:lang w:val="sr-Latn-RS"/>
              </w:rPr>
              <w:t>BAYHOST)</w:t>
            </w:r>
          </w:p>
        </w:tc>
      </w:tr>
      <w:tr w:rsidR="00DA0E79" w:rsidTr="004A234E">
        <w:trPr>
          <w:trHeight w:val="240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Pr="00DA0E79" w:rsidRDefault="00DA0E79" w:rsidP="004A234E">
            <w:pPr>
              <w:pStyle w:val="ListParagraph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DA0E79" w:rsidTr="004A234E">
        <w:trPr>
          <w:trHeight w:val="317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Рок аплицирања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pStyle w:val="ListParagraph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</w:t>
            </w:r>
          </w:p>
        </w:tc>
      </w:tr>
      <w:tr w:rsidR="00DA0E79" w:rsidTr="004A234E">
        <w:trPr>
          <w:trHeight w:val="739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Министарства просвете науке и технолошког развоја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Pr="00DA0E79" w:rsidRDefault="00DA0E79" w:rsidP="004A2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</w:tr>
      <w:tr w:rsidR="00DA0E79" w:rsidRPr="003B7DE8" w:rsidTr="00F730C8">
        <w:trPr>
          <w:trHeight w:val="1533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 конкурса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</w:tcPr>
          <w:p w:rsidR="00DA0E79" w:rsidRPr="00DA0E79" w:rsidRDefault="00DA0E79" w:rsidP="004A234E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ријављивање се врши аплицирањем </w:t>
            </w:r>
            <w:r w:rsidR="003B7D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вебсајту </w:t>
            </w:r>
            <w:r w:rsidR="003B7DE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BAYHOST-a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слањем целокупне документације на мејл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BAYHOST-a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DA0E79" w:rsidRDefault="00DA0E79" w:rsidP="004A234E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DA0E79" w:rsidRDefault="00DA0E79" w:rsidP="004A234E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A0E79" w:rsidRPr="00DA0E79" w:rsidTr="004A234E">
        <w:trPr>
          <w:trHeight w:val="996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  <w:hideMark/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Контакт особа у Министарству просвете науке и технолошког развоја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</w:tcPr>
          <w:p w:rsidR="00DA0E79" w:rsidRDefault="00DA0E79" w:rsidP="004A234E">
            <w:pPr>
              <w:jc w:val="center"/>
              <w:rPr>
                <w:lang w:val="sr-Cyrl-RS"/>
              </w:rPr>
            </w:pPr>
          </w:p>
          <w:p w:rsidR="00DA0E79" w:rsidRDefault="00DA0E79" w:rsidP="004A234E">
            <w:pPr>
              <w:jc w:val="center"/>
              <w:rPr>
                <w:lang w:val="sr-Cyrl-RS"/>
              </w:rPr>
            </w:pPr>
            <w:hyperlink r:id="rId7" w:history="1">
              <w:r>
                <w:rPr>
                  <w:rStyle w:val="Hyperlink"/>
                  <w:rFonts w:eastAsiaTheme="majorEastAsia"/>
                </w:rPr>
                <w:t>jelena</w:t>
              </w:r>
              <w:r>
                <w:rPr>
                  <w:rStyle w:val="Hyperlink"/>
                  <w:rFonts w:eastAsiaTheme="majorEastAsia"/>
                  <w:lang w:val="sr-Cyrl-RS"/>
                </w:rPr>
                <w:t>.</w:t>
              </w:r>
              <w:r>
                <w:rPr>
                  <w:rStyle w:val="Hyperlink"/>
                  <w:rFonts w:eastAsiaTheme="majorEastAsia"/>
                </w:rPr>
                <w:t>pazun</w:t>
              </w:r>
              <w:r>
                <w:rPr>
                  <w:rStyle w:val="Hyperlink"/>
                  <w:rFonts w:eastAsiaTheme="majorEastAsia"/>
                  <w:lang w:val="sr-Cyrl-RS"/>
                </w:rPr>
                <w:t>@</w:t>
              </w:r>
              <w:r>
                <w:rPr>
                  <w:rStyle w:val="Hyperlink"/>
                  <w:rFonts w:eastAsiaTheme="majorEastAsia"/>
                </w:rPr>
                <w:t>mpn</w:t>
              </w:r>
              <w:r>
                <w:rPr>
                  <w:rStyle w:val="Hyperlink"/>
                  <w:rFonts w:eastAsiaTheme="majorEastAsia"/>
                  <w:lang w:val="sr-Cyrl-RS"/>
                </w:rPr>
                <w:t>.</w:t>
              </w:r>
              <w:r>
                <w:rPr>
                  <w:rStyle w:val="Hyperlink"/>
                  <w:rFonts w:eastAsiaTheme="majorEastAsia"/>
                </w:rPr>
                <w:t>gov</w:t>
              </w:r>
              <w:r>
                <w:rPr>
                  <w:rStyle w:val="Hyperlink"/>
                  <w:rFonts w:eastAsiaTheme="majorEastAsia"/>
                  <w:lang w:val="sr-Cyrl-RS"/>
                </w:rPr>
                <w:t>.</w:t>
              </w:r>
              <w:proofErr w:type="spellStart"/>
              <w:r>
                <w:rPr>
                  <w:rStyle w:val="Hyperlink"/>
                  <w:rFonts w:eastAsiaTheme="majorEastAsia"/>
                </w:rPr>
                <w:t>rs</w:t>
              </w:r>
              <w:proofErr w:type="spellEnd"/>
            </w:hyperlink>
            <w:r>
              <w:rPr>
                <w:lang w:val="sr-Cyrl-RS"/>
              </w:rPr>
              <w:t xml:space="preserve"> </w:t>
            </w:r>
          </w:p>
        </w:tc>
      </w:tr>
      <w:tr w:rsidR="00DA0E79" w:rsidTr="004A234E">
        <w:trPr>
          <w:trHeight w:val="741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</w:tcPr>
          <w:p w:rsidR="00DA0E79" w:rsidRDefault="00DA0E79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Интегрални линк конкурса</w:t>
            </w:r>
            <w:r>
              <w:rPr>
                <w:b/>
                <w:bCs/>
                <w:lang w:val="sr-Latn-RS"/>
              </w:rPr>
              <w:t xml:space="preserve"> </w:t>
            </w:r>
            <w:r>
              <w:rPr>
                <w:b/>
                <w:bCs/>
                <w:lang w:val="sr-Cyrl-RS"/>
              </w:rPr>
              <w:t>и мејл за информације</w:t>
            </w:r>
          </w:p>
          <w:p w:rsidR="00DA0E79" w:rsidRDefault="00DA0E79" w:rsidP="004A234E">
            <w:pPr>
              <w:jc w:val="center"/>
              <w:rPr>
                <w:lang w:val="sr-Cyrl-RS"/>
              </w:rPr>
            </w:pP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</w:tcPr>
          <w:p w:rsidR="00DA0E79" w:rsidRDefault="00DA0E79" w:rsidP="004A234E">
            <w:pPr>
              <w:jc w:val="center"/>
              <w:rPr>
                <w:u w:val="single"/>
                <w:lang w:val="sr-Latn-RS"/>
              </w:rPr>
            </w:pPr>
          </w:p>
          <w:p w:rsidR="00DA0E79" w:rsidRPr="003B7DE8" w:rsidRDefault="003B7DE8" w:rsidP="003B7DE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  <w:hyperlink r:id="rId8" w:history="1">
              <w:r w:rsidRPr="00767FD9">
                <w:rPr>
                  <w:rStyle w:val="Hyperlink"/>
                  <w:lang w:val="sr-Latn-RS"/>
                </w:rPr>
                <w:t>www.bayhost.de</w:t>
              </w:r>
            </w:hyperlink>
          </w:p>
          <w:p w:rsidR="003B7DE8" w:rsidRPr="003B7DE8" w:rsidRDefault="003B7DE8" w:rsidP="003B7DE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  <w:r>
              <w:rPr>
                <w:lang w:val="sr-Latn-RS"/>
              </w:rPr>
              <w:t>Facebook profile BAYHOST</w:t>
            </w:r>
          </w:p>
          <w:p w:rsidR="003B7DE8" w:rsidRPr="003B7DE8" w:rsidRDefault="003B7DE8" w:rsidP="003B7DE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  <w:r>
              <w:rPr>
                <w:lang w:val="sr-Latn-RS"/>
              </w:rPr>
              <w:t>doeppe@bayhost.de</w:t>
            </w:r>
          </w:p>
        </w:tc>
      </w:tr>
      <w:tr w:rsidR="003B7DE8" w:rsidRPr="00F730C8" w:rsidTr="004A234E">
        <w:trPr>
          <w:trHeight w:val="741"/>
        </w:trPr>
        <w:tc>
          <w:tcPr>
            <w:tcW w:w="2847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</w:tcPr>
          <w:p w:rsidR="003B7DE8" w:rsidRDefault="00F730C8" w:rsidP="004A234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Напомена </w:t>
            </w:r>
          </w:p>
        </w:tc>
        <w:tc>
          <w:tcPr>
            <w:tcW w:w="6722" w:type="dxa"/>
            <w:tcBorders>
              <w:top w:val="thinThickLargeGap" w:sz="24" w:space="0" w:color="A6A6A6" w:themeColor="background1" w:themeShade="A6"/>
              <w:left w:val="thinThickLargeGap" w:sz="24" w:space="0" w:color="A6A6A6" w:themeColor="background1" w:themeShade="A6"/>
              <w:bottom w:val="thinThickLargeGap" w:sz="24" w:space="0" w:color="A6A6A6" w:themeColor="background1" w:themeShade="A6"/>
              <w:right w:val="thinThickLargeGap" w:sz="24" w:space="0" w:color="A6A6A6" w:themeColor="background1" w:themeShade="A6"/>
            </w:tcBorders>
          </w:tcPr>
          <w:p w:rsidR="003B7DE8" w:rsidRPr="00F730C8" w:rsidRDefault="00F730C8" w:rsidP="004A23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Кандидати би требало да </w:t>
            </w:r>
            <w:r w:rsidRPr="00F730C8">
              <w:rPr>
                <w:lang w:val="sr-Cyrl-RS"/>
              </w:rPr>
              <w:t>имају најмањи ниво знања немачког језика – Б1</w:t>
            </w:r>
          </w:p>
        </w:tc>
      </w:tr>
    </w:tbl>
    <w:p w:rsidR="00DA0E79" w:rsidRDefault="00DA0E79" w:rsidP="00DA0E79">
      <w:pPr>
        <w:tabs>
          <w:tab w:val="left" w:pos="610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A0E79" w:rsidRDefault="00DA0E79" w:rsidP="00DA0E79">
      <w:pPr>
        <w:rPr>
          <w:lang w:val="sr-Cyrl-RS"/>
        </w:rPr>
      </w:pPr>
    </w:p>
    <w:p w:rsidR="00B31B0C" w:rsidRPr="00F730C8" w:rsidRDefault="00B31B0C">
      <w:pPr>
        <w:rPr>
          <w:lang w:val="ru-RU"/>
        </w:rPr>
      </w:pPr>
      <w:bookmarkStart w:id="0" w:name="_GoBack"/>
      <w:bookmarkEnd w:id="0"/>
    </w:p>
    <w:sectPr w:rsidR="00B31B0C" w:rsidRPr="00F7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F2"/>
    <w:multiLevelType w:val="hybridMultilevel"/>
    <w:tmpl w:val="72A0E5D0"/>
    <w:lvl w:ilvl="0" w:tplc="DF7E8E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0FC6"/>
    <w:multiLevelType w:val="hybridMultilevel"/>
    <w:tmpl w:val="8CA29EBE"/>
    <w:lvl w:ilvl="0" w:tplc="7CE611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9"/>
    <w:rsid w:val="003B7DE8"/>
    <w:rsid w:val="00B31B0C"/>
    <w:rsid w:val="00DA0E79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CFDD"/>
  <w15:chartTrackingRefBased/>
  <w15:docId w15:val="{9BD541A8-8E76-4048-8930-036F6BA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E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A0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hos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a.pazun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arlament.gov.rs/images/Grb-Srbija_201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cp:lastPrinted>2020-02-06T10:36:00Z</cp:lastPrinted>
  <dcterms:created xsi:type="dcterms:W3CDTF">2020-02-06T10:13:00Z</dcterms:created>
  <dcterms:modified xsi:type="dcterms:W3CDTF">2020-02-06T10:37:00Z</dcterms:modified>
</cp:coreProperties>
</file>