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4D62" w14:textId="3D6B3297" w:rsidR="00C514C3" w:rsidRDefault="00C514C3" w:rsidP="00C514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Објављено у „Службеном гласнику Републике  Србије”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број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115/20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2020. године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D36B7B" w14:textId="77777777" w:rsidR="00C514C3" w:rsidRDefault="001D0D3A" w:rsidP="00C514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0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360AD0D" w14:textId="57CF32D6" w:rsidR="00C8666E" w:rsidRPr="00787601" w:rsidRDefault="001D0D3A" w:rsidP="00C514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40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87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BA32A" w14:textId="3E9DFAFE" w:rsidR="00C8666E" w:rsidRPr="007400A8" w:rsidRDefault="00C8666E" w:rsidP="00C51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1">
        <w:rPr>
          <w:rFonts w:ascii="Times New Roman" w:hAnsi="Times New Roman" w:cs="Times New Roman"/>
          <w:sz w:val="24"/>
          <w:szCs w:val="24"/>
        </w:rPr>
        <w:t>На основу члана 186. став 3. Закона о основама система образовања и васпитања („Службени гласник РС”, бр.</w:t>
      </w:r>
      <w:r>
        <w:rPr>
          <w:rFonts w:ascii="Times New Roman" w:hAnsi="Times New Roman" w:cs="Times New Roman"/>
          <w:sz w:val="24"/>
          <w:szCs w:val="24"/>
        </w:rPr>
        <w:t xml:space="preserve"> 88/17, 27/18 – др. закон,</w:t>
      </w:r>
      <w:r w:rsidRPr="00787601">
        <w:rPr>
          <w:rFonts w:ascii="Times New Roman" w:hAnsi="Times New Roman" w:cs="Times New Roman"/>
          <w:sz w:val="24"/>
          <w:szCs w:val="24"/>
        </w:rPr>
        <w:t xml:space="preserve"> 10/19 </w:t>
      </w:r>
      <w:r>
        <w:rPr>
          <w:rFonts w:ascii="Times New Roman" w:hAnsi="Times New Roman" w:cs="Times New Roman"/>
          <w:sz w:val="24"/>
          <w:szCs w:val="24"/>
        </w:rPr>
        <w:t>и 6/20</w:t>
      </w:r>
      <w:r w:rsidRPr="00C8666E">
        <w:rPr>
          <w:rFonts w:ascii="Times New Roman" w:hAnsi="Times New Roman" w:cs="Times New Roman"/>
          <w:sz w:val="24"/>
          <w:szCs w:val="24"/>
        </w:rPr>
        <w:t>)</w:t>
      </w:r>
      <w:r w:rsidR="00CC216E">
        <w:rPr>
          <w:rFonts w:ascii="Times New Roman" w:hAnsi="Times New Roman" w:cs="Times New Roman"/>
          <w:sz w:val="24"/>
          <w:szCs w:val="24"/>
        </w:rPr>
        <w:t>,</w:t>
      </w:r>
      <w:r w:rsidRPr="00C8666E">
        <w:rPr>
          <w:rFonts w:ascii="Times New Roman" w:hAnsi="Times New Roman" w:cs="Times New Roman"/>
          <w:color w:val="000000"/>
          <w:sz w:val="24"/>
          <w:szCs w:val="24"/>
        </w:rPr>
        <w:t xml:space="preserve"> члана 17. став 4. и члана 24. Закона о Влади („Службени гласник РС”, бр. 55/05, 71/05 – исправка, 101/07, 65/08, 16/11, 68/12 – УС, 72/12, 7/14 – УС, 44/14 и 30/18 – др. закон)</w:t>
      </w:r>
      <w:r w:rsidRPr="00C8666E">
        <w:rPr>
          <w:rFonts w:ascii="Times New Roman" w:hAnsi="Times New Roman" w:cs="Times New Roman"/>
          <w:sz w:val="24"/>
          <w:szCs w:val="24"/>
        </w:rPr>
        <w:t>,</w:t>
      </w:r>
      <w:r w:rsidRPr="00740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F5B1F" w14:textId="77777777" w:rsidR="00C8666E" w:rsidRDefault="00C8666E" w:rsidP="00C51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1">
        <w:rPr>
          <w:rFonts w:ascii="Times New Roman" w:hAnsi="Times New Roman" w:cs="Times New Roman"/>
          <w:sz w:val="24"/>
          <w:szCs w:val="24"/>
        </w:rPr>
        <w:t>министар просвете, науке и технолошког развоја доноси</w:t>
      </w:r>
    </w:p>
    <w:p w14:paraId="77279E6F" w14:textId="77777777" w:rsidR="00C8666E" w:rsidRPr="00787601" w:rsidRDefault="00C8666E" w:rsidP="00C86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87D75" w14:textId="5BE4D42A" w:rsidR="00C8666E" w:rsidRDefault="00C8666E" w:rsidP="00C86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6E">
        <w:rPr>
          <w:rFonts w:ascii="Times New Roman" w:hAnsi="Times New Roman" w:cs="Times New Roman"/>
          <w:b/>
          <w:sz w:val="24"/>
          <w:szCs w:val="24"/>
        </w:rPr>
        <w:t xml:space="preserve">П Р А В И Л Н И К </w:t>
      </w:r>
    </w:p>
    <w:p w14:paraId="6208884E" w14:textId="77777777" w:rsidR="00B51CEF" w:rsidRPr="00C8666E" w:rsidRDefault="00B51CEF" w:rsidP="00C86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19E50" w14:textId="640FAA62" w:rsidR="00C8666E" w:rsidRPr="00C8666E" w:rsidRDefault="007A7531" w:rsidP="00C866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 изменИ</w:t>
      </w:r>
      <w:r w:rsidR="00C8666E" w:rsidRPr="00C8666E">
        <w:rPr>
          <w:rFonts w:ascii="Times New Roman" w:hAnsi="Times New Roman" w:cs="Times New Roman"/>
          <w:b/>
          <w:caps/>
          <w:sz w:val="24"/>
          <w:szCs w:val="24"/>
        </w:rPr>
        <w:t xml:space="preserve"> ПРАВИЛНИКА О критеријумима и стандардима за финансирање установе која обавља делатност ОСНОВНОГ образовања</w:t>
      </w:r>
      <w:r w:rsidR="00C8666E" w:rsidRPr="00C8666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C8666E" w:rsidRPr="00C8666E">
        <w:rPr>
          <w:rFonts w:ascii="Times New Roman" w:hAnsi="Times New Roman" w:cs="Times New Roman"/>
          <w:b/>
          <w:caps/>
          <w:sz w:val="24"/>
          <w:szCs w:val="24"/>
        </w:rPr>
        <w:t>и васпитања</w:t>
      </w:r>
    </w:p>
    <w:p w14:paraId="6E96A8ED" w14:textId="08D3464A" w:rsidR="00094CE4" w:rsidRDefault="001D0D3A" w:rsidP="00C866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60F82" w:rsidRPr="00787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</w:p>
    <w:p w14:paraId="622CF76D" w14:textId="77777777" w:rsidR="008302A8" w:rsidRPr="00787601" w:rsidRDefault="008302A8" w:rsidP="00C86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601">
        <w:rPr>
          <w:rFonts w:ascii="Times New Roman" w:hAnsi="Times New Roman" w:cs="Times New Roman"/>
          <w:sz w:val="24"/>
          <w:szCs w:val="24"/>
        </w:rPr>
        <w:t>Члан 1.</w:t>
      </w:r>
    </w:p>
    <w:p w14:paraId="40FCE121" w14:textId="77777777" w:rsidR="00E27167" w:rsidRPr="00787601" w:rsidRDefault="00E27167" w:rsidP="00C86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3EBE5" w14:textId="43128B40" w:rsidR="001B3CFD" w:rsidRPr="00F7483B" w:rsidRDefault="00E27167" w:rsidP="00C8666E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7483B">
        <w:rPr>
          <w:rFonts w:ascii="Times New Roman" w:hAnsi="Times New Roman" w:cs="Times New Roman"/>
          <w:sz w:val="24"/>
          <w:szCs w:val="24"/>
        </w:rPr>
        <w:t xml:space="preserve">У Правилнику о критеријумима и стандардима за финансирање установе која обавља делатност </w:t>
      </w:r>
      <w:r w:rsidR="0012706F" w:rsidRPr="00F7483B">
        <w:rPr>
          <w:rFonts w:ascii="Times New Roman" w:hAnsi="Times New Roman" w:cs="Times New Roman"/>
          <w:sz w:val="24"/>
          <w:szCs w:val="24"/>
        </w:rPr>
        <w:t xml:space="preserve">основног </w:t>
      </w:r>
      <w:r w:rsidRPr="00F7483B">
        <w:rPr>
          <w:rFonts w:ascii="Times New Roman" w:hAnsi="Times New Roman" w:cs="Times New Roman"/>
          <w:sz w:val="24"/>
          <w:szCs w:val="24"/>
        </w:rPr>
        <w:t>образовања и васпит</w:t>
      </w:r>
      <w:r w:rsidR="00892771" w:rsidRPr="00F7483B">
        <w:rPr>
          <w:rFonts w:ascii="Times New Roman" w:hAnsi="Times New Roman" w:cs="Times New Roman"/>
          <w:sz w:val="24"/>
          <w:szCs w:val="24"/>
        </w:rPr>
        <w:t>ања („Службени гласник РС”, бр.</w:t>
      </w:r>
      <w:r w:rsidRPr="00F7483B">
        <w:rPr>
          <w:rFonts w:ascii="Times New Roman" w:hAnsi="Times New Roman" w:cs="Times New Roman"/>
          <w:sz w:val="24"/>
          <w:szCs w:val="24"/>
        </w:rPr>
        <w:t xml:space="preserve"> </w:t>
      </w:r>
      <w:r w:rsidR="00D40F70" w:rsidRPr="00F7483B">
        <w:rPr>
          <w:rFonts w:ascii="Times New Roman" w:hAnsi="Times New Roman" w:cs="Times New Roman"/>
          <w:sz w:val="24"/>
          <w:szCs w:val="24"/>
        </w:rPr>
        <w:t>73/16</w:t>
      </w:r>
      <w:r w:rsidR="007400A8" w:rsidRPr="00F7483B">
        <w:rPr>
          <w:rFonts w:ascii="Times New Roman" w:hAnsi="Times New Roman" w:cs="Times New Roman"/>
          <w:sz w:val="24"/>
          <w:szCs w:val="24"/>
        </w:rPr>
        <w:t>,</w:t>
      </w:r>
      <w:r w:rsidR="00D40F70" w:rsidRPr="00F7483B">
        <w:rPr>
          <w:rFonts w:ascii="Times New Roman" w:hAnsi="Times New Roman" w:cs="Times New Roman"/>
          <w:sz w:val="24"/>
          <w:szCs w:val="24"/>
        </w:rPr>
        <w:t xml:space="preserve"> </w:t>
      </w:r>
      <w:r w:rsidR="00892771" w:rsidRPr="00F7483B">
        <w:rPr>
          <w:rFonts w:ascii="Times New Roman" w:hAnsi="Times New Roman" w:cs="Times New Roman"/>
          <w:sz w:val="24"/>
          <w:szCs w:val="24"/>
        </w:rPr>
        <w:t>45/18</w:t>
      </w:r>
      <w:r w:rsidR="007400A8" w:rsidRPr="00F7483B">
        <w:rPr>
          <w:rFonts w:ascii="Times New Roman" w:hAnsi="Times New Roman" w:cs="Times New Roman"/>
          <w:sz w:val="24"/>
          <w:szCs w:val="24"/>
        </w:rPr>
        <w:t xml:space="preserve"> и </w:t>
      </w:r>
      <w:r w:rsidR="00623555" w:rsidRPr="00F7483B">
        <w:rPr>
          <w:rFonts w:ascii="Times New Roman" w:hAnsi="Times New Roman" w:cs="Times New Roman"/>
          <w:sz w:val="24"/>
          <w:szCs w:val="24"/>
        </w:rPr>
        <w:t>106/2</w:t>
      </w:r>
      <w:r w:rsidR="007400A8" w:rsidRPr="00F7483B">
        <w:rPr>
          <w:rFonts w:ascii="Times New Roman" w:hAnsi="Times New Roman" w:cs="Times New Roman"/>
          <w:sz w:val="24"/>
          <w:szCs w:val="24"/>
        </w:rPr>
        <w:t>0</w:t>
      </w:r>
      <w:r w:rsidRPr="00F7483B">
        <w:rPr>
          <w:rFonts w:ascii="Times New Roman" w:hAnsi="Times New Roman" w:cs="Times New Roman"/>
          <w:sz w:val="24"/>
          <w:szCs w:val="24"/>
        </w:rPr>
        <w:t xml:space="preserve">), </w:t>
      </w:r>
      <w:r w:rsidR="00063C89">
        <w:rPr>
          <w:rFonts w:ascii="Times New Roman" w:hAnsi="Times New Roman" w:cs="Times New Roman"/>
          <w:sz w:val="24"/>
          <w:szCs w:val="24"/>
        </w:rPr>
        <w:t>члан</w:t>
      </w:r>
      <w:r w:rsidR="001B3CFD" w:rsidRPr="00F7483B">
        <w:rPr>
          <w:rFonts w:ascii="Times New Roman" w:hAnsi="Times New Roman" w:cs="Times New Roman"/>
          <w:sz w:val="24"/>
          <w:szCs w:val="24"/>
        </w:rPr>
        <w:t xml:space="preserve"> 16</w:t>
      </w:r>
      <w:r w:rsidR="00EF29C5" w:rsidRPr="00F7483B">
        <w:rPr>
          <w:rFonts w:ascii="Times New Roman" w:hAnsi="Times New Roman" w:cs="Times New Roman"/>
          <w:sz w:val="24"/>
          <w:szCs w:val="24"/>
        </w:rPr>
        <w:t>а</w:t>
      </w:r>
      <w:r w:rsidR="001B3CFD" w:rsidRPr="00F7483B">
        <w:rPr>
          <w:rFonts w:ascii="Times New Roman" w:hAnsi="Times New Roman" w:cs="Times New Roman"/>
          <w:sz w:val="24"/>
          <w:szCs w:val="24"/>
        </w:rPr>
        <w:t xml:space="preserve"> мења</w:t>
      </w:r>
      <w:r w:rsidR="0043191C" w:rsidRPr="00F7483B">
        <w:rPr>
          <w:rFonts w:ascii="Times New Roman" w:hAnsi="Times New Roman" w:cs="Times New Roman"/>
          <w:sz w:val="24"/>
          <w:szCs w:val="24"/>
        </w:rPr>
        <w:t xml:space="preserve"> се и гласи</w:t>
      </w:r>
      <w:r w:rsidR="001B3CFD" w:rsidRPr="00F7483B">
        <w:rPr>
          <w:rFonts w:ascii="Times New Roman" w:hAnsi="Times New Roman" w:cs="Times New Roman"/>
          <w:sz w:val="24"/>
          <w:szCs w:val="24"/>
        </w:rPr>
        <w:t>:</w:t>
      </w:r>
    </w:p>
    <w:p w14:paraId="572334DA" w14:textId="6F29BDC7" w:rsidR="00083965" w:rsidRPr="00083965" w:rsidRDefault="001B3CFD" w:rsidP="0015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83B">
        <w:rPr>
          <w:rFonts w:ascii="Times New Roman" w:hAnsi="Times New Roman" w:cs="Times New Roman"/>
          <w:sz w:val="24"/>
          <w:szCs w:val="24"/>
        </w:rPr>
        <w:t>„</w:t>
      </w:r>
      <w:r w:rsidR="00083965" w:rsidRPr="00083965">
        <w:rPr>
          <w:rFonts w:ascii="Times New Roman" w:hAnsi="Times New Roman" w:cs="Times New Roman"/>
          <w:b/>
          <w:sz w:val="24"/>
          <w:szCs w:val="24"/>
        </w:rPr>
        <w:t>Педагошки асистенти</w:t>
      </w:r>
    </w:p>
    <w:p w14:paraId="21E2C2B5" w14:textId="7CAF6103" w:rsidR="001507B8" w:rsidRPr="00F7483B" w:rsidRDefault="001507B8" w:rsidP="0015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83B">
        <w:rPr>
          <w:rFonts w:ascii="Times New Roman" w:hAnsi="Times New Roman" w:cs="Times New Roman"/>
          <w:sz w:val="24"/>
          <w:szCs w:val="24"/>
        </w:rPr>
        <w:t>Члан 16а</w:t>
      </w:r>
    </w:p>
    <w:p w14:paraId="360FB8A1" w14:textId="77777777" w:rsidR="001507B8" w:rsidRPr="00F7483B" w:rsidRDefault="001507B8" w:rsidP="0015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44C3A" w14:textId="77777777" w:rsidR="001507B8" w:rsidRPr="00F7483B" w:rsidRDefault="001507B8" w:rsidP="001507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74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остварити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ангажовање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педагошких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асистената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55D38AB" w14:textId="77777777" w:rsidR="001507B8" w:rsidRPr="00F7483B" w:rsidRDefault="001507B8" w:rsidP="001507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педагошког</w:t>
      </w:r>
      <w:proofErr w:type="spellEnd"/>
      <w:proofErr w:type="gram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асистента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сметњама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развоју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инвалидитетом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453CBAC" w14:textId="77777777" w:rsidR="001507B8" w:rsidRPr="00F7483B" w:rsidRDefault="001507B8" w:rsidP="001507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уколико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није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могућности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оствари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додатну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подршку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образовање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сметњама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развоју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инвалидитетом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складу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законом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уређују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система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образовања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васпитања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односно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критеријумима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стандардима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пружања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додатне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подршке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образовању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одраслих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сметњама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развоју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инвалидитетом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васпитној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односно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другој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породици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(„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Службени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гласник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РС”,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70/18), и</w:t>
      </w:r>
    </w:p>
    <w:p w14:paraId="1DB926E8" w14:textId="77777777" w:rsidR="001507B8" w:rsidRPr="00F7483B" w:rsidRDefault="001507B8" w:rsidP="001507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уколико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ангажованог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дефектолога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пословима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стручног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сарадника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наставника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складу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овим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правилником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3164634" w14:textId="77777777" w:rsidR="001507B8" w:rsidRPr="00B74E9C" w:rsidRDefault="001507B8" w:rsidP="001507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остварити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ангажовање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педагошког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асистента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сметњама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развоју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инвалидитетом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најмање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којима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потребна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додатна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подршка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образовању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F748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мишљења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Интерресорне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препоруке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Тима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инклузивно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образовање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нивоу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установе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6120BDD" w14:textId="5CA34C15" w:rsidR="001507B8" w:rsidRPr="00B74E9C" w:rsidRDefault="001507B8" w:rsidP="00F748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Педагошки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асистент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пружа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подршку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ученицима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сметњама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развоју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инвалидитетом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остварује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пуну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норму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стичу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образовање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складу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ИОП-</w:t>
      </w:r>
      <w:proofErr w:type="spellStart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</w:t>
      </w:r>
      <w:proofErr w:type="spellEnd"/>
      <w:r w:rsidRPr="00B74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2.</w:t>
      </w:r>
    </w:p>
    <w:p w14:paraId="47711051" w14:textId="42AC343E" w:rsidR="00D40F70" w:rsidRPr="00B13C87" w:rsidRDefault="00AF7E84" w:rsidP="00C86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2) </w:t>
      </w:r>
      <w:r w:rsidR="00D40F70" w:rsidRPr="00B13C87">
        <w:rPr>
          <w:rFonts w:ascii="Times New Roman" w:hAnsi="Times New Roman" w:cs="Times New Roman"/>
          <w:sz w:val="24"/>
          <w:szCs w:val="24"/>
        </w:rPr>
        <w:t>педагошког асистента који пружа подршку ученицима ромске националности</w:t>
      </w:r>
      <w:r w:rsidR="003801B3" w:rsidRPr="00B13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1B3" w:rsidRPr="00B13C87">
        <w:rPr>
          <w:rFonts w:ascii="Times New Roman" w:hAnsi="Times New Roman" w:cs="Times New Roman"/>
          <w:sz w:val="24"/>
          <w:szCs w:val="24"/>
        </w:rPr>
        <w:t>којима је потреб</w:t>
      </w:r>
      <w:r w:rsidRPr="00B13C87">
        <w:rPr>
          <w:rFonts w:ascii="Times New Roman" w:hAnsi="Times New Roman" w:cs="Times New Roman"/>
          <w:sz w:val="24"/>
          <w:szCs w:val="24"/>
        </w:rPr>
        <w:t>на додатна подршка у образовању</w:t>
      </w:r>
      <w:r w:rsidR="00D34B93" w:rsidRPr="00B13C87">
        <w:rPr>
          <w:rFonts w:ascii="Times New Roman" w:hAnsi="Times New Roman" w:cs="Times New Roman"/>
          <w:sz w:val="24"/>
          <w:szCs w:val="24"/>
        </w:rPr>
        <w:t xml:space="preserve"> </w:t>
      </w:r>
      <w:r w:rsidR="00D34B93" w:rsidRPr="00B13C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F29C5" w:rsidRPr="00B13C87">
        <w:rPr>
          <w:rFonts w:ascii="Times New Roman" w:hAnsi="Times New Roman" w:cs="Times New Roman"/>
          <w:sz w:val="24"/>
          <w:szCs w:val="24"/>
        </w:rPr>
        <w:t xml:space="preserve"> када има најмање 20</w:t>
      </w:r>
      <w:r w:rsidR="00D40F70" w:rsidRPr="00B13C87">
        <w:rPr>
          <w:rFonts w:ascii="Times New Roman" w:hAnsi="Times New Roman" w:cs="Times New Roman"/>
          <w:sz w:val="24"/>
          <w:szCs w:val="24"/>
        </w:rPr>
        <w:t xml:space="preserve"> ученика којима је потребна додатна подршка у образовању</w:t>
      </w:r>
      <w:r w:rsidRPr="00B13C87">
        <w:rPr>
          <w:rFonts w:ascii="Times New Roman" w:hAnsi="Times New Roman" w:cs="Times New Roman"/>
          <w:sz w:val="24"/>
          <w:szCs w:val="24"/>
        </w:rPr>
        <w:t>,</w:t>
      </w:r>
      <w:r w:rsidR="00D40F70" w:rsidRPr="00B13C87">
        <w:rPr>
          <w:rFonts w:ascii="Times New Roman" w:hAnsi="Times New Roman" w:cs="Times New Roman"/>
          <w:sz w:val="24"/>
          <w:szCs w:val="24"/>
        </w:rPr>
        <w:t xml:space="preserve"> на основу </w:t>
      </w:r>
      <w:r w:rsidR="00C8666E" w:rsidRPr="00B13C87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E15B69" w:rsidRPr="00B13C87">
        <w:rPr>
          <w:rFonts w:ascii="Times New Roman" w:hAnsi="Times New Roman" w:cs="Times New Roman"/>
          <w:sz w:val="24"/>
          <w:szCs w:val="24"/>
        </w:rPr>
        <w:t xml:space="preserve">педагошког колегијума. Педагошки колегијум доноси одлуку на основу </w:t>
      </w:r>
      <w:r w:rsidR="00544BC6" w:rsidRPr="00B13C87">
        <w:rPr>
          <w:rFonts w:ascii="Times New Roman" w:hAnsi="Times New Roman" w:cs="Times New Roman"/>
          <w:sz w:val="24"/>
          <w:szCs w:val="24"/>
        </w:rPr>
        <w:t xml:space="preserve">препоруке Тима </w:t>
      </w:r>
      <w:r w:rsidR="00D40F70" w:rsidRPr="00B13C87">
        <w:rPr>
          <w:rFonts w:ascii="Times New Roman" w:hAnsi="Times New Roman" w:cs="Times New Roman"/>
          <w:sz w:val="24"/>
          <w:szCs w:val="24"/>
        </w:rPr>
        <w:t>за инклузив</w:t>
      </w:r>
      <w:r w:rsidR="009333F9" w:rsidRPr="00B13C87">
        <w:rPr>
          <w:rFonts w:ascii="Times New Roman" w:hAnsi="Times New Roman" w:cs="Times New Roman"/>
          <w:sz w:val="24"/>
          <w:szCs w:val="24"/>
        </w:rPr>
        <w:t>но образовање на нивоу установе.</w:t>
      </w:r>
    </w:p>
    <w:p w14:paraId="38A8FDD0" w14:textId="4DC0270D" w:rsidR="00623555" w:rsidRPr="00B13C87" w:rsidRDefault="00D40F70" w:rsidP="00C8666E">
      <w:pPr>
        <w:tabs>
          <w:tab w:val="left" w:pos="10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lastRenderedPageBreak/>
        <w:t>Педагошки асистент који пружа подршку ученицима ромске националности</w:t>
      </w:r>
      <w:r w:rsidR="004F52DE" w:rsidRPr="00B13C87">
        <w:rPr>
          <w:rFonts w:ascii="Times New Roman" w:hAnsi="Times New Roman" w:cs="Times New Roman"/>
          <w:sz w:val="24"/>
          <w:szCs w:val="24"/>
        </w:rPr>
        <w:t xml:space="preserve"> </w:t>
      </w:r>
      <w:r w:rsidRPr="00B13C87">
        <w:rPr>
          <w:rFonts w:ascii="Times New Roman" w:hAnsi="Times New Roman" w:cs="Times New Roman"/>
          <w:sz w:val="24"/>
          <w:szCs w:val="24"/>
        </w:rPr>
        <w:t>остварује пуну норму</w:t>
      </w:r>
      <w:r w:rsidR="00436F52" w:rsidRPr="00B13C87">
        <w:rPr>
          <w:rFonts w:ascii="Times New Roman" w:hAnsi="Times New Roman" w:cs="Times New Roman"/>
          <w:sz w:val="24"/>
          <w:szCs w:val="24"/>
        </w:rPr>
        <w:t xml:space="preserve"> </w:t>
      </w:r>
      <w:r w:rsidR="00E15B69" w:rsidRPr="00B13C87">
        <w:rPr>
          <w:rFonts w:ascii="Times New Roman" w:hAnsi="Times New Roman" w:cs="Times New Roman"/>
          <w:sz w:val="24"/>
          <w:szCs w:val="24"/>
        </w:rPr>
        <w:t>у раду са 35</w:t>
      </w:r>
      <w:r w:rsidRPr="00B13C87">
        <w:rPr>
          <w:rFonts w:ascii="Times New Roman" w:hAnsi="Times New Roman" w:cs="Times New Roman"/>
          <w:sz w:val="24"/>
          <w:szCs w:val="24"/>
        </w:rPr>
        <w:t xml:space="preserve"> ученика којима је потребна додатна подршка у образовању.</w:t>
      </w:r>
    </w:p>
    <w:p w14:paraId="5C0AE4BC" w14:textId="5BE8BAC1" w:rsidR="001507B8" w:rsidRPr="00B13C87" w:rsidRDefault="001507B8" w:rsidP="00F7483B">
      <w:pPr>
        <w:spacing w:after="0" w:line="240" w:lineRule="auto"/>
        <w:ind w:right="15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Норма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педагошких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асистената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тач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1) и 2)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овог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процентуално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смањује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повећава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односу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ангажовани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начелу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сразмерности</w:t>
      </w:r>
      <w:proofErr w:type="spellEnd"/>
      <w:r w:rsidRPr="00B13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C6664B1" w14:textId="7FAAACC6" w:rsidR="00AE38A2" w:rsidRPr="00B13C87" w:rsidRDefault="00D40F70" w:rsidP="00C8666E">
      <w:pPr>
        <w:tabs>
          <w:tab w:val="left" w:pos="10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 </w:t>
      </w:r>
      <w:r w:rsidR="00427709" w:rsidRPr="00B13C87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DF6531" w:rsidRPr="00B13C87">
        <w:rPr>
          <w:rFonts w:ascii="Times New Roman" w:hAnsi="Times New Roman" w:cs="Times New Roman"/>
          <w:sz w:val="24"/>
          <w:szCs w:val="24"/>
        </w:rPr>
        <w:t>даје сагласност школама</w:t>
      </w:r>
      <w:r w:rsidR="00025B25" w:rsidRPr="00B13C87">
        <w:rPr>
          <w:rFonts w:ascii="Times New Roman" w:hAnsi="Times New Roman" w:cs="Times New Roman"/>
          <w:sz w:val="24"/>
          <w:szCs w:val="24"/>
        </w:rPr>
        <w:t xml:space="preserve"> </w:t>
      </w:r>
      <w:r w:rsidR="00DF6531" w:rsidRPr="00B13C87">
        <w:rPr>
          <w:rFonts w:ascii="Times New Roman" w:hAnsi="Times New Roman" w:cs="Times New Roman"/>
          <w:sz w:val="24"/>
          <w:szCs w:val="24"/>
        </w:rPr>
        <w:t>за ангажовање педагошких</w:t>
      </w:r>
      <w:r w:rsidR="00025B25" w:rsidRPr="00B13C87">
        <w:rPr>
          <w:rFonts w:ascii="Times New Roman" w:hAnsi="Times New Roman" w:cs="Times New Roman"/>
          <w:sz w:val="24"/>
          <w:szCs w:val="24"/>
        </w:rPr>
        <w:t xml:space="preserve"> асистен</w:t>
      </w:r>
      <w:r w:rsidR="00C26DCA" w:rsidRPr="00B13C87">
        <w:rPr>
          <w:rFonts w:ascii="Times New Roman" w:hAnsi="Times New Roman" w:cs="Times New Roman"/>
          <w:sz w:val="24"/>
          <w:szCs w:val="24"/>
        </w:rPr>
        <w:t>ата које</w:t>
      </w:r>
      <w:r w:rsidR="00DF6531" w:rsidRPr="00B13C87">
        <w:rPr>
          <w:rFonts w:ascii="Times New Roman" w:hAnsi="Times New Roman" w:cs="Times New Roman"/>
          <w:sz w:val="24"/>
          <w:szCs w:val="24"/>
        </w:rPr>
        <w:t xml:space="preserve"> први пут уводе</w:t>
      </w:r>
      <w:r w:rsidR="00AE38A2" w:rsidRPr="00B13C87">
        <w:rPr>
          <w:rFonts w:ascii="Times New Roman" w:hAnsi="Times New Roman" w:cs="Times New Roman"/>
          <w:sz w:val="24"/>
          <w:szCs w:val="24"/>
        </w:rPr>
        <w:t xml:space="preserve"> институт  педагошког асистента, и то</w:t>
      </w:r>
      <w:r w:rsidR="00394DBA" w:rsidRPr="00B13C87">
        <w:rPr>
          <w:rFonts w:ascii="Times New Roman" w:hAnsi="Times New Roman" w:cs="Times New Roman"/>
          <w:sz w:val="24"/>
          <w:szCs w:val="24"/>
        </w:rPr>
        <w:t xml:space="preserve"> за</w:t>
      </w:r>
      <w:r w:rsidR="00AE38A2" w:rsidRPr="00B13C87">
        <w:rPr>
          <w:rFonts w:ascii="Times New Roman" w:hAnsi="Times New Roman" w:cs="Times New Roman"/>
          <w:sz w:val="24"/>
          <w:szCs w:val="24"/>
        </w:rPr>
        <w:t>:</w:t>
      </w:r>
    </w:p>
    <w:p w14:paraId="6105CB58" w14:textId="6DD2946E" w:rsidR="00114C7D" w:rsidRPr="00B13C87" w:rsidRDefault="00AE38A2" w:rsidP="00C8666E">
      <w:pPr>
        <w:tabs>
          <w:tab w:val="left" w:pos="10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1) </w:t>
      </w:r>
      <w:r w:rsidR="00114C7D" w:rsidRPr="00B13C87">
        <w:rPr>
          <w:rFonts w:ascii="Times New Roman" w:hAnsi="Times New Roman" w:cs="Times New Roman"/>
          <w:sz w:val="24"/>
          <w:szCs w:val="24"/>
        </w:rPr>
        <w:t xml:space="preserve">педагошког асистента </w:t>
      </w:r>
      <w:r w:rsidRPr="00B13C87">
        <w:rPr>
          <w:rFonts w:ascii="Times New Roman" w:hAnsi="Times New Roman" w:cs="Times New Roman"/>
          <w:color w:val="000000"/>
          <w:sz w:val="24"/>
          <w:szCs w:val="24"/>
        </w:rPr>
        <w:t>за ученике са сметњама у развоју и инвалидитетом</w:t>
      </w:r>
      <w:r w:rsidR="00E43E3F" w:rsidRPr="00B13C87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025B25" w:rsidRPr="00B13C87">
        <w:rPr>
          <w:rFonts w:ascii="Times New Roman" w:hAnsi="Times New Roman" w:cs="Times New Roman"/>
          <w:sz w:val="24"/>
          <w:szCs w:val="24"/>
        </w:rPr>
        <w:t>у складу са напред наведеним м</w:t>
      </w:r>
      <w:r w:rsidR="00E43E3F" w:rsidRPr="00B13C87">
        <w:rPr>
          <w:rFonts w:ascii="Times New Roman" w:hAnsi="Times New Roman" w:cs="Times New Roman"/>
          <w:sz w:val="24"/>
          <w:szCs w:val="24"/>
        </w:rPr>
        <w:t>е</w:t>
      </w:r>
      <w:r w:rsidR="00394DBA" w:rsidRPr="00B13C87">
        <w:rPr>
          <w:rFonts w:ascii="Times New Roman" w:hAnsi="Times New Roman" w:cs="Times New Roman"/>
          <w:sz w:val="24"/>
          <w:szCs w:val="24"/>
        </w:rPr>
        <w:t>рилима у погледу броја ученика,</w:t>
      </w:r>
      <w:r w:rsidR="00025B25" w:rsidRPr="00B13C87">
        <w:rPr>
          <w:rFonts w:ascii="Times New Roman" w:hAnsi="Times New Roman" w:cs="Times New Roman"/>
          <w:sz w:val="24"/>
          <w:szCs w:val="24"/>
        </w:rPr>
        <w:t xml:space="preserve"> према редоследу на ранг листи која се сачињава према укупном броју ИОП-а 2 у школи, а до износа средстава која су обезбеђена у буџет</w:t>
      </w:r>
      <w:r w:rsidR="00EF29C5" w:rsidRPr="00B13C87">
        <w:rPr>
          <w:rFonts w:ascii="Times New Roman" w:hAnsi="Times New Roman" w:cs="Times New Roman"/>
          <w:sz w:val="24"/>
          <w:szCs w:val="24"/>
        </w:rPr>
        <w:t>у Републике Србије за ту намену</w:t>
      </w:r>
      <w:r w:rsidR="00114C7D" w:rsidRPr="00B13C87">
        <w:rPr>
          <w:rFonts w:ascii="Times New Roman" w:hAnsi="Times New Roman" w:cs="Times New Roman"/>
          <w:sz w:val="24"/>
          <w:szCs w:val="24"/>
        </w:rPr>
        <w:t>;</w:t>
      </w:r>
    </w:p>
    <w:p w14:paraId="33FEE13D" w14:textId="635CFF5F" w:rsidR="00814B44" w:rsidRPr="00F7483B" w:rsidRDefault="00394DBA" w:rsidP="00C8666E">
      <w:pPr>
        <w:tabs>
          <w:tab w:val="left" w:pos="10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C87">
        <w:rPr>
          <w:rFonts w:ascii="Times New Roman" w:hAnsi="Times New Roman" w:cs="Times New Roman"/>
          <w:sz w:val="24"/>
          <w:szCs w:val="24"/>
        </w:rPr>
        <w:t xml:space="preserve">2) </w:t>
      </w:r>
      <w:r w:rsidR="00114C7D" w:rsidRPr="00B13C87">
        <w:rPr>
          <w:rFonts w:ascii="Times New Roman" w:hAnsi="Times New Roman" w:cs="Times New Roman"/>
          <w:sz w:val="24"/>
          <w:szCs w:val="24"/>
        </w:rPr>
        <w:t xml:space="preserve">педагошког асистента </w:t>
      </w:r>
      <w:r w:rsidR="00114C7D" w:rsidRPr="00B13C87">
        <w:rPr>
          <w:rFonts w:ascii="Times New Roman" w:hAnsi="Times New Roman" w:cs="Times New Roman"/>
          <w:color w:val="000000"/>
          <w:sz w:val="24"/>
          <w:szCs w:val="24"/>
        </w:rPr>
        <w:t>који пружа подршку ученицима ромске националности</w:t>
      </w:r>
      <w:r w:rsidR="00114C7D" w:rsidRPr="00B13C87">
        <w:rPr>
          <w:rFonts w:ascii="Times New Roman" w:hAnsi="Times New Roman" w:cs="Times New Roman"/>
          <w:sz w:val="24"/>
          <w:szCs w:val="24"/>
        </w:rPr>
        <w:t xml:space="preserve"> којима је потребна додатна подршка у образовању</w:t>
      </w:r>
      <w:r w:rsidR="00E43E3F" w:rsidRPr="00B13C87">
        <w:rPr>
          <w:rFonts w:ascii="Times New Roman" w:hAnsi="Times New Roman" w:cs="Times New Roman"/>
          <w:sz w:val="24"/>
          <w:szCs w:val="24"/>
        </w:rPr>
        <w:t>,</w:t>
      </w:r>
      <w:r w:rsidR="00E43E3F" w:rsidRPr="00B13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4C7D" w:rsidRPr="00B13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7D" w:rsidRPr="00B13C87">
        <w:rPr>
          <w:rFonts w:ascii="Times New Roman" w:hAnsi="Times New Roman" w:cs="Times New Roman"/>
          <w:sz w:val="24"/>
          <w:szCs w:val="24"/>
        </w:rPr>
        <w:t>у складу са напред наведеним м</w:t>
      </w:r>
      <w:r w:rsidR="00E43E3F" w:rsidRPr="00B13C87">
        <w:rPr>
          <w:rFonts w:ascii="Times New Roman" w:hAnsi="Times New Roman" w:cs="Times New Roman"/>
          <w:sz w:val="24"/>
          <w:szCs w:val="24"/>
        </w:rPr>
        <w:t>е</w:t>
      </w:r>
      <w:r w:rsidRPr="00B13C87">
        <w:rPr>
          <w:rFonts w:ascii="Times New Roman" w:hAnsi="Times New Roman" w:cs="Times New Roman"/>
          <w:sz w:val="24"/>
          <w:szCs w:val="24"/>
        </w:rPr>
        <w:t>рилима у погледу броја ученика,</w:t>
      </w:r>
      <w:r w:rsidR="00114C7D" w:rsidRPr="00B13C87">
        <w:rPr>
          <w:rFonts w:ascii="Times New Roman" w:hAnsi="Times New Roman" w:cs="Times New Roman"/>
          <w:sz w:val="24"/>
          <w:szCs w:val="24"/>
        </w:rPr>
        <w:t xml:space="preserve"> према редоследу на ранг листи</w:t>
      </w:r>
      <w:r w:rsidRPr="00B13C87">
        <w:rPr>
          <w:rFonts w:ascii="Times New Roman" w:hAnsi="Times New Roman" w:cs="Times New Roman"/>
          <w:sz w:val="24"/>
          <w:szCs w:val="24"/>
        </w:rPr>
        <w:t xml:space="preserve">, а </w:t>
      </w:r>
      <w:r w:rsidR="00114C7D" w:rsidRPr="00B13C87">
        <w:rPr>
          <w:rFonts w:ascii="Times New Roman" w:hAnsi="Times New Roman" w:cs="Times New Roman"/>
          <w:sz w:val="24"/>
          <w:szCs w:val="24"/>
        </w:rPr>
        <w:t>до износа средстава која су обезбеђена у буџету Републике Србије за ту намену.</w:t>
      </w:r>
      <w:r w:rsidR="008F693C" w:rsidRPr="00B13C87">
        <w:rPr>
          <w:rFonts w:ascii="Times New Roman" w:hAnsi="Times New Roman" w:cs="Times New Roman"/>
          <w:sz w:val="24"/>
          <w:szCs w:val="24"/>
        </w:rPr>
        <w:t>”</w:t>
      </w:r>
      <w:r w:rsidR="00427709" w:rsidRPr="00F74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C757" w14:textId="77777777" w:rsidR="00DF6531" w:rsidRPr="00F7483B" w:rsidRDefault="00DF6531" w:rsidP="00C8666E">
      <w:pPr>
        <w:tabs>
          <w:tab w:val="left" w:pos="10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28380B3" w14:textId="533AB9BE" w:rsidR="00AF6E7C" w:rsidRPr="00F7483B" w:rsidRDefault="007563E3" w:rsidP="00C8666E">
      <w:pPr>
        <w:tabs>
          <w:tab w:val="left" w:pos="10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83B">
        <w:rPr>
          <w:rFonts w:ascii="Times New Roman" w:hAnsi="Times New Roman" w:cs="Times New Roman"/>
          <w:sz w:val="24"/>
          <w:szCs w:val="24"/>
        </w:rPr>
        <w:t>Члан 2</w:t>
      </w:r>
      <w:r w:rsidR="00AF6E7C" w:rsidRPr="00F74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11F7CA" w14:textId="77777777" w:rsidR="00427709" w:rsidRPr="00F7483B" w:rsidRDefault="00427709" w:rsidP="00C8666E">
      <w:pPr>
        <w:tabs>
          <w:tab w:val="left" w:pos="10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189595ED" w14:textId="6BA4405E" w:rsidR="00B51CEF" w:rsidRPr="00787601" w:rsidRDefault="00AF6E7C" w:rsidP="00B51CEF">
      <w:pPr>
        <w:pStyle w:val="1tek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4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7483B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531" w:rsidRPr="00F7483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DF6531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531" w:rsidRPr="00F7483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DF6531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531" w:rsidRPr="00F748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6531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531" w:rsidRPr="00F7483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DF6531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531" w:rsidRPr="00F7483B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DF6531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7483B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F7483B">
        <w:rPr>
          <w:rFonts w:ascii="Times New Roman" w:hAnsi="Times New Roman" w:cs="Times New Roman"/>
          <w:sz w:val="24"/>
          <w:szCs w:val="24"/>
        </w:rPr>
        <w:t>Служб</w:t>
      </w:r>
      <w:r w:rsidR="007400A8" w:rsidRPr="00F7483B">
        <w:rPr>
          <w:rFonts w:ascii="Times New Roman" w:hAnsi="Times New Roman" w:cs="Times New Roman"/>
          <w:sz w:val="24"/>
          <w:szCs w:val="24"/>
        </w:rPr>
        <w:t>еном</w:t>
      </w:r>
      <w:proofErr w:type="spellEnd"/>
      <w:r w:rsidR="007400A8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A8" w:rsidRPr="00F7483B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7400A8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A8" w:rsidRPr="00F7483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7400A8" w:rsidRPr="00F7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A8" w:rsidRPr="00F7483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7400A8" w:rsidRPr="00F7483B">
        <w:rPr>
          <w:rFonts w:ascii="Times New Roman" w:hAnsi="Times New Roman" w:cs="Times New Roman"/>
          <w:sz w:val="24"/>
          <w:szCs w:val="24"/>
        </w:rPr>
        <w:t>”</w:t>
      </w:r>
      <w:r w:rsidR="00B51CEF">
        <w:rPr>
          <w:rFonts w:ascii="Times New Roman" w:hAnsi="Times New Roman" w:cs="Times New Roman"/>
          <w:sz w:val="24"/>
          <w:szCs w:val="24"/>
        </w:rPr>
        <w:t>,</w:t>
      </w:r>
      <w:r w:rsidR="00B51CEF">
        <w:rPr>
          <w:rFonts w:ascii="Times New Roman" w:hAnsi="Times New Roman" w:cs="Times New Roman"/>
          <w:sz w:val="24"/>
          <w:szCs w:val="24"/>
          <w:lang w:val="sr-Cyrl-RS"/>
        </w:rPr>
        <w:t xml:space="preserve"> а одредбе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B51CEF" w:rsidRPr="00CE5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1CEF" w:rsidRPr="00CE500A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почињу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радних места и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коефицијенти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CEF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="00B51CEF">
        <w:rPr>
          <w:rFonts w:ascii="Times New Roman" w:hAnsi="Times New Roman" w:cs="Times New Roman"/>
          <w:sz w:val="24"/>
          <w:szCs w:val="24"/>
        </w:rPr>
        <w:t>.</w:t>
      </w:r>
    </w:p>
    <w:p w14:paraId="6F5320C2" w14:textId="10333C1B" w:rsidR="00787601" w:rsidRPr="00F7483B" w:rsidRDefault="00787601" w:rsidP="00C8666E">
      <w:pPr>
        <w:pStyle w:val="1tekst"/>
        <w:ind w:left="0" w:right="0"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0A0599C8" w14:textId="77777777" w:rsidR="008302A8" w:rsidRDefault="008302A8" w:rsidP="00C8666E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14:paraId="20C12DF6" w14:textId="77777777" w:rsidR="00F7483B" w:rsidRPr="007400A8" w:rsidRDefault="00F7483B" w:rsidP="00C8666E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14:paraId="77B398AA" w14:textId="790040A3" w:rsidR="008302A8" w:rsidRPr="00CE500A" w:rsidRDefault="008302A8" w:rsidP="00C86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7601">
        <w:rPr>
          <w:rFonts w:ascii="Times New Roman" w:hAnsi="Times New Roman" w:cs="Times New Roman"/>
          <w:sz w:val="24"/>
          <w:szCs w:val="24"/>
        </w:rPr>
        <w:t>Број</w:t>
      </w:r>
      <w:r w:rsidR="00E27167" w:rsidRPr="00787601">
        <w:rPr>
          <w:rFonts w:ascii="Times New Roman" w:hAnsi="Times New Roman" w:cs="Times New Roman"/>
          <w:sz w:val="24"/>
          <w:szCs w:val="24"/>
        </w:rPr>
        <w:t xml:space="preserve">: </w:t>
      </w:r>
      <w:r w:rsidR="007400A8">
        <w:rPr>
          <w:rFonts w:ascii="Times New Roman" w:hAnsi="Times New Roman" w:cs="Times New Roman"/>
          <w:sz w:val="24"/>
          <w:szCs w:val="24"/>
          <w:lang w:val="en-US"/>
        </w:rPr>
        <w:t>110-00-249/2020</w:t>
      </w:r>
      <w:r w:rsidR="00CE500A">
        <w:rPr>
          <w:rFonts w:ascii="Times New Roman" w:hAnsi="Times New Roman" w:cs="Times New Roman"/>
          <w:sz w:val="24"/>
          <w:szCs w:val="24"/>
          <w:lang w:val="en-US"/>
        </w:rPr>
        <w:t xml:space="preserve">-04                                                          </w:t>
      </w:r>
    </w:p>
    <w:p w14:paraId="64922EBC" w14:textId="19FC974E" w:rsidR="00814B44" w:rsidRDefault="008302A8" w:rsidP="00C8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601">
        <w:rPr>
          <w:rFonts w:ascii="Times New Roman" w:hAnsi="Times New Roman" w:cs="Times New Roman"/>
          <w:sz w:val="24"/>
          <w:szCs w:val="24"/>
        </w:rPr>
        <w:t xml:space="preserve">У Београду, </w:t>
      </w:r>
      <w:r w:rsidR="00B13C87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B13C87">
        <w:rPr>
          <w:rFonts w:ascii="Times New Roman" w:hAnsi="Times New Roman" w:cs="Times New Roman"/>
          <w:sz w:val="24"/>
          <w:szCs w:val="24"/>
        </w:rPr>
        <w:t xml:space="preserve">септембра </w:t>
      </w:r>
      <w:r w:rsidR="00AA1BC7">
        <w:rPr>
          <w:rFonts w:ascii="Times New Roman" w:hAnsi="Times New Roman" w:cs="Times New Roman"/>
          <w:sz w:val="24"/>
          <w:szCs w:val="24"/>
        </w:rPr>
        <w:t>2020</w:t>
      </w:r>
      <w:r w:rsidRPr="00787601">
        <w:rPr>
          <w:rFonts w:ascii="Times New Roman" w:hAnsi="Times New Roman" w:cs="Times New Roman"/>
          <w:sz w:val="24"/>
          <w:szCs w:val="24"/>
        </w:rPr>
        <w:t>. године</w:t>
      </w:r>
    </w:p>
    <w:p w14:paraId="06AC72EA" w14:textId="77777777" w:rsidR="00F7483B" w:rsidRDefault="00F7483B" w:rsidP="00C8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7CDA9" w14:textId="05B73270" w:rsidR="00394DBA" w:rsidRDefault="00814B44" w:rsidP="00C86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87601">
        <w:rPr>
          <w:rFonts w:ascii="Times New Roman" w:hAnsi="Times New Roman" w:cs="Times New Roman"/>
          <w:sz w:val="24"/>
          <w:szCs w:val="24"/>
        </w:rPr>
        <w:t xml:space="preserve">М И Н И С Т А </w:t>
      </w:r>
      <w:r>
        <w:rPr>
          <w:rFonts w:ascii="Times New Roman" w:hAnsi="Times New Roman" w:cs="Times New Roman"/>
          <w:sz w:val="24"/>
          <w:szCs w:val="24"/>
          <w:lang w:val="en-US"/>
        </w:rPr>
        <w:t>Р</w:t>
      </w:r>
    </w:p>
    <w:p w14:paraId="286A0772" w14:textId="77777777" w:rsidR="00F7483B" w:rsidRDefault="00F7483B" w:rsidP="00C8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B8964" w14:textId="77777777" w:rsidR="007400A8" w:rsidRDefault="00814B44" w:rsidP="00C86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Младен Шарчевић</w:t>
      </w:r>
    </w:p>
    <w:p w14:paraId="64755562" w14:textId="77777777" w:rsidR="00026279" w:rsidRDefault="00026279" w:rsidP="00C8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97084" w14:textId="77777777" w:rsidR="00026279" w:rsidRDefault="00026279" w:rsidP="00C866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62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C3B"/>
    <w:multiLevelType w:val="hybridMultilevel"/>
    <w:tmpl w:val="E8D4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0"/>
    <w:rsid w:val="00000BFC"/>
    <w:rsid w:val="0000464B"/>
    <w:rsid w:val="000129CE"/>
    <w:rsid w:val="00025B25"/>
    <w:rsid w:val="00026279"/>
    <w:rsid w:val="000273BC"/>
    <w:rsid w:val="0006078B"/>
    <w:rsid w:val="00063C89"/>
    <w:rsid w:val="00065777"/>
    <w:rsid w:val="00083965"/>
    <w:rsid w:val="00084293"/>
    <w:rsid w:val="00094CE4"/>
    <w:rsid w:val="000C2CA7"/>
    <w:rsid w:val="000F30B4"/>
    <w:rsid w:val="000F4332"/>
    <w:rsid w:val="00111A7C"/>
    <w:rsid w:val="00114C7D"/>
    <w:rsid w:val="00121010"/>
    <w:rsid w:val="0012706F"/>
    <w:rsid w:val="00134C6A"/>
    <w:rsid w:val="001507B8"/>
    <w:rsid w:val="00150D40"/>
    <w:rsid w:val="001836D9"/>
    <w:rsid w:val="001B3CFD"/>
    <w:rsid w:val="001D0D3A"/>
    <w:rsid w:val="001D3D0A"/>
    <w:rsid w:val="001D4AF7"/>
    <w:rsid w:val="001F1765"/>
    <w:rsid w:val="001F580B"/>
    <w:rsid w:val="00207951"/>
    <w:rsid w:val="002178D0"/>
    <w:rsid w:val="002308E7"/>
    <w:rsid w:val="00230BA8"/>
    <w:rsid w:val="0023164F"/>
    <w:rsid w:val="00231DC6"/>
    <w:rsid w:val="00235349"/>
    <w:rsid w:val="002416E9"/>
    <w:rsid w:val="0024628E"/>
    <w:rsid w:val="0026652F"/>
    <w:rsid w:val="00282769"/>
    <w:rsid w:val="0028602A"/>
    <w:rsid w:val="0029236F"/>
    <w:rsid w:val="002923BA"/>
    <w:rsid w:val="002C290B"/>
    <w:rsid w:val="002C546C"/>
    <w:rsid w:val="002D34E0"/>
    <w:rsid w:val="002E18FF"/>
    <w:rsid w:val="0030292A"/>
    <w:rsid w:val="003078AB"/>
    <w:rsid w:val="00307D24"/>
    <w:rsid w:val="003121F4"/>
    <w:rsid w:val="00316652"/>
    <w:rsid w:val="003178C9"/>
    <w:rsid w:val="00340C51"/>
    <w:rsid w:val="00341610"/>
    <w:rsid w:val="00351BC7"/>
    <w:rsid w:val="00376DD4"/>
    <w:rsid w:val="003801B3"/>
    <w:rsid w:val="00394DBA"/>
    <w:rsid w:val="00396397"/>
    <w:rsid w:val="003A2E40"/>
    <w:rsid w:val="003B7E7A"/>
    <w:rsid w:val="003D6F72"/>
    <w:rsid w:val="003E10D8"/>
    <w:rsid w:val="00427709"/>
    <w:rsid w:val="0043191C"/>
    <w:rsid w:val="00432661"/>
    <w:rsid w:val="00436F19"/>
    <w:rsid w:val="00436F52"/>
    <w:rsid w:val="00440D9F"/>
    <w:rsid w:val="00474039"/>
    <w:rsid w:val="004A2B09"/>
    <w:rsid w:val="004A66F8"/>
    <w:rsid w:val="004D69E2"/>
    <w:rsid w:val="004F1157"/>
    <w:rsid w:val="004F52DE"/>
    <w:rsid w:val="00544BC6"/>
    <w:rsid w:val="005560B6"/>
    <w:rsid w:val="00586B45"/>
    <w:rsid w:val="005963C1"/>
    <w:rsid w:val="005A54AC"/>
    <w:rsid w:val="005E210C"/>
    <w:rsid w:val="00623555"/>
    <w:rsid w:val="006357A4"/>
    <w:rsid w:val="00650488"/>
    <w:rsid w:val="00651DE8"/>
    <w:rsid w:val="0066057E"/>
    <w:rsid w:val="00660F82"/>
    <w:rsid w:val="00687D45"/>
    <w:rsid w:val="00696CFF"/>
    <w:rsid w:val="00697335"/>
    <w:rsid w:val="006A1D1D"/>
    <w:rsid w:val="006A356E"/>
    <w:rsid w:val="006E5878"/>
    <w:rsid w:val="006E7777"/>
    <w:rsid w:val="00707D66"/>
    <w:rsid w:val="00722F4E"/>
    <w:rsid w:val="00731F38"/>
    <w:rsid w:val="007400A8"/>
    <w:rsid w:val="00752E54"/>
    <w:rsid w:val="007563E3"/>
    <w:rsid w:val="007621BD"/>
    <w:rsid w:val="00771A44"/>
    <w:rsid w:val="00787601"/>
    <w:rsid w:val="007A7531"/>
    <w:rsid w:val="007B4AEA"/>
    <w:rsid w:val="007E1366"/>
    <w:rsid w:val="007E64B8"/>
    <w:rsid w:val="0080271E"/>
    <w:rsid w:val="00803E4C"/>
    <w:rsid w:val="00814B44"/>
    <w:rsid w:val="00824F1B"/>
    <w:rsid w:val="008302A8"/>
    <w:rsid w:val="00836D17"/>
    <w:rsid w:val="00861A4C"/>
    <w:rsid w:val="00871502"/>
    <w:rsid w:val="00892771"/>
    <w:rsid w:val="008C149C"/>
    <w:rsid w:val="008C5EE3"/>
    <w:rsid w:val="008E2C10"/>
    <w:rsid w:val="008F693C"/>
    <w:rsid w:val="0090185E"/>
    <w:rsid w:val="00916517"/>
    <w:rsid w:val="00926DE2"/>
    <w:rsid w:val="009333F9"/>
    <w:rsid w:val="00947F3F"/>
    <w:rsid w:val="0096303C"/>
    <w:rsid w:val="00963082"/>
    <w:rsid w:val="0097349A"/>
    <w:rsid w:val="0097563D"/>
    <w:rsid w:val="00984CBD"/>
    <w:rsid w:val="0098780E"/>
    <w:rsid w:val="00994A4E"/>
    <w:rsid w:val="009A6CAA"/>
    <w:rsid w:val="009B2BF8"/>
    <w:rsid w:val="009C23D1"/>
    <w:rsid w:val="009C6552"/>
    <w:rsid w:val="009D6504"/>
    <w:rsid w:val="00A114D5"/>
    <w:rsid w:val="00A151A4"/>
    <w:rsid w:val="00A36C69"/>
    <w:rsid w:val="00A42F76"/>
    <w:rsid w:val="00A517A8"/>
    <w:rsid w:val="00A62D33"/>
    <w:rsid w:val="00A63745"/>
    <w:rsid w:val="00A67E4F"/>
    <w:rsid w:val="00AA1BC7"/>
    <w:rsid w:val="00AD21AB"/>
    <w:rsid w:val="00AE38A2"/>
    <w:rsid w:val="00AF6E7C"/>
    <w:rsid w:val="00AF7E84"/>
    <w:rsid w:val="00B01F45"/>
    <w:rsid w:val="00B13C87"/>
    <w:rsid w:val="00B1689E"/>
    <w:rsid w:val="00B34154"/>
    <w:rsid w:val="00B51CEF"/>
    <w:rsid w:val="00B6450E"/>
    <w:rsid w:val="00B74E9C"/>
    <w:rsid w:val="00B94AEF"/>
    <w:rsid w:val="00BB28D7"/>
    <w:rsid w:val="00BC1ADE"/>
    <w:rsid w:val="00BC5CC0"/>
    <w:rsid w:val="00BD6F45"/>
    <w:rsid w:val="00C26DCA"/>
    <w:rsid w:val="00C31C23"/>
    <w:rsid w:val="00C361D8"/>
    <w:rsid w:val="00C514C3"/>
    <w:rsid w:val="00C5285E"/>
    <w:rsid w:val="00C5574E"/>
    <w:rsid w:val="00C8666E"/>
    <w:rsid w:val="00C93079"/>
    <w:rsid w:val="00CA4037"/>
    <w:rsid w:val="00CB20C9"/>
    <w:rsid w:val="00CB7C0F"/>
    <w:rsid w:val="00CC216E"/>
    <w:rsid w:val="00CE0A16"/>
    <w:rsid w:val="00CE2B4C"/>
    <w:rsid w:val="00CE3B85"/>
    <w:rsid w:val="00CE4F85"/>
    <w:rsid w:val="00CE500A"/>
    <w:rsid w:val="00D00DFE"/>
    <w:rsid w:val="00D173DE"/>
    <w:rsid w:val="00D34B77"/>
    <w:rsid w:val="00D34B93"/>
    <w:rsid w:val="00D40F70"/>
    <w:rsid w:val="00D53792"/>
    <w:rsid w:val="00D87E21"/>
    <w:rsid w:val="00D94110"/>
    <w:rsid w:val="00DD7C49"/>
    <w:rsid w:val="00DE668A"/>
    <w:rsid w:val="00DF6531"/>
    <w:rsid w:val="00E15B69"/>
    <w:rsid w:val="00E27167"/>
    <w:rsid w:val="00E3114E"/>
    <w:rsid w:val="00E43E3F"/>
    <w:rsid w:val="00E4548B"/>
    <w:rsid w:val="00E66028"/>
    <w:rsid w:val="00E67795"/>
    <w:rsid w:val="00E90A3C"/>
    <w:rsid w:val="00EB7C6E"/>
    <w:rsid w:val="00ED195D"/>
    <w:rsid w:val="00EE5827"/>
    <w:rsid w:val="00EF104E"/>
    <w:rsid w:val="00EF29C5"/>
    <w:rsid w:val="00F06AD2"/>
    <w:rsid w:val="00F07448"/>
    <w:rsid w:val="00F31D7D"/>
    <w:rsid w:val="00F57517"/>
    <w:rsid w:val="00F57685"/>
    <w:rsid w:val="00F702D8"/>
    <w:rsid w:val="00F73DF0"/>
    <w:rsid w:val="00F7483B"/>
    <w:rsid w:val="00F868C7"/>
    <w:rsid w:val="00FA4D18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F5D"/>
  <w15:docId w15:val="{7E5C8879-8BC4-45BF-8A72-70553D7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A8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2A8"/>
    <w:rPr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A8"/>
    <w:rPr>
      <w:rFonts w:ascii="Tahoma" w:hAnsi="Tahoma" w:cs="Tahoma"/>
      <w:sz w:val="16"/>
      <w:szCs w:val="16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4E"/>
    <w:rPr>
      <w:b/>
      <w:bCs/>
      <w:sz w:val="20"/>
      <w:szCs w:val="2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A54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RS"/>
    </w:rPr>
  </w:style>
  <w:style w:type="paragraph" w:customStyle="1" w:styleId="Normal1">
    <w:name w:val="Normal1"/>
    <w:basedOn w:val="Normal"/>
    <w:rsid w:val="0030292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EE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E5827"/>
  </w:style>
  <w:style w:type="character" w:styleId="Hyperlink">
    <w:name w:val="Hyperlink"/>
    <w:basedOn w:val="DefaultParagraphFont"/>
    <w:uiPriority w:val="99"/>
    <w:semiHidden/>
    <w:unhideWhenUsed/>
    <w:rsid w:val="00EE582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A42F76"/>
    <w:pPr>
      <w:ind w:left="720"/>
    </w:pPr>
    <w:rPr>
      <w:rFonts w:ascii="Calibri" w:eastAsia="Calibri" w:hAnsi="Calibri" w:cs="Calibri"/>
      <w:lang w:val="en-US"/>
    </w:rPr>
  </w:style>
  <w:style w:type="paragraph" w:customStyle="1" w:styleId="2zakon">
    <w:name w:val="_2zakon"/>
    <w:basedOn w:val="Normal"/>
    <w:rsid w:val="00892771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  <w:lang w:val="en-US"/>
    </w:rPr>
  </w:style>
  <w:style w:type="paragraph" w:customStyle="1" w:styleId="3mesto">
    <w:name w:val="_3mesto"/>
    <w:basedOn w:val="Normal"/>
    <w:rsid w:val="00892771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892771"/>
    <w:rPr>
      <w:rFonts w:ascii="Calibri" w:eastAsia="Calibri" w:hAnsi="Calibri" w:cs="Calibri"/>
    </w:rPr>
  </w:style>
  <w:style w:type="paragraph" w:customStyle="1" w:styleId="1tekst">
    <w:name w:val="_1tekst"/>
    <w:basedOn w:val="Normal"/>
    <w:rsid w:val="00D40F70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en-US"/>
    </w:rPr>
  </w:style>
  <w:style w:type="paragraph" w:customStyle="1" w:styleId="4clan">
    <w:name w:val="_4clan"/>
    <w:basedOn w:val="Normal"/>
    <w:rsid w:val="00D40F70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val="en-US"/>
    </w:rPr>
  </w:style>
  <w:style w:type="character" w:customStyle="1" w:styleId="ball">
    <w:name w:val="ball"/>
    <w:basedOn w:val="DefaultParagraphFont"/>
    <w:rsid w:val="00707D66"/>
  </w:style>
  <w:style w:type="character" w:customStyle="1" w:styleId="vidividi">
    <w:name w:val="vidi_vidi"/>
    <w:basedOn w:val="DefaultParagraphFont"/>
    <w:rsid w:val="00707D66"/>
  </w:style>
  <w:style w:type="character" w:customStyle="1" w:styleId="vidi">
    <w:name w:val="vidi"/>
    <w:basedOn w:val="DefaultParagraphFont"/>
    <w:rsid w:val="0070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E555-2349-46E4-BB99-881DA235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Vlahovic</dc:creator>
  <cp:lastModifiedBy>korisnik</cp:lastModifiedBy>
  <cp:revision>51</cp:revision>
  <cp:lastPrinted>2020-09-11T06:09:00Z</cp:lastPrinted>
  <dcterms:created xsi:type="dcterms:W3CDTF">2020-07-22T06:14:00Z</dcterms:created>
  <dcterms:modified xsi:type="dcterms:W3CDTF">2020-09-14T09:18:00Z</dcterms:modified>
</cp:coreProperties>
</file>